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3FA1D" w14:textId="4D9AE6EB" w:rsidR="00F70D27" w:rsidRDefault="009F1832" w:rsidP="00ED7964">
      <w:pPr>
        <w:outlineLvl w:val="0"/>
        <w:rPr>
          <w:rFonts w:ascii="Helvetica Neue" w:hAnsi="Helvetica Neue"/>
          <w:b/>
          <w:sz w:val="22"/>
          <w:szCs w:val="22"/>
        </w:rPr>
      </w:pPr>
      <w:r w:rsidRPr="00C569B1">
        <w:rPr>
          <w:rFonts w:ascii="Helvetica Neue" w:hAnsi="Helvetica Neue"/>
          <w:b/>
          <w:sz w:val="22"/>
          <w:szCs w:val="22"/>
        </w:rPr>
        <w:t>A.</w:t>
      </w:r>
      <w:r w:rsidR="00F70D27" w:rsidRPr="00C569B1">
        <w:rPr>
          <w:rFonts w:ascii="Helvetica Neue" w:hAnsi="Helvetica Neue"/>
          <w:b/>
          <w:sz w:val="22"/>
          <w:szCs w:val="22"/>
        </w:rPr>
        <w:t xml:space="preserve"> Personal </w:t>
      </w:r>
    </w:p>
    <w:p w14:paraId="13904268" w14:textId="77777777" w:rsidR="009F1832" w:rsidRPr="00162280" w:rsidRDefault="009F1832" w:rsidP="00ED7964">
      <w:pPr>
        <w:outlineLvl w:val="0"/>
        <w:rPr>
          <w:rFonts w:ascii="Arial" w:hAnsi="Arial" w:cs="Arial"/>
          <w:b/>
          <w:sz w:val="22"/>
          <w:szCs w:val="22"/>
          <w:u w:val="single"/>
        </w:rPr>
      </w:pPr>
    </w:p>
    <w:p w14:paraId="205045A8" w14:textId="428D0883" w:rsidR="009F1832" w:rsidRPr="00162280" w:rsidRDefault="009F1832" w:rsidP="00162280">
      <w:pPr>
        <w:rPr>
          <w:rFonts w:ascii="Arial" w:hAnsi="Arial" w:cs="Arial"/>
          <w:b/>
          <w:sz w:val="22"/>
          <w:szCs w:val="22"/>
        </w:rPr>
      </w:pPr>
      <w:r w:rsidRPr="00162280">
        <w:rPr>
          <w:rFonts w:ascii="Arial" w:hAnsi="Arial" w:cs="Arial"/>
          <w:b/>
          <w:sz w:val="22"/>
          <w:szCs w:val="22"/>
        </w:rPr>
        <w:t>1. Name</w:t>
      </w:r>
    </w:p>
    <w:p w14:paraId="0AF6D5AF" w14:textId="5C0015B6" w:rsidR="00370CD1" w:rsidRPr="00162280" w:rsidRDefault="00671AD4" w:rsidP="00162280">
      <w:pPr>
        <w:rPr>
          <w:rFonts w:ascii="Arial" w:hAnsi="Arial" w:cs="Arial"/>
          <w:sz w:val="22"/>
          <w:szCs w:val="22"/>
        </w:rPr>
      </w:pPr>
      <w:r w:rsidRPr="00162280">
        <w:rPr>
          <w:rFonts w:ascii="Arial" w:hAnsi="Arial" w:cs="Arial"/>
          <w:sz w:val="22"/>
          <w:szCs w:val="22"/>
        </w:rPr>
        <w:t>Gabrielle Moser</w:t>
      </w:r>
      <w:r w:rsidR="00F70D27" w:rsidRPr="00162280">
        <w:rPr>
          <w:rFonts w:ascii="Arial" w:hAnsi="Arial" w:cs="Arial"/>
          <w:sz w:val="22"/>
          <w:szCs w:val="22"/>
        </w:rPr>
        <w:t xml:space="preserve">, </w:t>
      </w:r>
      <w:r w:rsidR="004A55A5" w:rsidRPr="00162280">
        <w:rPr>
          <w:rFonts w:ascii="Arial" w:hAnsi="Arial" w:cs="Arial"/>
          <w:sz w:val="22"/>
          <w:szCs w:val="22"/>
        </w:rPr>
        <w:t>Ass</w:t>
      </w:r>
      <w:r w:rsidR="0001645B">
        <w:rPr>
          <w:rFonts w:ascii="Arial" w:hAnsi="Arial" w:cs="Arial"/>
          <w:sz w:val="22"/>
          <w:szCs w:val="22"/>
        </w:rPr>
        <w:t>ociate</w:t>
      </w:r>
      <w:r w:rsidR="004A55A5" w:rsidRPr="00162280">
        <w:rPr>
          <w:rFonts w:ascii="Arial" w:hAnsi="Arial" w:cs="Arial"/>
          <w:sz w:val="22"/>
          <w:szCs w:val="22"/>
        </w:rPr>
        <w:t xml:space="preserve"> Professor</w:t>
      </w:r>
      <w:r w:rsidR="00A94F79" w:rsidRPr="00162280">
        <w:rPr>
          <w:rFonts w:ascii="Arial" w:hAnsi="Arial" w:cs="Arial"/>
          <w:sz w:val="22"/>
          <w:szCs w:val="22"/>
        </w:rPr>
        <w:t xml:space="preserve"> (tenure</w:t>
      </w:r>
      <w:r w:rsidR="0001645B">
        <w:rPr>
          <w:rFonts w:ascii="Arial" w:hAnsi="Arial" w:cs="Arial"/>
          <w:sz w:val="22"/>
          <w:szCs w:val="22"/>
        </w:rPr>
        <w:t>d</w:t>
      </w:r>
      <w:r w:rsidR="00A94F79" w:rsidRPr="00162280">
        <w:rPr>
          <w:rFonts w:ascii="Arial" w:hAnsi="Arial" w:cs="Arial"/>
          <w:sz w:val="22"/>
          <w:szCs w:val="22"/>
        </w:rPr>
        <w:t>)</w:t>
      </w:r>
      <w:r w:rsidR="004A55A5" w:rsidRPr="00162280">
        <w:rPr>
          <w:rFonts w:ascii="Arial" w:hAnsi="Arial" w:cs="Arial"/>
          <w:sz w:val="22"/>
          <w:szCs w:val="22"/>
        </w:rPr>
        <w:t xml:space="preserve">, </w:t>
      </w:r>
      <w:r w:rsidR="00EE7756" w:rsidRPr="00162280">
        <w:rPr>
          <w:rFonts w:ascii="Arial" w:hAnsi="Arial" w:cs="Arial"/>
          <w:sz w:val="22"/>
          <w:szCs w:val="22"/>
        </w:rPr>
        <w:t>Aesthetics and Art Education</w:t>
      </w:r>
      <w:r w:rsidR="00370CD1" w:rsidRPr="00162280">
        <w:rPr>
          <w:rFonts w:ascii="Arial" w:hAnsi="Arial" w:cs="Arial"/>
          <w:sz w:val="22"/>
          <w:szCs w:val="22"/>
        </w:rPr>
        <w:t xml:space="preserve"> </w:t>
      </w:r>
    </w:p>
    <w:p w14:paraId="2FF4F363" w14:textId="77777777" w:rsidR="00F70D27" w:rsidRPr="00162280" w:rsidRDefault="00370CD1" w:rsidP="00162280">
      <w:pPr>
        <w:rPr>
          <w:rFonts w:ascii="Arial" w:hAnsi="Arial" w:cs="Arial"/>
          <w:sz w:val="22"/>
          <w:szCs w:val="22"/>
        </w:rPr>
      </w:pPr>
      <w:r w:rsidRPr="00162280">
        <w:rPr>
          <w:rFonts w:ascii="Arial" w:hAnsi="Arial" w:cs="Arial"/>
          <w:sz w:val="22"/>
          <w:szCs w:val="22"/>
        </w:rPr>
        <w:t xml:space="preserve">Faculty of </w:t>
      </w:r>
      <w:r w:rsidR="00EE7756" w:rsidRPr="00162280">
        <w:rPr>
          <w:rFonts w:ascii="Arial" w:hAnsi="Arial" w:cs="Arial"/>
          <w:sz w:val="22"/>
          <w:szCs w:val="22"/>
        </w:rPr>
        <w:t>Education</w:t>
      </w:r>
      <w:r w:rsidR="00EB1801" w:rsidRPr="00162280">
        <w:rPr>
          <w:rFonts w:ascii="Arial" w:hAnsi="Arial" w:cs="Arial"/>
          <w:sz w:val="22"/>
          <w:szCs w:val="22"/>
        </w:rPr>
        <w:t xml:space="preserve">, </w:t>
      </w:r>
      <w:r w:rsidR="00EE7756" w:rsidRPr="00162280">
        <w:rPr>
          <w:rFonts w:ascii="Arial" w:hAnsi="Arial" w:cs="Arial"/>
          <w:sz w:val="22"/>
          <w:szCs w:val="22"/>
        </w:rPr>
        <w:t>York</w:t>
      </w:r>
      <w:r w:rsidR="004A55A5" w:rsidRPr="00162280">
        <w:rPr>
          <w:rFonts w:ascii="Arial" w:hAnsi="Arial" w:cs="Arial"/>
          <w:sz w:val="22"/>
          <w:szCs w:val="22"/>
        </w:rPr>
        <w:t xml:space="preserve"> University</w:t>
      </w:r>
      <w:r w:rsidR="00F70D27" w:rsidRPr="00162280">
        <w:rPr>
          <w:rFonts w:ascii="Arial" w:hAnsi="Arial" w:cs="Arial"/>
          <w:sz w:val="22"/>
          <w:szCs w:val="22"/>
        </w:rPr>
        <w:t>, 221 Winters College</w:t>
      </w:r>
    </w:p>
    <w:p w14:paraId="440F8FB9" w14:textId="4F16D6F9" w:rsidR="003E791C" w:rsidRPr="00162280" w:rsidRDefault="00EE7756" w:rsidP="00162280">
      <w:pPr>
        <w:rPr>
          <w:rFonts w:ascii="Arial" w:hAnsi="Arial" w:cs="Arial"/>
          <w:sz w:val="22"/>
          <w:szCs w:val="22"/>
        </w:rPr>
      </w:pPr>
      <w:r w:rsidRPr="00162280">
        <w:rPr>
          <w:rFonts w:ascii="Arial" w:hAnsi="Arial" w:cs="Arial"/>
          <w:sz w:val="22"/>
          <w:szCs w:val="22"/>
        </w:rPr>
        <w:t>4700 Keele St</w:t>
      </w:r>
      <w:r w:rsidR="00DD7603">
        <w:rPr>
          <w:rFonts w:ascii="Arial" w:hAnsi="Arial" w:cs="Arial"/>
          <w:sz w:val="22"/>
          <w:szCs w:val="22"/>
        </w:rPr>
        <w:t>, Toronto, ON,</w:t>
      </w:r>
      <w:r w:rsidR="004A55A5" w:rsidRPr="00162280">
        <w:rPr>
          <w:rFonts w:ascii="Arial" w:hAnsi="Arial" w:cs="Arial"/>
          <w:sz w:val="22"/>
          <w:szCs w:val="22"/>
        </w:rPr>
        <w:t xml:space="preserve"> </w:t>
      </w:r>
      <w:r w:rsidR="00D007A9" w:rsidRPr="00162280">
        <w:rPr>
          <w:rFonts w:ascii="Arial" w:hAnsi="Arial" w:cs="Arial"/>
          <w:sz w:val="22"/>
          <w:szCs w:val="22"/>
        </w:rPr>
        <w:t>M3J 1P3</w:t>
      </w:r>
      <w:r w:rsidR="00A94F79" w:rsidRPr="00162280">
        <w:rPr>
          <w:rFonts w:ascii="Arial" w:hAnsi="Arial" w:cs="Arial"/>
          <w:sz w:val="22"/>
          <w:szCs w:val="22"/>
        </w:rPr>
        <w:t xml:space="preserve">, </w:t>
      </w:r>
      <w:hyperlink r:id="rId7" w:history="1">
        <w:r w:rsidR="00C81DFF" w:rsidRPr="00162280">
          <w:rPr>
            <w:rFonts w:ascii="Arial" w:hAnsi="Arial" w:cs="Arial"/>
            <w:sz w:val="22"/>
            <w:szCs w:val="22"/>
          </w:rPr>
          <w:t xml:space="preserve">gamoser@edu.yorku.ca </w:t>
        </w:r>
      </w:hyperlink>
    </w:p>
    <w:p w14:paraId="4127944F" w14:textId="77777777" w:rsidR="00A94F79" w:rsidRPr="00162280" w:rsidRDefault="00A94F79" w:rsidP="00162280">
      <w:pPr>
        <w:rPr>
          <w:rFonts w:ascii="Arial" w:hAnsi="Arial" w:cs="Arial"/>
          <w:sz w:val="22"/>
          <w:szCs w:val="22"/>
        </w:rPr>
      </w:pPr>
    </w:p>
    <w:p w14:paraId="0BF9AC0E" w14:textId="73825904" w:rsidR="00671AD4" w:rsidRPr="00162280" w:rsidRDefault="00F70D27" w:rsidP="00ED7964">
      <w:pPr>
        <w:outlineLvl w:val="0"/>
        <w:rPr>
          <w:rFonts w:ascii="Arial" w:hAnsi="Arial" w:cs="Arial"/>
          <w:b/>
          <w:sz w:val="22"/>
          <w:szCs w:val="22"/>
        </w:rPr>
      </w:pPr>
      <w:r w:rsidRPr="00162280">
        <w:rPr>
          <w:rFonts w:ascii="Arial" w:hAnsi="Arial" w:cs="Arial"/>
          <w:b/>
          <w:sz w:val="22"/>
          <w:szCs w:val="22"/>
        </w:rPr>
        <w:t xml:space="preserve">2. Degrees </w:t>
      </w:r>
    </w:p>
    <w:p w14:paraId="044A4B30" w14:textId="2C6806B1" w:rsidR="00671AD4" w:rsidRPr="00C569B1" w:rsidRDefault="00671AD4" w:rsidP="00671AD4">
      <w:pPr>
        <w:rPr>
          <w:rFonts w:ascii="Arial" w:hAnsi="Arial" w:cs="Arial"/>
          <w:sz w:val="22"/>
          <w:szCs w:val="22"/>
        </w:rPr>
      </w:pPr>
      <w:r w:rsidRPr="00C569B1">
        <w:rPr>
          <w:rFonts w:ascii="Arial" w:hAnsi="Arial" w:cs="Arial"/>
          <w:sz w:val="22"/>
          <w:szCs w:val="22"/>
        </w:rPr>
        <w:t>PhD</w:t>
      </w:r>
      <w:r w:rsidR="00BA36F1" w:rsidRPr="00C569B1">
        <w:rPr>
          <w:rFonts w:ascii="Arial" w:hAnsi="Arial" w:cs="Arial"/>
          <w:sz w:val="22"/>
          <w:szCs w:val="22"/>
        </w:rPr>
        <w:tab/>
      </w:r>
      <w:r w:rsidR="00BA36F1" w:rsidRPr="00C569B1">
        <w:rPr>
          <w:rFonts w:ascii="Arial" w:hAnsi="Arial" w:cs="Arial"/>
          <w:sz w:val="22"/>
          <w:szCs w:val="22"/>
        </w:rPr>
        <w:tab/>
      </w:r>
      <w:r w:rsidR="00F70D27" w:rsidRPr="00C569B1">
        <w:rPr>
          <w:rFonts w:ascii="Arial" w:hAnsi="Arial" w:cs="Arial"/>
          <w:sz w:val="22"/>
          <w:szCs w:val="22"/>
        </w:rPr>
        <w:t xml:space="preserve">York University, </w:t>
      </w:r>
      <w:r w:rsidRPr="00C569B1">
        <w:rPr>
          <w:rFonts w:ascii="Arial" w:hAnsi="Arial" w:cs="Arial"/>
          <w:sz w:val="22"/>
          <w:szCs w:val="22"/>
        </w:rPr>
        <w:t xml:space="preserve">Art History and Visual Culture, </w:t>
      </w:r>
      <w:r w:rsidR="00F70D27" w:rsidRPr="00C569B1">
        <w:rPr>
          <w:rFonts w:ascii="Arial" w:hAnsi="Arial" w:cs="Arial"/>
          <w:sz w:val="22"/>
          <w:szCs w:val="22"/>
        </w:rPr>
        <w:t>2014</w:t>
      </w:r>
      <w:r w:rsidR="00F70D27" w:rsidRPr="00C569B1">
        <w:rPr>
          <w:rFonts w:ascii="Arial" w:hAnsi="Arial" w:cs="Arial"/>
          <w:sz w:val="22"/>
          <w:szCs w:val="22"/>
        </w:rPr>
        <w:tab/>
      </w:r>
    </w:p>
    <w:p w14:paraId="53AB0B5F" w14:textId="42A0C310" w:rsidR="00F70D27" w:rsidRPr="00C569B1" w:rsidRDefault="00671AD4" w:rsidP="00671AD4">
      <w:pPr>
        <w:rPr>
          <w:rFonts w:ascii="Arial" w:hAnsi="Arial" w:cs="Arial"/>
          <w:sz w:val="22"/>
          <w:szCs w:val="22"/>
        </w:rPr>
      </w:pPr>
      <w:r w:rsidRPr="00C569B1">
        <w:rPr>
          <w:rFonts w:ascii="Arial" w:hAnsi="Arial" w:cs="Arial"/>
          <w:sz w:val="22"/>
          <w:szCs w:val="22"/>
        </w:rPr>
        <w:t>MA</w:t>
      </w:r>
      <w:r w:rsidR="00BA36F1" w:rsidRPr="00C569B1">
        <w:rPr>
          <w:rFonts w:ascii="Arial" w:hAnsi="Arial" w:cs="Arial"/>
          <w:sz w:val="22"/>
          <w:szCs w:val="22"/>
        </w:rPr>
        <w:tab/>
      </w:r>
      <w:r w:rsidR="00BA36F1" w:rsidRPr="00C569B1">
        <w:rPr>
          <w:rFonts w:ascii="Arial" w:hAnsi="Arial" w:cs="Arial"/>
          <w:sz w:val="22"/>
          <w:szCs w:val="22"/>
        </w:rPr>
        <w:tab/>
      </w:r>
      <w:r w:rsidR="00F70D27" w:rsidRPr="00C569B1">
        <w:rPr>
          <w:rFonts w:ascii="Arial" w:hAnsi="Arial" w:cs="Arial"/>
          <w:sz w:val="22"/>
          <w:szCs w:val="22"/>
        </w:rPr>
        <w:t>York University, Art History, 2009</w:t>
      </w:r>
    </w:p>
    <w:p w14:paraId="31332976" w14:textId="3DF38777" w:rsidR="00671AD4" w:rsidRPr="00C569B1" w:rsidRDefault="00F70D27" w:rsidP="00671AD4">
      <w:pPr>
        <w:rPr>
          <w:rFonts w:ascii="Arial" w:hAnsi="Arial" w:cs="Arial"/>
          <w:sz w:val="22"/>
          <w:szCs w:val="22"/>
        </w:rPr>
      </w:pPr>
      <w:r w:rsidRPr="00C569B1">
        <w:rPr>
          <w:rFonts w:ascii="Arial" w:hAnsi="Arial" w:cs="Arial"/>
          <w:sz w:val="22"/>
          <w:szCs w:val="22"/>
        </w:rPr>
        <w:t>Diploma</w:t>
      </w:r>
      <w:r w:rsidR="00BA36F1" w:rsidRPr="00C569B1">
        <w:rPr>
          <w:rFonts w:ascii="Arial" w:hAnsi="Arial" w:cs="Arial"/>
          <w:sz w:val="22"/>
          <w:szCs w:val="22"/>
        </w:rPr>
        <w:tab/>
      </w:r>
      <w:r w:rsidRPr="00C569B1">
        <w:rPr>
          <w:rFonts w:ascii="Arial" w:hAnsi="Arial" w:cs="Arial"/>
          <w:sz w:val="22"/>
          <w:szCs w:val="22"/>
        </w:rPr>
        <w:t>York University, Curatorial Studies, 2009</w:t>
      </w:r>
      <w:r w:rsidR="00671AD4" w:rsidRPr="00C569B1">
        <w:rPr>
          <w:rFonts w:ascii="Arial" w:hAnsi="Arial" w:cs="Arial"/>
          <w:sz w:val="22"/>
          <w:szCs w:val="22"/>
        </w:rPr>
        <w:t xml:space="preserve"> </w:t>
      </w:r>
    </w:p>
    <w:p w14:paraId="12CA501D" w14:textId="1236C8D5" w:rsidR="00671AD4" w:rsidRPr="00C569B1" w:rsidRDefault="00671AD4" w:rsidP="00671AD4">
      <w:pPr>
        <w:rPr>
          <w:rFonts w:ascii="Arial" w:hAnsi="Arial" w:cs="Arial"/>
          <w:sz w:val="22"/>
          <w:szCs w:val="22"/>
        </w:rPr>
      </w:pPr>
      <w:r w:rsidRPr="00C569B1">
        <w:rPr>
          <w:rFonts w:ascii="Arial" w:hAnsi="Arial" w:cs="Arial"/>
          <w:sz w:val="22"/>
          <w:szCs w:val="22"/>
        </w:rPr>
        <w:t>BA</w:t>
      </w:r>
      <w:r w:rsidR="00BA36F1" w:rsidRPr="00C569B1">
        <w:rPr>
          <w:rFonts w:ascii="Arial" w:hAnsi="Arial" w:cs="Arial"/>
          <w:sz w:val="22"/>
          <w:szCs w:val="22"/>
        </w:rPr>
        <w:tab/>
      </w:r>
      <w:r w:rsidR="00BA36F1" w:rsidRPr="00C569B1">
        <w:rPr>
          <w:rFonts w:ascii="Arial" w:hAnsi="Arial" w:cs="Arial"/>
          <w:sz w:val="22"/>
          <w:szCs w:val="22"/>
        </w:rPr>
        <w:tab/>
      </w:r>
      <w:r w:rsidR="00F70D27" w:rsidRPr="00C569B1">
        <w:rPr>
          <w:rFonts w:ascii="Arial" w:hAnsi="Arial" w:cs="Arial"/>
          <w:sz w:val="22"/>
          <w:szCs w:val="22"/>
        </w:rPr>
        <w:t xml:space="preserve">University of British Columbia, Art History (major) and Nineteenth Century </w:t>
      </w:r>
      <w:r w:rsidR="00C569B1">
        <w:rPr>
          <w:rFonts w:ascii="Arial" w:hAnsi="Arial" w:cs="Arial"/>
          <w:sz w:val="22"/>
          <w:szCs w:val="22"/>
        </w:rPr>
        <w:tab/>
      </w:r>
      <w:r w:rsidR="00C569B1">
        <w:rPr>
          <w:rFonts w:ascii="Arial" w:hAnsi="Arial" w:cs="Arial"/>
          <w:sz w:val="22"/>
          <w:szCs w:val="22"/>
        </w:rPr>
        <w:tab/>
      </w:r>
      <w:r w:rsidR="00F70D27" w:rsidRPr="00C569B1">
        <w:rPr>
          <w:rFonts w:ascii="Arial" w:hAnsi="Arial" w:cs="Arial"/>
          <w:sz w:val="22"/>
          <w:szCs w:val="22"/>
        </w:rPr>
        <w:t xml:space="preserve">Studies (minor), </w:t>
      </w:r>
      <w:r w:rsidRPr="00C569B1">
        <w:rPr>
          <w:rFonts w:ascii="Arial" w:hAnsi="Arial" w:cs="Arial"/>
          <w:sz w:val="22"/>
          <w:szCs w:val="22"/>
        </w:rPr>
        <w:t xml:space="preserve">2006 </w:t>
      </w:r>
    </w:p>
    <w:p w14:paraId="76701D82" w14:textId="77777777" w:rsidR="00671AD4" w:rsidRPr="00C569B1" w:rsidRDefault="00671AD4" w:rsidP="00671AD4">
      <w:pPr>
        <w:rPr>
          <w:rFonts w:ascii="Arial" w:hAnsi="Arial" w:cs="Arial"/>
          <w:sz w:val="22"/>
          <w:szCs w:val="22"/>
        </w:rPr>
      </w:pPr>
    </w:p>
    <w:p w14:paraId="4628EE2D" w14:textId="41C9AEAD" w:rsidR="00671AD4" w:rsidRPr="00162280" w:rsidRDefault="00F70D27" w:rsidP="00ED7964">
      <w:pPr>
        <w:outlineLvl w:val="0"/>
        <w:rPr>
          <w:rFonts w:ascii="Arial" w:hAnsi="Arial" w:cs="Arial"/>
          <w:b/>
          <w:sz w:val="22"/>
          <w:szCs w:val="22"/>
        </w:rPr>
      </w:pPr>
      <w:r w:rsidRPr="00162280">
        <w:rPr>
          <w:rFonts w:ascii="Arial" w:hAnsi="Arial" w:cs="Arial"/>
          <w:b/>
          <w:sz w:val="22"/>
          <w:szCs w:val="22"/>
        </w:rPr>
        <w:t xml:space="preserve">3. Employment History </w:t>
      </w:r>
    </w:p>
    <w:p w14:paraId="5286DD16" w14:textId="6B6558A4" w:rsidR="00AC463F" w:rsidRDefault="00AC463F" w:rsidP="00671AD4">
      <w:pPr>
        <w:rPr>
          <w:rFonts w:ascii="Arial" w:hAnsi="Arial" w:cs="Arial"/>
          <w:sz w:val="22"/>
          <w:szCs w:val="22"/>
        </w:rPr>
      </w:pPr>
      <w:r>
        <w:rPr>
          <w:rFonts w:ascii="Arial" w:hAnsi="Arial" w:cs="Arial"/>
          <w:sz w:val="22"/>
          <w:szCs w:val="22"/>
        </w:rPr>
        <w:t>2023–present</w:t>
      </w:r>
      <w:r w:rsidRPr="00AC463F">
        <w:rPr>
          <w:rFonts w:ascii="Arial" w:hAnsi="Arial" w:cs="Arial"/>
          <w:sz w:val="22"/>
          <w:szCs w:val="22"/>
        </w:rPr>
        <w:t xml:space="preserve"> </w:t>
      </w:r>
      <w:r w:rsidR="006747EF">
        <w:rPr>
          <w:rFonts w:ascii="Arial" w:hAnsi="Arial" w:cs="Arial"/>
          <w:sz w:val="22"/>
          <w:szCs w:val="22"/>
        </w:rPr>
        <w:t xml:space="preserve"> </w:t>
      </w:r>
      <w:r>
        <w:rPr>
          <w:rFonts w:ascii="Arial" w:hAnsi="Arial" w:cs="Arial"/>
          <w:sz w:val="22"/>
          <w:szCs w:val="22"/>
        </w:rPr>
        <w:t>Associate</w:t>
      </w:r>
      <w:r w:rsidRPr="00162280">
        <w:rPr>
          <w:rFonts w:ascii="Arial" w:hAnsi="Arial" w:cs="Arial"/>
          <w:sz w:val="22"/>
          <w:szCs w:val="22"/>
        </w:rPr>
        <w:t xml:space="preserve"> Professor (tenure</w:t>
      </w:r>
      <w:r>
        <w:rPr>
          <w:rFonts w:ascii="Arial" w:hAnsi="Arial" w:cs="Arial"/>
          <w:sz w:val="22"/>
          <w:szCs w:val="22"/>
        </w:rPr>
        <w:t>d</w:t>
      </w:r>
      <w:r w:rsidRPr="00162280">
        <w:rPr>
          <w:rFonts w:ascii="Arial" w:hAnsi="Arial" w:cs="Arial"/>
          <w:sz w:val="22"/>
          <w:szCs w:val="22"/>
        </w:rPr>
        <w:t xml:space="preserve">), Aesthetics and Art Education, </w:t>
      </w:r>
      <w:r w:rsidRPr="00162280">
        <w:rPr>
          <w:rFonts w:ascii="Arial" w:hAnsi="Arial" w:cs="Arial"/>
          <w:sz w:val="22"/>
          <w:szCs w:val="22"/>
        </w:rPr>
        <w:tab/>
      </w:r>
      <w:r w:rsidRPr="00162280">
        <w:rPr>
          <w:rFonts w:ascii="Arial" w:hAnsi="Arial" w:cs="Arial"/>
          <w:sz w:val="22"/>
          <w:szCs w:val="22"/>
        </w:rPr>
        <w:tab/>
      </w:r>
      <w:r w:rsidRPr="00162280">
        <w:rPr>
          <w:rFonts w:ascii="Arial" w:hAnsi="Arial" w:cs="Arial"/>
          <w:sz w:val="22"/>
          <w:szCs w:val="22"/>
        </w:rPr>
        <w:tab/>
      </w:r>
      <w:r>
        <w:rPr>
          <w:rFonts w:ascii="Arial" w:hAnsi="Arial" w:cs="Arial"/>
          <w:sz w:val="22"/>
          <w:szCs w:val="22"/>
        </w:rPr>
        <w:tab/>
      </w:r>
      <w:r w:rsidRPr="00162280">
        <w:rPr>
          <w:rFonts w:ascii="Arial" w:hAnsi="Arial" w:cs="Arial"/>
          <w:sz w:val="22"/>
          <w:szCs w:val="22"/>
        </w:rPr>
        <w:t>Faculty of Education, York University</w:t>
      </w:r>
    </w:p>
    <w:p w14:paraId="6FABFEB5" w14:textId="737A2A3B" w:rsidR="00CF280C" w:rsidRDefault="00CF280C" w:rsidP="00671AD4">
      <w:pPr>
        <w:rPr>
          <w:rFonts w:ascii="Arial" w:hAnsi="Arial" w:cs="Arial"/>
          <w:sz w:val="22"/>
          <w:szCs w:val="22"/>
        </w:rPr>
      </w:pPr>
      <w:r>
        <w:rPr>
          <w:rFonts w:ascii="Arial" w:hAnsi="Arial" w:cs="Arial"/>
          <w:sz w:val="22"/>
          <w:szCs w:val="22"/>
        </w:rPr>
        <w:t>2023–2027</w:t>
      </w:r>
      <w:r>
        <w:rPr>
          <w:rFonts w:ascii="Arial" w:hAnsi="Arial" w:cs="Arial"/>
          <w:sz w:val="22"/>
          <w:szCs w:val="22"/>
        </w:rPr>
        <w:tab/>
        <w:t xml:space="preserve">Graduate Program </w:t>
      </w:r>
      <w:r w:rsidR="004C5BBD">
        <w:rPr>
          <w:rFonts w:ascii="Arial" w:hAnsi="Arial" w:cs="Arial"/>
          <w:sz w:val="22"/>
          <w:szCs w:val="22"/>
        </w:rPr>
        <w:t>D</w:t>
      </w:r>
      <w:r>
        <w:rPr>
          <w:rFonts w:ascii="Arial" w:hAnsi="Arial" w:cs="Arial"/>
          <w:sz w:val="22"/>
          <w:szCs w:val="22"/>
        </w:rPr>
        <w:t>irector, Faculty of Education, York University</w:t>
      </w:r>
    </w:p>
    <w:p w14:paraId="616AFF29" w14:textId="7F0D8325" w:rsidR="00D167CD" w:rsidRPr="00162280" w:rsidRDefault="00D167CD" w:rsidP="00671AD4">
      <w:pPr>
        <w:rPr>
          <w:rFonts w:ascii="Arial" w:hAnsi="Arial" w:cs="Arial"/>
          <w:sz w:val="22"/>
          <w:szCs w:val="22"/>
        </w:rPr>
      </w:pPr>
      <w:r w:rsidRPr="00C569B1">
        <w:rPr>
          <w:rFonts w:ascii="Arial" w:hAnsi="Arial" w:cs="Arial"/>
          <w:sz w:val="22"/>
          <w:szCs w:val="22"/>
        </w:rPr>
        <w:t>2020–</w:t>
      </w:r>
      <w:r w:rsidR="00AC463F">
        <w:rPr>
          <w:rFonts w:ascii="Arial" w:hAnsi="Arial" w:cs="Arial"/>
          <w:sz w:val="22"/>
          <w:szCs w:val="22"/>
        </w:rPr>
        <w:t xml:space="preserve">2023 </w:t>
      </w:r>
      <w:r w:rsidR="00AC463F">
        <w:rPr>
          <w:rFonts w:ascii="Arial" w:hAnsi="Arial" w:cs="Arial"/>
          <w:sz w:val="22"/>
          <w:szCs w:val="22"/>
        </w:rPr>
        <w:tab/>
      </w:r>
      <w:r w:rsidRPr="00162280">
        <w:rPr>
          <w:rFonts w:ascii="Arial" w:hAnsi="Arial" w:cs="Arial"/>
          <w:sz w:val="22"/>
          <w:szCs w:val="22"/>
        </w:rPr>
        <w:t>Assistant Professor</w:t>
      </w:r>
      <w:r w:rsidR="00162280" w:rsidRPr="00162280">
        <w:rPr>
          <w:rFonts w:ascii="Arial" w:hAnsi="Arial" w:cs="Arial"/>
          <w:sz w:val="22"/>
          <w:szCs w:val="22"/>
        </w:rPr>
        <w:t xml:space="preserve"> (tenure-track)</w:t>
      </w:r>
      <w:r w:rsidRPr="00162280">
        <w:rPr>
          <w:rFonts w:ascii="Arial" w:hAnsi="Arial" w:cs="Arial"/>
          <w:sz w:val="22"/>
          <w:szCs w:val="22"/>
        </w:rPr>
        <w:t>, Aesthetics and Art Education</w:t>
      </w:r>
      <w:r w:rsidR="002B76C9" w:rsidRPr="00162280">
        <w:rPr>
          <w:rFonts w:ascii="Arial" w:hAnsi="Arial" w:cs="Arial"/>
          <w:sz w:val="22"/>
          <w:szCs w:val="22"/>
        </w:rPr>
        <w:t xml:space="preserve">, </w:t>
      </w:r>
      <w:r w:rsidR="00162280" w:rsidRPr="00162280">
        <w:rPr>
          <w:rFonts w:ascii="Arial" w:hAnsi="Arial" w:cs="Arial"/>
          <w:sz w:val="22"/>
          <w:szCs w:val="22"/>
        </w:rPr>
        <w:tab/>
      </w:r>
      <w:r w:rsidR="00162280" w:rsidRPr="00162280">
        <w:rPr>
          <w:rFonts w:ascii="Arial" w:hAnsi="Arial" w:cs="Arial"/>
          <w:sz w:val="22"/>
          <w:szCs w:val="22"/>
        </w:rPr>
        <w:tab/>
      </w:r>
      <w:r w:rsidR="00162280" w:rsidRPr="00162280">
        <w:rPr>
          <w:rFonts w:ascii="Arial" w:hAnsi="Arial" w:cs="Arial"/>
          <w:sz w:val="22"/>
          <w:szCs w:val="22"/>
        </w:rPr>
        <w:tab/>
      </w:r>
      <w:r w:rsidR="00162280">
        <w:rPr>
          <w:rFonts w:ascii="Arial" w:hAnsi="Arial" w:cs="Arial"/>
          <w:sz w:val="22"/>
          <w:szCs w:val="22"/>
        </w:rPr>
        <w:tab/>
      </w:r>
      <w:r w:rsidR="002B76C9" w:rsidRPr="00162280">
        <w:rPr>
          <w:rFonts w:ascii="Arial" w:hAnsi="Arial" w:cs="Arial"/>
          <w:sz w:val="22"/>
          <w:szCs w:val="22"/>
        </w:rPr>
        <w:t xml:space="preserve">Faculty of Education, York </w:t>
      </w:r>
      <w:r w:rsidRPr="00162280">
        <w:rPr>
          <w:rFonts w:ascii="Arial" w:hAnsi="Arial" w:cs="Arial"/>
          <w:sz w:val="22"/>
          <w:szCs w:val="22"/>
        </w:rPr>
        <w:t>University</w:t>
      </w:r>
    </w:p>
    <w:p w14:paraId="5F67F2FA" w14:textId="06236852" w:rsidR="00370CD1" w:rsidRPr="00162280" w:rsidRDefault="00370CD1" w:rsidP="00671AD4">
      <w:pPr>
        <w:rPr>
          <w:rFonts w:ascii="Arial" w:hAnsi="Arial" w:cs="Arial"/>
          <w:sz w:val="22"/>
          <w:szCs w:val="22"/>
        </w:rPr>
      </w:pPr>
      <w:r w:rsidRPr="00162280">
        <w:rPr>
          <w:rFonts w:ascii="Arial" w:hAnsi="Arial" w:cs="Arial"/>
          <w:sz w:val="22"/>
          <w:szCs w:val="22"/>
        </w:rPr>
        <w:t>2017–</w:t>
      </w:r>
      <w:r w:rsidR="00D77A00" w:rsidRPr="00162280">
        <w:rPr>
          <w:rFonts w:ascii="Arial" w:hAnsi="Arial" w:cs="Arial"/>
          <w:sz w:val="22"/>
          <w:szCs w:val="22"/>
        </w:rPr>
        <w:t>2020</w:t>
      </w:r>
      <w:r w:rsidRPr="00162280">
        <w:rPr>
          <w:rFonts w:ascii="Arial" w:hAnsi="Arial" w:cs="Arial"/>
          <w:sz w:val="22"/>
          <w:szCs w:val="22"/>
        </w:rPr>
        <w:tab/>
        <w:t>Assistant Professor</w:t>
      </w:r>
      <w:r w:rsidR="00162280" w:rsidRPr="00162280">
        <w:rPr>
          <w:rFonts w:ascii="Arial" w:hAnsi="Arial" w:cs="Arial"/>
          <w:sz w:val="22"/>
          <w:szCs w:val="22"/>
        </w:rPr>
        <w:t xml:space="preserve"> (tenure-track)</w:t>
      </w:r>
      <w:r w:rsidRPr="00162280">
        <w:rPr>
          <w:rFonts w:ascii="Arial" w:hAnsi="Arial" w:cs="Arial"/>
          <w:sz w:val="22"/>
          <w:szCs w:val="22"/>
        </w:rPr>
        <w:t>, Art History, Faculty of Liberal Ar</w:t>
      </w:r>
      <w:r w:rsidR="002B76C9" w:rsidRPr="00162280">
        <w:rPr>
          <w:rFonts w:ascii="Arial" w:hAnsi="Arial" w:cs="Arial"/>
          <w:sz w:val="22"/>
          <w:szCs w:val="22"/>
        </w:rPr>
        <w:t xml:space="preserve">ts </w:t>
      </w:r>
      <w:r w:rsidR="00162280" w:rsidRPr="00162280">
        <w:rPr>
          <w:rFonts w:ascii="Arial" w:hAnsi="Arial" w:cs="Arial"/>
          <w:sz w:val="22"/>
          <w:szCs w:val="22"/>
        </w:rPr>
        <w:tab/>
      </w:r>
      <w:r w:rsidR="00162280" w:rsidRPr="00162280">
        <w:rPr>
          <w:rFonts w:ascii="Arial" w:hAnsi="Arial" w:cs="Arial"/>
          <w:sz w:val="22"/>
          <w:szCs w:val="22"/>
        </w:rPr>
        <w:tab/>
      </w:r>
      <w:r w:rsidR="00162280" w:rsidRPr="00162280">
        <w:rPr>
          <w:rFonts w:ascii="Arial" w:hAnsi="Arial" w:cs="Arial"/>
          <w:sz w:val="22"/>
          <w:szCs w:val="22"/>
        </w:rPr>
        <w:tab/>
      </w:r>
      <w:r w:rsidR="002B76C9" w:rsidRPr="00162280">
        <w:rPr>
          <w:rFonts w:ascii="Arial" w:hAnsi="Arial" w:cs="Arial"/>
          <w:sz w:val="22"/>
          <w:szCs w:val="22"/>
        </w:rPr>
        <w:t xml:space="preserve">and Sciences </w:t>
      </w:r>
      <w:r w:rsidR="004A2DB5">
        <w:rPr>
          <w:rFonts w:ascii="Arial" w:hAnsi="Arial" w:cs="Arial"/>
          <w:sz w:val="22"/>
          <w:szCs w:val="22"/>
        </w:rPr>
        <w:t xml:space="preserve">and School of </w:t>
      </w:r>
      <w:r w:rsidRPr="00162280">
        <w:rPr>
          <w:rFonts w:ascii="Arial" w:hAnsi="Arial" w:cs="Arial"/>
          <w:sz w:val="22"/>
          <w:szCs w:val="22"/>
        </w:rPr>
        <w:t>Interdisciplinary Studies,</w:t>
      </w:r>
      <w:r w:rsidR="00850E21" w:rsidRPr="00162280">
        <w:rPr>
          <w:rFonts w:ascii="Arial" w:hAnsi="Arial" w:cs="Arial"/>
          <w:sz w:val="22"/>
          <w:szCs w:val="22"/>
        </w:rPr>
        <w:t xml:space="preserve"> </w:t>
      </w:r>
      <w:r w:rsidRPr="00162280">
        <w:rPr>
          <w:rFonts w:ascii="Arial" w:hAnsi="Arial" w:cs="Arial"/>
          <w:sz w:val="22"/>
          <w:szCs w:val="22"/>
        </w:rPr>
        <w:t xml:space="preserve">OCAD University </w:t>
      </w:r>
    </w:p>
    <w:p w14:paraId="2EF723CC" w14:textId="5A251576" w:rsidR="00B97FC3" w:rsidRPr="00162280" w:rsidRDefault="00671AD4" w:rsidP="00671AD4">
      <w:pPr>
        <w:rPr>
          <w:rFonts w:ascii="Arial" w:hAnsi="Arial" w:cs="Arial"/>
          <w:sz w:val="22"/>
          <w:szCs w:val="22"/>
        </w:rPr>
      </w:pPr>
      <w:r w:rsidRPr="00162280">
        <w:rPr>
          <w:rFonts w:ascii="Arial" w:hAnsi="Arial" w:cs="Arial"/>
          <w:sz w:val="22"/>
          <w:szCs w:val="22"/>
        </w:rPr>
        <w:t>2017</w:t>
      </w:r>
      <w:r w:rsidRPr="00162280">
        <w:rPr>
          <w:rFonts w:ascii="Arial" w:hAnsi="Arial" w:cs="Arial"/>
          <w:sz w:val="22"/>
          <w:szCs w:val="22"/>
        </w:rPr>
        <w:tab/>
      </w:r>
      <w:r w:rsidR="006D38A4" w:rsidRPr="00162280">
        <w:rPr>
          <w:rFonts w:ascii="Arial" w:hAnsi="Arial" w:cs="Arial"/>
          <w:sz w:val="22"/>
          <w:szCs w:val="22"/>
        </w:rPr>
        <w:tab/>
      </w:r>
      <w:r w:rsidRPr="00162280">
        <w:rPr>
          <w:rFonts w:ascii="Arial" w:hAnsi="Arial" w:cs="Arial"/>
          <w:sz w:val="22"/>
          <w:szCs w:val="22"/>
        </w:rPr>
        <w:t>Fulbright Visiting Scholar, Modern Culture and Media, Brown University</w:t>
      </w:r>
    </w:p>
    <w:p w14:paraId="38B52375" w14:textId="24DDD184" w:rsidR="00671AD4" w:rsidRPr="00162280" w:rsidRDefault="00671AD4" w:rsidP="00671AD4">
      <w:pPr>
        <w:rPr>
          <w:rFonts w:ascii="Arial" w:hAnsi="Arial" w:cs="Arial"/>
          <w:sz w:val="22"/>
          <w:szCs w:val="22"/>
        </w:rPr>
      </w:pPr>
      <w:r w:rsidRPr="00162280">
        <w:rPr>
          <w:rFonts w:ascii="Arial" w:hAnsi="Arial" w:cs="Arial"/>
          <w:sz w:val="22"/>
          <w:szCs w:val="22"/>
        </w:rPr>
        <w:t>2016</w:t>
      </w:r>
      <w:r w:rsidR="00965096">
        <w:rPr>
          <w:rFonts w:ascii="Arial" w:hAnsi="Arial" w:cs="Arial"/>
          <w:sz w:val="22"/>
          <w:szCs w:val="22"/>
        </w:rPr>
        <w:t>–</w:t>
      </w:r>
      <w:r w:rsidRPr="00162280">
        <w:rPr>
          <w:rFonts w:ascii="Arial" w:hAnsi="Arial" w:cs="Arial"/>
          <w:sz w:val="22"/>
          <w:szCs w:val="22"/>
        </w:rPr>
        <w:t>2017</w:t>
      </w:r>
      <w:r w:rsidRPr="00162280">
        <w:rPr>
          <w:rFonts w:ascii="Arial" w:hAnsi="Arial" w:cs="Arial"/>
          <w:sz w:val="22"/>
          <w:szCs w:val="22"/>
        </w:rPr>
        <w:tab/>
        <w:t>Postdoctoral Fellow, Art History</w:t>
      </w:r>
      <w:r w:rsidR="00707371" w:rsidRPr="00162280">
        <w:rPr>
          <w:rFonts w:ascii="Arial" w:hAnsi="Arial" w:cs="Arial"/>
          <w:sz w:val="22"/>
          <w:szCs w:val="22"/>
        </w:rPr>
        <w:t xml:space="preserve">, </w:t>
      </w:r>
      <w:r w:rsidR="00DB475A" w:rsidRPr="00162280">
        <w:rPr>
          <w:rFonts w:ascii="Arial" w:hAnsi="Arial" w:cs="Arial"/>
          <w:sz w:val="22"/>
          <w:szCs w:val="22"/>
        </w:rPr>
        <w:t>Visual Art &amp; Theory</w:t>
      </w:r>
      <w:r w:rsidRPr="00162280">
        <w:rPr>
          <w:rFonts w:ascii="Arial" w:hAnsi="Arial" w:cs="Arial"/>
          <w:sz w:val="22"/>
          <w:szCs w:val="22"/>
        </w:rPr>
        <w:t xml:space="preserve">, University of </w:t>
      </w:r>
      <w:r w:rsidR="00162280" w:rsidRPr="00162280">
        <w:rPr>
          <w:rFonts w:ascii="Arial" w:hAnsi="Arial" w:cs="Arial"/>
          <w:sz w:val="22"/>
          <w:szCs w:val="22"/>
        </w:rPr>
        <w:tab/>
      </w:r>
      <w:r w:rsidR="00162280" w:rsidRPr="00162280">
        <w:rPr>
          <w:rFonts w:ascii="Arial" w:hAnsi="Arial" w:cs="Arial"/>
          <w:sz w:val="22"/>
          <w:szCs w:val="22"/>
        </w:rPr>
        <w:tab/>
      </w:r>
      <w:r w:rsidR="00162280" w:rsidRPr="00162280">
        <w:rPr>
          <w:rFonts w:ascii="Arial" w:hAnsi="Arial" w:cs="Arial"/>
          <w:sz w:val="22"/>
          <w:szCs w:val="22"/>
        </w:rPr>
        <w:tab/>
      </w:r>
      <w:r w:rsidR="00162280">
        <w:rPr>
          <w:rFonts w:ascii="Arial" w:hAnsi="Arial" w:cs="Arial"/>
          <w:sz w:val="22"/>
          <w:szCs w:val="22"/>
        </w:rPr>
        <w:tab/>
      </w:r>
      <w:r w:rsidRPr="00162280">
        <w:rPr>
          <w:rFonts w:ascii="Arial" w:hAnsi="Arial" w:cs="Arial"/>
          <w:sz w:val="22"/>
          <w:szCs w:val="22"/>
        </w:rPr>
        <w:t>British Columbia</w:t>
      </w:r>
    </w:p>
    <w:p w14:paraId="5357F251" w14:textId="6372A389" w:rsidR="00671AD4" w:rsidRPr="00162280" w:rsidRDefault="00671AD4" w:rsidP="00671AD4">
      <w:pPr>
        <w:rPr>
          <w:rFonts w:ascii="Arial" w:hAnsi="Arial" w:cs="Arial"/>
          <w:sz w:val="22"/>
          <w:szCs w:val="22"/>
        </w:rPr>
      </w:pPr>
      <w:r w:rsidRPr="00162280">
        <w:rPr>
          <w:rFonts w:ascii="Arial" w:hAnsi="Arial" w:cs="Arial"/>
          <w:sz w:val="22"/>
          <w:szCs w:val="22"/>
        </w:rPr>
        <w:t>2014–2016</w:t>
      </w:r>
      <w:r w:rsidRPr="00162280">
        <w:rPr>
          <w:rFonts w:ascii="Arial" w:hAnsi="Arial" w:cs="Arial"/>
          <w:sz w:val="22"/>
          <w:szCs w:val="22"/>
        </w:rPr>
        <w:tab/>
        <w:t xml:space="preserve">Lecturer, </w:t>
      </w:r>
      <w:r w:rsidR="00D14C90" w:rsidRPr="00162280">
        <w:rPr>
          <w:rFonts w:ascii="Arial" w:hAnsi="Arial" w:cs="Arial"/>
          <w:sz w:val="22"/>
          <w:szCs w:val="22"/>
        </w:rPr>
        <w:t>Teaching Intensive Stream</w:t>
      </w:r>
      <w:r w:rsidR="00162280" w:rsidRPr="00162280">
        <w:rPr>
          <w:rFonts w:ascii="Arial" w:hAnsi="Arial" w:cs="Arial"/>
          <w:sz w:val="22"/>
          <w:szCs w:val="22"/>
        </w:rPr>
        <w:t xml:space="preserve"> (renewable contract)</w:t>
      </w:r>
      <w:r w:rsidR="00D14C90" w:rsidRPr="00162280">
        <w:rPr>
          <w:rFonts w:ascii="Arial" w:hAnsi="Arial" w:cs="Arial"/>
          <w:sz w:val="22"/>
          <w:szCs w:val="22"/>
        </w:rPr>
        <w:t xml:space="preserve">, </w:t>
      </w:r>
      <w:r w:rsidRPr="00162280">
        <w:rPr>
          <w:rFonts w:ascii="Arial" w:hAnsi="Arial" w:cs="Arial"/>
          <w:sz w:val="22"/>
          <w:szCs w:val="22"/>
        </w:rPr>
        <w:t xml:space="preserve">Art History, </w:t>
      </w:r>
      <w:r w:rsidR="00162280" w:rsidRPr="00162280">
        <w:rPr>
          <w:rFonts w:ascii="Arial" w:hAnsi="Arial" w:cs="Arial"/>
          <w:sz w:val="22"/>
          <w:szCs w:val="22"/>
        </w:rPr>
        <w:tab/>
      </w:r>
      <w:r w:rsidR="00162280" w:rsidRPr="00162280">
        <w:rPr>
          <w:rFonts w:ascii="Arial" w:hAnsi="Arial" w:cs="Arial"/>
          <w:sz w:val="22"/>
          <w:szCs w:val="22"/>
        </w:rPr>
        <w:tab/>
      </w:r>
      <w:r w:rsidR="00162280" w:rsidRPr="00162280">
        <w:rPr>
          <w:rFonts w:ascii="Arial" w:hAnsi="Arial" w:cs="Arial"/>
          <w:sz w:val="22"/>
          <w:szCs w:val="22"/>
        </w:rPr>
        <w:tab/>
      </w:r>
      <w:r w:rsidRPr="00162280">
        <w:rPr>
          <w:rFonts w:ascii="Arial" w:hAnsi="Arial" w:cs="Arial"/>
          <w:sz w:val="22"/>
          <w:szCs w:val="22"/>
        </w:rPr>
        <w:t xml:space="preserve">Faculty of Liberal Arts and Sciences and School of Interdisciplinary </w:t>
      </w:r>
      <w:r w:rsidR="00162280" w:rsidRPr="00162280">
        <w:rPr>
          <w:rFonts w:ascii="Arial" w:hAnsi="Arial" w:cs="Arial"/>
          <w:sz w:val="22"/>
          <w:szCs w:val="22"/>
        </w:rPr>
        <w:tab/>
      </w:r>
      <w:r w:rsidR="00162280" w:rsidRPr="00162280">
        <w:rPr>
          <w:rFonts w:ascii="Arial" w:hAnsi="Arial" w:cs="Arial"/>
          <w:sz w:val="22"/>
          <w:szCs w:val="22"/>
        </w:rPr>
        <w:tab/>
      </w:r>
      <w:r w:rsidR="00162280" w:rsidRPr="00162280">
        <w:rPr>
          <w:rFonts w:ascii="Arial" w:hAnsi="Arial" w:cs="Arial"/>
          <w:sz w:val="22"/>
          <w:szCs w:val="22"/>
        </w:rPr>
        <w:tab/>
      </w:r>
      <w:r w:rsidRPr="00162280">
        <w:rPr>
          <w:rFonts w:ascii="Arial" w:hAnsi="Arial" w:cs="Arial"/>
          <w:sz w:val="22"/>
          <w:szCs w:val="22"/>
        </w:rPr>
        <w:t>Studies, OCAD University</w:t>
      </w:r>
    </w:p>
    <w:p w14:paraId="4065F3F3" w14:textId="4D137331" w:rsidR="00967058" w:rsidRPr="00C569B1" w:rsidRDefault="00671AD4" w:rsidP="00671AD4">
      <w:pPr>
        <w:rPr>
          <w:rFonts w:ascii="Arial" w:hAnsi="Arial" w:cs="Arial"/>
          <w:sz w:val="22"/>
          <w:szCs w:val="22"/>
        </w:rPr>
      </w:pPr>
      <w:r w:rsidRPr="00162280">
        <w:rPr>
          <w:rFonts w:ascii="Arial" w:hAnsi="Arial" w:cs="Arial"/>
          <w:sz w:val="22"/>
          <w:szCs w:val="22"/>
        </w:rPr>
        <w:t>2011–2013</w:t>
      </w:r>
      <w:r w:rsidRPr="00162280">
        <w:rPr>
          <w:rFonts w:ascii="Arial" w:hAnsi="Arial" w:cs="Arial"/>
          <w:sz w:val="22"/>
          <w:szCs w:val="22"/>
        </w:rPr>
        <w:tab/>
        <w:t xml:space="preserve">Project Manager, </w:t>
      </w:r>
      <w:r w:rsidR="000E16C1" w:rsidRPr="00162280">
        <w:rPr>
          <w:rFonts w:ascii="Arial" w:hAnsi="Arial" w:cs="Arial"/>
          <w:sz w:val="22"/>
          <w:szCs w:val="22"/>
        </w:rPr>
        <w:t>Photography and the Transnational Politics of Affect</w:t>
      </w:r>
      <w:r w:rsidRPr="00162280">
        <w:rPr>
          <w:rFonts w:ascii="Arial" w:hAnsi="Arial" w:cs="Arial"/>
          <w:sz w:val="22"/>
          <w:szCs w:val="22"/>
        </w:rPr>
        <w:t>,</w:t>
      </w:r>
      <w:r w:rsidR="000E16C1" w:rsidRPr="00162280">
        <w:rPr>
          <w:rFonts w:ascii="Arial" w:hAnsi="Arial" w:cs="Arial"/>
          <w:sz w:val="22"/>
          <w:szCs w:val="22"/>
        </w:rPr>
        <w:t xml:space="preserve"> </w:t>
      </w:r>
      <w:r w:rsidR="00162280" w:rsidRPr="00162280">
        <w:rPr>
          <w:rFonts w:ascii="Arial" w:hAnsi="Arial" w:cs="Arial"/>
          <w:sz w:val="22"/>
          <w:szCs w:val="22"/>
        </w:rPr>
        <w:tab/>
      </w:r>
      <w:r w:rsidR="00162280" w:rsidRPr="00162280">
        <w:rPr>
          <w:rFonts w:ascii="Arial" w:hAnsi="Arial" w:cs="Arial"/>
          <w:sz w:val="22"/>
          <w:szCs w:val="22"/>
        </w:rPr>
        <w:tab/>
      </w:r>
      <w:r w:rsidR="00162280" w:rsidRPr="00162280">
        <w:rPr>
          <w:rFonts w:ascii="Arial" w:hAnsi="Arial" w:cs="Arial"/>
          <w:sz w:val="22"/>
          <w:szCs w:val="22"/>
        </w:rPr>
        <w:tab/>
      </w:r>
      <w:r w:rsidRPr="00162280">
        <w:rPr>
          <w:rFonts w:ascii="Arial" w:hAnsi="Arial" w:cs="Arial"/>
          <w:sz w:val="22"/>
          <w:szCs w:val="22"/>
        </w:rPr>
        <w:t>Social Sciences and Humanities Research Co</w:t>
      </w:r>
      <w:r w:rsidR="000E16C1" w:rsidRPr="00162280">
        <w:rPr>
          <w:rFonts w:ascii="Arial" w:hAnsi="Arial" w:cs="Arial"/>
          <w:sz w:val="22"/>
          <w:szCs w:val="22"/>
        </w:rPr>
        <w:t>uncil of Canad</w:t>
      </w:r>
      <w:r w:rsidR="00162280" w:rsidRPr="00162280">
        <w:rPr>
          <w:rFonts w:ascii="Arial" w:hAnsi="Arial" w:cs="Arial"/>
          <w:sz w:val="22"/>
          <w:szCs w:val="22"/>
        </w:rPr>
        <w:t>a (SSHRC)-</w:t>
      </w:r>
      <w:r w:rsidR="00162280" w:rsidRPr="00162280">
        <w:rPr>
          <w:rFonts w:ascii="Arial" w:hAnsi="Arial" w:cs="Arial"/>
          <w:sz w:val="22"/>
          <w:szCs w:val="22"/>
        </w:rPr>
        <w:tab/>
      </w:r>
      <w:r w:rsidR="00162280" w:rsidRPr="00162280">
        <w:rPr>
          <w:rFonts w:ascii="Arial" w:hAnsi="Arial" w:cs="Arial"/>
          <w:sz w:val="22"/>
          <w:szCs w:val="22"/>
        </w:rPr>
        <w:tab/>
      </w:r>
      <w:r w:rsidR="00162280" w:rsidRPr="00162280">
        <w:rPr>
          <w:rFonts w:ascii="Arial" w:hAnsi="Arial" w:cs="Arial"/>
          <w:sz w:val="22"/>
          <w:szCs w:val="22"/>
        </w:rPr>
        <w:tab/>
        <w:t xml:space="preserve">funded Partnership </w:t>
      </w:r>
      <w:r w:rsidR="000E16C1" w:rsidRPr="00162280">
        <w:rPr>
          <w:rFonts w:ascii="Arial" w:hAnsi="Arial" w:cs="Arial"/>
          <w:sz w:val="22"/>
          <w:szCs w:val="22"/>
        </w:rPr>
        <w:t>D</w:t>
      </w:r>
      <w:r w:rsidRPr="00162280">
        <w:rPr>
          <w:rFonts w:ascii="Arial" w:hAnsi="Arial" w:cs="Arial"/>
          <w:sz w:val="22"/>
          <w:szCs w:val="22"/>
        </w:rPr>
        <w:t xml:space="preserve">evelopment </w:t>
      </w:r>
      <w:r w:rsidR="000E16C1" w:rsidRPr="00162280">
        <w:rPr>
          <w:rFonts w:ascii="Arial" w:hAnsi="Arial" w:cs="Arial"/>
          <w:sz w:val="22"/>
          <w:szCs w:val="22"/>
        </w:rPr>
        <w:t>G</w:t>
      </w:r>
      <w:r w:rsidRPr="00162280">
        <w:rPr>
          <w:rFonts w:ascii="Arial" w:hAnsi="Arial" w:cs="Arial"/>
          <w:sz w:val="22"/>
          <w:szCs w:val="22"/>
        </w:rPr>
        <w:t>rant</w:t>
      </w:r>
      <w:r w:rsidR="00EB61D8" w:rsidRPr="00162280">
        <w:rPr>
          <w:rFonts w:ascii="Arial" w:hAnsi="Arial" w:cs="Arial"/>
          <w:sz w:val="22"/>
          <w:szCs w:val="22"/>
        </w:rPr>
        <w:t xml:space="preserve">, Principal Investigator: Elspeth </w:t>
      </w:r>
      <w:r w:rsidR="00162280" w:rsidRPr="00162280">
        <w:rPr>
          <w:rFonts w:ascii="Arial" w:hAnsi="Arial" w:cs="Arial"/>
          <w:sz w:val="22"/>
          <w:szCs w:val="22"/>
        </w:rPr>
        <w:tab/>
      </w:r>
      <w:r w:rsidR="00162280" w:rsidRPr="00162280">
        <w:rPr>
          <w:rFonts w:ascii="Arial" w:hAnsi="Arial" w:cs="Arial"/>
          <w:sz w:val="22"/>
          <w:szCs w:val="22"/>
        </w:rPr>
        <w:tab/>
      </w:r>
      <w:r w:rsidR="00162280" w:rsidRPr="00162280">
        <w:rPr>
          <w:rFonts w:ascii="Arial" w:hAnsi="Arial" w:cs="Arial"/>
          <w:sz w:val="22"/>
          <w:szCs w:val="22"/>
        </w:rPr>
        <w:tab/>
      </w:r>
      <w:r w:rsidR="00EB61D8" w:rsidRPr="00162280">
        <w:rPr>
          <w:rFonts w:ascii="Arial" w:hAnsi="Arial" w:cs="Arial"/>
          <w:sz w:val="22"/>
          <w:szCs w:val="22"/>
        </w:rPr>
        <w:t>Brown</w:t>
      </w:r>
      <w:r w:rsidRPr="00162280">
        <w:rPr>
          <w:rFonts w:ascii="Arial" w:hAnsi="Arial" w:cs="Arial"/>
          <w:sz w:val="22"/>
          <w:szCs w:val="22"/>
        </w:rPr>
        <w:t>, University of Toronto</w:t>
      </w:r>
    </w:p>
    <w:p w14:paraId="1C441E79" w14:textId="77777777" w:rsidR="00217730" w:rsidRPr="00C569B1" w:rsidRDefault="00217730" w:rsidP="00217730">
      <w:pPr>
        <w:rPr>
          <w:rFonts w:ascii="Arial" w:hAnsi="Arial" w:cs="Arial"/>
          <w:sz w:val="22"/>
          <w:szCs w:val="22"/>
        </w:rPr>
      </w:pPr>
    </w:p>
    <w:p w14:paraId="4BF10A22" w14:textId="346FD9D3" w:rsidR="00217730" w:rsidRDefault="00217730" w:rsidP="00217730">
      <w:pPr>
        <w:rPr>
          <w:rFonts w:ascii="Arial" w:hAnsi="Arial" w:cs="Arial"/>
          <w:b/>
          <w:bCs/>
          <w:sz w:val="22"/>
          <w:szCs w:val="22"/>
        </w:rPr>
      </w:pPr>
      <w:r w:rsidRPr="00C569B1">
        <w:rPr>
          <w:rFonts w:ascii="Arial" w:hAnsi="Arial" w:cs="Arial"/>
          <w:b/>
          <w:bCs/>
          <w:sz w:val="22"/>
          <w:szCs w:val="22"/>
        </w:rPr>
        <w:t>B. Scholarly and Professional Contributions</w:t>
      </w:r>
    </w:p>
    <w:p w14:paraId="3896BE09" w14:textId="77777777" w:rsidR="002236A1" w:rsidRPr="00C569B1" w:rsidRDefault="002236A1" w:rsidP="00217730">
      <w:pPr>
        <w:rPr>
          <w:rFonts w:ascii="Arial" w:hAnsi="Arial" w:cs="Arial"/>
          <w:b/>
          <w:bCs/>
          <w:sz w:val="22"/>
          <w:szCs w:val="22"/>
        </w:rPr>
      </w:pPr>
    </w:p>
    <w:p w14:paraId="1EA3C055" w14:textId="0B16523A" w:rsidR="00FD34FE" w:rsidRPr="00C569B1" w:rsidRDefault="00FA1089" w:rsidP="00217730">
      <w:pPr>
        <w:rPr>
          <w:rFonts w:ascii="Arial" w:hAnsi="Arial" w:cs="Arial"/>
          <w:b/>
          <w:bCs/>
          <w:sz w:val="22"/>
          <w:szCs w:val="22"/>
        </w:rPr>
      </w:pPr>
      <w:r w:rsidRPr="00C569B1">
        <w:rPr>
          <w:rFonts w:ascii="Arial" w:hAnsi="Arial" w:cs="Arial"/>
          <w:b/>
          <w:bCs/>
          <w:sz w:val="22"/>
          <w:szCs w:val="22"/>
        </w:rPr>
        <w:t xml:space="preserve">1. Summary of Publications and Professional Contributions </w:t>
      </w:r>
    </w:p>
    <w:p w14:paraId="26054384" w14:textId="5235750B" w:rsidR="00217730" w:rsidRPr="00C569B1" w:rsidRDefault="00FD34FE" w:rsidP="00217730">
      <w:pPr>
        <w:rPr>
          <w:rFonts w:ascii="Arial" w:hAnsi="Arial" w:cs="Arial"/>
          <w:bCs/>
          <w:sz w:val="22"/>
          <w:szCs w:val="22"/>
        </w:rPr>
      </w:pPr>
      <w:r w:rsidRPr="00C569B1">
        <w:rPr>
          <w:rFonts w:ascii="Arial" w:hAnsi="Arial" w:cs="Arial"/>
          <w:bCs/>
          <w:sz w:val="22"/>
          <w:szCs w:val="22"/>
        </w:rPr>
        <w:t xml:space="preserve">My research examines images—both artworks and everyday objects, such as family photographs—and asks how they are deployed in spaces of formal education and in public pedagogy to shape who can be seen and recognized as a citizen. In particular, I pursue questions about how researchers, educators and activists can intervene in the politics of belonging through our encounters with images. As an interdisciplinary scholar, my work bridges several fields of study, including visual culture, photography studies, critical race and gender studies, and education. </w:t>
      </w:r>
      <w:r w:rsidR="0005739A" w:rsidRPr="00C569B1">
        <w:rPr>
          <w:rFonts w:ascii="Arial" w:hAnsi="Arial" w:cs="Arial"/>
          <w:bCs/>
          <w:sz w:val="22"/>
          <w:szCs w:val="22"/>
        </w:rPr>
        <w:t xml:space="preserve">I have authored </w:t>
      </w:r>
      <w:r w:rsidR="003D1E00">
        <w:rPr>
          <w:rFonts w:ascii="Arial" w:hAnsi="Arial" w:cs="Arial"/>
          <w:bCs/>
          <w:sz w:val="22"/>
          <w:szCs w:val="22"/>
        </w:rPr>
        <w:t>two</w:t>
      </w:r>
      <w:r w:rsidR="0005739A" w:rsidRPr="00C569B1">
        <w:rPr>
          <w:rFonts w:ascii="Arial" w:hAnsi="Arial" w:cs="Arial"/>
          <w:bCs/>
          <w:sz w:val="22"/>
          <w:szCs w:val="22"/>
        </w:rPr>
        <w:t xml:space="preserve"> monographs</w:t>
      </w:r>
      <w:r w:rsidR="003D1E00">
        <w:rPr>
          <w:rFonts w:ascii="Arial" w:hAnsi="Arial" w:cs="Arial"/>
          <w:bCs/>
          <w:sz w:val="22"/>
          <w:szCs w:val="22"/>
        </w:rPr>
        <w:t xml:space="preserve"> (one published, one in progress)</w:t>
      </w:r>
      <w:r w:rsidR="0005739A" w:rsidRPr="00C569B1">
        <w:rPr>
          <w:rFonts w:ascii="Arial" w:hAnsi="Arial" w:cs="Arial"/>
          <w:bCs/>
          <w:sz w:val="22"/>
          <w:szCs w:val="22"/>
        </w:rPr>
        <w:t xml:space="preserve"> that address the intersection of </w:t>
      </w:r>
      <w:r w:rsidR="006D4EAF">
        <w:rPr>
          <w:rFonts w:ascii="Arial" w:hAnsi="Arial" w:cs="Arial"/>
          <w:bCs/>
          <w:sz w:val="22"/>
          <w:szCs w:val="22"/>
        </w:rPr>
        <w:t>photography</w:t>
      </w:r>
      <w:r w:rsidR="0005739A" w:rsidRPr="00C569B1">
        <w:rPr>
          <w:rFonts w:ascii="Arial" w:hAnsi="Arial" w:cs="Arial"/>
          <w:bCs/>
          <w:sz w:val="22"/>
          <w:szCs w:val="22"/>
        </w:rPr>
        <w:t xml:space="preserve">, civic rights and </w:t>
      </w:r>
      <w:r w:rsidR="006D4EAF">
        <w:rPr>
          <w:rFonts w:ascii="Arial" w:hAnsi="Arial" w:cs="Arial"/>
          <w:bCs/>
          <w:sz w:val="22"/>
          <w:szCs w:val="22"/>
        </w:rPr>
        <w:t>social difference</w:t>
      </w:r>
      <w:r w:rsidR="0005739A" w:rsidRPr="00C569B1">
        <w:rPr>
          <w:rFonts w:ascii="Arial" w:hAnsi="Arial" w:cs="Arial"/>
          <w:bCs/>
          <w:sz w:val="22"/>
          <w:szCs w:val="22"/>
        </w:rPr>
        <w:t xml:space="preserve"> in</w:t>
      </w:r>
      <w:r w:rsidR="006D4EAF">
        <w:rPr>
          <w:rFonts w:ascii="Arial" w:hAnsi="Arial" w:cs="Arial"/>
          <w:bCs/>
          <w:sz w:val="22"/>
          <w:szCs w:val="22"/>
        </w:rPr>
        <w:t xml:space="preserve"> Canada and</w:t>
      </w:r>
      <w:r w:rsidR="0005739A" w:rsidRPr="00C569B1">
        <w:rPr>
          <w:rFonts w:ascii="Arial" w:hAnsi="Arial" w:cs="Arial"/>
          <w:bCs/>
          <w:sz w:val="22"/>
          <w:szCs w:val="22"/>
        </w:rPr>
        <w:t xml:space="preserve"> the former British </w:t>
      </w:r>
      <w:r w:rsidR="0005739A" w:rsidRPr="00EB5FFB">
        <w:rPr>
          <w:rFonts w:ascii="Arial" w:hAnsi="Arial" w:cs="Arial"/>
          <w:bCs/>
          <w:sz w:val="22"/>
          <w:szCs w:val="22"/>
        </w:rPr>
        <w:t>Empire</w:t>
      </w:r>
      <w:r w:rsidR="00C569B1" w:rsidRPr="00EB5FFB">
        <w:rPr>
          <w:rFonts w:ascii="Arial" w:hAnsi="Arial" w:cs="Arial"/>
          <w:bCs/>
          <w:sz w:val="22"/>
          <w:szCs w:val="22"/>
        </w:rPr>
        <w:t xml:space="preserve">, </w:t>
      </w:r>
      <w:r w:rsidR="0005739A" w:rsidRPr="00EB5FFB">
        <w:rPr>
          <w:rFonts w:ascii="Arial" w:hAnsi="Arial" w:cs="Arial"/>
          <w:bCs/>
          <w:sz w:val="22"/>
          <w:szCs w:val="22"/>
        </w:rPr>
        <w:t xml:space="preserve">published </w:t>
      </w:r>
      <w:r w:rsidR="005663ED" w:rsidRPr="00EB5FFB">
        <w:rPr>
          <w:rFonts w:ascii="Arial" w:hAnsi="Arial" w:cs="Arial"/>
          <w:bCs/>
          <w:sz w:val="22"/>
          <w:szCs w:val="22"/>
        </w:rPr>
        <w:t>9</w:t>
      </w:r>
      <w:r w:rsidR="0005739A" w:rsidRPr="00EB5FFB">
        <w:rPr>
          <w:rFonts w:ascii="Arial" w:hAnsi="Arial" w:cs="Arial"/>
          <w:bCs/>
          <w:sz w:val="22"/>
          <w:szCs w:val="22"/>
        </w:rPr>
        <w:t xml:space="preserve"> refereed articles</w:t>
      </w:r>
      <w:r w:rsidR="00A33050" w:rsidRPr="00EB5FFB">
        <w:rPr>
          <w:rFonts w:ascii="Arial" w:hAnsi="Arial" w:cs="Arial"/>
          <w:bCs/>
          <w:sz w:val="22"/>
          <w:szCs w:val="22"/>
        </w:rPr>
        <w:t xml:space="preserve">, </w:t>
      </w:r>
      <w:r w:rsidR="00631364" w:rsidRPr="00EB5FFB">
        <w:rPr>
          <w:rFonts w:ascii="Arial" w:hAnsi="Arial" w:cs="Arial"/>
          <w:bCs/>
          <w:sz w:val="22"/>
          <w:szCs w:val="22"/>
        </w:rPr>
        <w:t xml:space="preserve">one </w:t>
      </w:r>
      <w:r w:rsidR="00C62BFD" w:rsidRPr="00EB5FFB">
        <w:rPr>
          <w:rFonts w:ascii="Arial" w:hAnsi="Arial" w:cs="Arial"/>
          <w:bCs/>
          <w:sz w:val="22"/>
          <w:szCs w:val="22"/>
        </w:rPr>
        <w:t>edited journal volume</w:t>
      </w:r>
      <w:r w:rsidR="0005739A" w:rsidRPr="00EB5FFB">
        <w:rPr>
          <w:rFonts w:ascii="Arial" w:hAnsi="Arial" w:cs="Arial"/>
          <w:bCs/>
          <w:sz w:val="22"/>
          <w:szCs w:val="22"/>
        </w:rPr>
        <w:t xml:space="preserve"> and </w:t>
      </w:r>
      <w:r w:rsidR="00C62BFD" w:rsidRPr="00EB5FFB">
        <w:rPr>
          <w:rFonts w:ascii="Arial" w:hAnsi="Arial" w:cs="Arial"/>
          <w:bCs/>
          <w:sz w:val="22"/>
          <w:szCs w:val="22"/>
        </w:rPr>
        <w:t xml:space="preserve">five </w:t>
      </w:r>
      <w:r w:rsidR="0005739A" w:rsidRPr="00EB5FFB">
        <w:rPr>
          <w:rFonts w:ascii="Arial" w:hAnsi="Arial" w:cs="Arial"/>
          <w:bCs/>
          <w:sz w:val="22"/>
          <w:szCs w:val="22"/>
        </w:rPr>
        <w:t>book chapters.</w:t>
      </w:r>
      <w:r w:rsidR="0002363C" w:rsidRPr="00EB5FFB">
        <w:rPr>
          <w:rFonts w:ascii="Arial" w:hAnsi="Arial" w:cs="Arial"/>
          <w:bCs/>
          <w:sz w:val="22"/>
          <w:szCs w:val="22"/>
        </w:rPr>
        <w:t xml:space="preserve"> I also maintain an active practice as an art critic and have published more than </w:t>
      </w:r>
      <w:r w:rsidR="005663ED" w:rsidRPr="00EB5FFB">
        <w:rPr>
          <w:rFonts w:ascii="Arial" w:hAnsi="Arial" w:cs="Arial"/>
          <w:bCs/>
          <w:sz w:val="22"/>
          <w:szCs w:val="22"/>
        </w:rPr>
        <w:t>9</w:t>
      </w:r>
      <w:r w:rsidR="0002363C" w:rsidRPr="00EB5FFB">
        <w:rPr>
          <w:rFonts w:ascii="Arial" w:hAnsi="Arial" w:cs="Arial"/>
          <w:bCs/>
          <w:sz w:val="22"/>
          <w:szCs w:val="22"/>
        </w:rPr>
        <w:t>0 reviews and interviews</w:t>
      </w:r>
      <w:r w:rsidR="0099729C" w:rsidRPr="00EB5FFB">
        <w:rPr>
          <w:rFonts w:ascii="Arial" w:hAnsi="Arial" w:cs="Arial"/>
          <w:bCs/>
          <w:sz w:val="22"/>
          <w:szCs w:val="22"/>
        </w:rPr>
        <w:t xml:space="preserve"> on contemporary art</w:t>
      </w:r>
      <w:r w:rsidR="0002363C" w:rsidRPr="00EB5FFB">
        <w:rPr>
          <w:rFonts w:ascii="Arial" w:hAnsi="Arial" w:cs="Arial"/>
          <w:bCs/>
          <w:sz w:val="22"/>
          <w:szCs w:val="22"/>
        </w:rPr>
        <w:t xml:space="preserve"> in international magazines.</w:t>
      </w:r>
    </w:p>
    <w:p w14:paraId="031C937D" w14:textId="1F5D6CB3" w:rsidR="002236A1" w:rsidRDefault="002236A1">
      <w:pPr>
        <w:rPr>
          <w:rFonts w:ascii="Arial" w:hAnsi="Arial" w:cs="Arial"/>
          <w:b/>
          <w:bCs/>
          <w:sz w:val="22"/>
          <w:szCs w:val="22"/>
        </w:rPr>
      </w:pPr>
    </w:p>
    <w:p w14:paraId="6381CF5E" w14:textId="0A0529AD" w:rsidR="00217730" w:rsidRDefault="00217730" w:rsidP="00217730">
      <w:pPr>
        <w:rPr>
          <w:rFonts w:ascii="Arial" w:hAnsi="Arial" w:cs="Arial"/>
          <w:b/>
          <w:bCs/>
          <w:sz w:val="22"/>
          <w:szCs w:val="22"/>
        </w:rPr>
      </w:pPr>
      <w:r w:rsidRPr="00C569B1">
        <w:rPr>
          <w:rFonts w:ascii="Arial" w:hAnsi="Arial" w:cs="Arial"/>
          <w:b/>
          <w:bCs/>
          <w:sz w:val="22"/>
          <w:szCs w:val="22"/>
        </w:rPr>
        <w:t xml:space="preserve">2. </w:t>
      </w:r>
      <w:r w:rsidR="00CD2C75">
        <w:rPr>
          <w:rFonts w:ascii="Arial" w:hAnsi="Arial" w:cs="Arial"/>
          <w:b/>
          <w:bCs/>
          <w:sz w:val="22"/>
          <w:szCs w:val="22"/>
        </w:rPr>
        <w:t>Publications</w:t>
      </w:r>
    </w:p>
    <w:p w14:paraId="610623DB" w14:textId="439A6E29" w:rsidR="00276DC2" w:rsidRPr="00C569B1" w:rsidRDefault="00276DC2" w:rsidP="00217730">
      <w:pPr>
        <w:rPr>
          <w:rFonts w:ascii="Arial" w:hAnsi="Arial" w:cs="Arial"/>
          <w:sz w:val="22"/>
          <w:szCs w:val="22"/>
        </w:rPr>
      </w:pPr>
      <w:r>
        <w:rPr>
          <w:rFonts w:ascii="Arial" w:hAnsi="Arial" w:cs="Arial"/>
          <w:b/>
          <w:bCs/>
          <w:sz w:val="22"/>
          <w:szCs w:val="22"/>
        </w:rPr>
        <w:t xml:space="preserve">* = peer reviewed publication </w:t>
      </w:r>
    </w:p>
    <w:p w14:paraId="37B1077A" w14:textId="6123CF4B" w:rsidR="00CD2C75" w:rsidRPr="00CD2C75" w:rsidRDefault="00217730" w:rsidP="00CD2C75">
      <w:pPr>
        <w:rPr>
          <w:rFonts w:ascii="Arial" w:hAnsi="Arial" w:cs="Arial"/>
          <w:sz w:val="22"/>
          <w:szCs w:val="22"/>
          <w:u w:val="single"/>
        </w:rPr>
      </w:pPr>
      <w:r w:rsidRPr="00CD2C75">
        <w:rPr>
          <w:rFonts w:ascii="Arial" w:hAnsi="Arial" w:cs="Arial"/>
          <w:sz w:val="22"/>
          <w:szCs w:val="22"/>
          <w:u w:val="single"/>
        </w:rPr>
        <w:lastRenderedPageBreak/>
        <w:t>Books and monographs</w:t>
      </w:r>
      <w:r w:rsidR="00276DC2">
        <w:rPr>
          <w:rFonts w:ascii="Arial" w:hAnsi="Arial" w:cs="Arial"/>
          <w:sz w:val="22"/>
          <w:szCs w:val="22"/>
          <w:u w:val="single"/>
        </w:rPr>
        <w:t xml:space="preserve"> (total: 1</w:t>
      </w:r>
      <w:r w:rsidR="00CD2C75">
        <w:rPr>
          <w:rFonts w:ascii="Arial" w:hAnsi="Arial" w:cs="Arial"/>
          <w:sz w:val="22"/>
          <w:szCs w:val="22"/>
          <w:u w:val="single"/>
        </w:rPr>
        <w:t>)</w:t>
      </w:r>
    </w:p>
    <w:p w14:paraId="37BD84E8" w14:textId="13DE62BA" w:rsidR="00CD2C75" w:rsidRDefault="00276DC2" w:rsidP="00CD2C75">
      <w:pPr>
        <w:ind w:left="720" w:hanging="720"/>
        <w:rPr>
          <w:rFonts w:ascii="Arial" w:hAnsi="Arial" w:cs="Arial"/>
          <w:sz w:val="22"/>
          <w:szCs w:val="22"/>
        </w:rPr>
      </w:pPr>
      <w:r>
        <w:rPr>
          <w:rFonts w:ascii="Arial" w:hAnsi="Arial" w:cs="Arial"/>
          <w:sz w:val="22"/>
          <w:szCs w:val="22"/>
        </w:rPr>
        <w:t>*Gabrielle Moser</w:t>
      </w:r>
      <w:r w:rsidR="00CD2C75" w:rsidRPr="00C569B1">
        <w:rPr>
          <w:rFonts w:ascii="Arial" w:hAnsi="Arial" w:cs="Arial"/>
          <w:sz w:val="22"/>
          <w:szCs w:val="22"/>
        </w:rPr>
        <w:t xml:space="preserve">, </w:t>
      </w:r>
      <w:r w:rsidR="00CD2C75" w:rsidRPr="00C569B1">
        <w:rPr>
          <w:rFonts w:ascii="Arial" w:hAnsi="Arial" w:cs="Arial"/>
          <w:i/>
          <w:sz w:val="22"/>
          <w:szCs w:val="22"/>
        </w:rPr>
        <w:t xml:space="preserve">Projecting Citizenship: Photography and Belonging in the British Empire </w:t>
      </w:r>
      <w:r w:rsidR="00CD2C75" w:rsidRPr="00C569B1">
        <w:rPr>
          <w:rFonts w:ascii="Arial" w:hAnsi="Arial" w:cs="Arial"/>
          <w:sz w:val="22"/>
          <w:szCs w:val="22"/>
        </w:rPr>
        <w:t>(Penn State University Press</w:t>
      </w:r>
      <w:r w:rsidR="00507C5F">
        <w:rPr>
          <w:rFonts w:ascii="Arial" w:hAnsi="Arial" w:cs="Arial"/>
          <w:sz w:val="22"/>
          <w:szCs w:val="22"/>
        </w:rPr>
        <w:t>, 2019</w:t>
      </w:r>
      <w:r w:rsidR="00CD2C75" w:rsidRPr="00C569B1">
        <w:rPr>
          <w:rFonts w:ascii="Arial" w:hAnsi="Arial" w:cs="Arial"/>
          <w:sz w:val="22"/>
          <w:szCs w:val="22"/>
        </w:rPr>
        <w:t>)</w:t>
      </w:r>
      <w:r w:rsidR="00507C5F">
        <w:rPr>
          <w:rFonts w:ascii="Arial" w:hAnsi="Arial" w:cs="Arial"/>
          <w:sz w:val="22"/>
          <w:szCs w:val="22"/>
        </w:rPr>
        <w:t>,</w:t>
      </w:r>
      <w:r w:rsidR="00B32CE1">
        <w:rPr>
          <w:rFonts w:ascii="Arial" w:hAnsi="Arial" w:cs="Arial"/>
          <w:sz w:val="22"/>
          <w:szCs w:val="22"/>
        </w:rPr>
        <w:t xml:space="preserve"> 248</w:t>
      </w:r>
      <w:r w:rsidR="00CD4222">
        <w:rPr>
          <w:rFonts w:ascii="Arial" w:hAnsi="Arial" w:cs="Arial"/>
          <w:sz w:val="22"/>
          <w:szCs w:val="22"/>
        </w:rPr>
        <w:t xml:space="preserve"> pages.</w:t>
      </w:r>
      <w:r w:rsidR="00507C5F">
        <w:rPr>
          <w:rFonts w:ascii="Arial" w:hAnsi="Arial" w:cs="Arial"/>
          <w:sz w:val="22"/>
          <w:szCs w:val="22"/>
        </w:rPr>
        <w:t xml:space="preserve"> </w:t>
      </w:r>
    </w:p>
    <w:p w14:paraId="2F587B11" w14:textId="77777777" w:rsidR="00276DC2" w:rsidRDefault="00276DC2" w:rsidP="00CD2C75">
      <w:pPr>
        <w:ind w:left="720" w:hanging="720"/>
        <w:rPr>
          <w:rFonts w:ascii="Arial" w:hAnsi="Arial" w:cs="Arial"/>
          <w:sz w:val="22"/>
          <w:szCs w:val="22"/>
        </w:rPr>
      </w:pPr>
    </w:p>
    <w:p w14:paraId="441DEE8B" w14:textId="319D618D" w:rsidR="00276DC2" w:rsidRDefault="00276DC2" w:rsidP="00CD2C75">
      <w:pPr>
        <w:ind w:left="720" w:hanging="720"/>
        <w:rPr>
          <w:rFonts w:ascii="Arial" w:hAnsi="Arial" w:cs="Arial"/>
          <w:sz w:val="22"/>
          <w:szCs w:val="22"/>
        </w:rPr>
      </w:pPr>
      <w:r>
        <w:rPr>
          <w:rFonts w:ascii="Arial" w:hAnsi="Arial" w:cs="Arial"/>
          <w:sz w:val="22"/>
          <w:szCs w:val="22"/>
          <w:u w:val="single"/>
        </w:rPr>
        <w:t xml:space="preserve">Edited special issues of </w:t>
      </w:r>
      <w:r w:rsidRPr="00276DC2">
        <w:rPr>
          <w:rFonts w:ascii="Arial" w:hAnsi="Arial" w:cs="Arial"/>
          <w:sz w:val="22"/>
          <w:szCs w:val="22"/>
          <w:u w:val="single"/>
        </w:rPr>
        <w:t>journals (total: 1)</w:t>
      </w:r>
    </w:p>
    <w:p w14:paraId="1B3A961C" w14:textId="7A16B27E" w:rsidR="00276DC2" w:rsidRPr="00276DC2" w:rsidRDefault="002236A1" w:rsidP="00CD2C75">
      <w:pPr>
        <w:ind w:left="720" w:hanging="720"/>
        <w:rPr>
          <w:rFonts w:ascii="Arial" w:hAnsi="Arial" w:cs="Arial"/>
          <w:sz w:val="22"/>
          <w:szCs w:val="22"/>
        </w:rPr>
      </w:pPr>
      <w:r w:rsidRPr="00B45F99">
        <w:rPr>
          <w:rFonts w:ascii="Arial" w:hAnsi="Arial" w:cs="Arial"/>
          <w:sz w:val="22"/>
          <w:szCs w:val="22"/>
        </w:rPr>
        <w:t>*</w:t>
      </w:r>
      <w:r w:rsidR="00276DC2" w:rsidRPr="00B45F99">
        <w:rPr>
          <w:rFonts w:ascii="Arial" w:hAnsi="Arial" w:cs="Arial"/>
          <w:sz w:val="22"/>
          <w:szCs w:val="22"/>
        </w:rPr>
        <w:t xml:space="preserve">Adrienne Huard and Gabrielle Moser, “Reparation and Visual Culture,” </w:t>
      </w:r>
      <w:r w:rsidR="00843C42" w:rsidRPr="00B45F99">
        <w:rPr>
          <w:rFonts w:ascii="Arial" w:hAnsi="Arial" w:cs="Arial"/>
          <w:sz w:val="22"/>
          <w:szCs w:val="22"/>
        </w:rPr>
        <w:t xml:space="preserve">themed </w:t>
      </w:r>
      <w:r w:rsidR="00106D0B" w:rsidRPr="00B45F99">
        <w:rPr>
          <w:rFonts w:ascii="Arial" w:hAnsi="Arial" w:cs="Arial"/>
          <w:sz w:val="22"/>
          <w:szCs w:val="22"/>
        </w:rPr>
        <w:t xml:space="preserve">double </w:t>
      </w:r>
      <w:r w:rsidR="00843C42" w:rsidRPr="00B45F99">
        <w:rPr>
          <w:rFonts w:ascii="Arial" w:hAnsi="Arial" w:cs="Arial"/>
          <w:sz w:val="22"/>
          <w:szCs w:val="22"/>
        </w:rPr>
        <w:t xml:space="preserve">issue </w:t>
      </w:r>
      <w:r w:rsidR="00106D0B" w:rsidRPr="00B45F99">
        <w:rPr>
          <w:rFonts w:ascii="Arial" w:hAnsi="Arial" w:cs="Arial"/>
          <w:sz w:val="22"/>
          <w:szCs w:val="22"/>
        </w:rPr>
        <w:t xml:space="preserve">of </w:t>
      </w:r>
      <w:r w:rsidR="00276DC2" w:rsidRPr="00B45F99">
        <w:rPr>
          <w:rFonts w:ascii="Arial" w:hAnsi="Arial" w:cs="Arial"/>
          <w:i/>
          <w:sz w:val="22"/>
          <w:szCs w:val="22"/>
        </w:rPr>
        <w:t>Journal of Visual Culture</w:t>
      </w:r>
      <w:r w:rsidR="00276DC2" w:rsidRPr="00B45F99">
        <w:rPr>
          <w:rFonts w:ascii="Arial" w:hAnsi="Arial" w:cs="Arial"/>
          <w:sz w:val="22"/>
          <w:szCs w:val="22"/>
        </w:rPr>
        <w:t xml:space="preserve"> </w:t>
      </w:r>
      <w:r w:rsidR="00403194" w:rsidRPr="00B45F99">
        <w:rPr>
          <w:rFonts w:ascii="Arial" w:hAnsi="Arial" w:cs="Arial"/>
          <w:sz w:val="22"/>
          <w:szCs w:val="22"/>
        </w:rPr>
        <w:t>20:3</w:t>
      </w:r>
      <w:r w:rsidR="00C00547" w:rsidRPr="00B45F99">
        <w:rPr>
          <w:rFonts w:ascii="Arial" w:hAnsi="Arial" w:cs="Arial"/>
          <w:sz w:val="22"/>
          <w:szCs w:val="22"/>
        </w:rPr>
        <w:t xml:space="preserve"> (April 2022)</w:t>
      </w:r>
      <w:r w:rsidR="00A77745" w:rsidRPr="00B45F99">
        <w:rPr>
          <w:rFonts w:ascii="Arial" w:hAnsi="Arial" w:cs="Arial"/>
          <w:sz w:val="22"/>
          <w:szCs w:val="22"/>
        </w:rPr>
        <w:t xml:space="preserve">, </w:t>
      </w:r>
      <w:r w:rsidR="00BA0650" w:rsidRPr="00B45F99">
        <w:rPr>
          <w:rFonts w:ascii="Arial" w:hAnsi="Arial" w:cs="Arial"/>
          <w:sz w:val="22"/>
          <w:szCs w:val="22"/>
        </w:rPr>
        <w:t>252 pages</w:t>
      </w:r>
      <w:r w:rsidR="00C00547" w:rsidRPr="00B45F99">
        <w:rPr>
          <w:rFonts w:ascii="Arial" w:hAnsi="Arial" w:cs="Arial"/>
          <w:sz w:val="22"/>
          <w:szCs w:val="22"/>
        </w:rPr>
        <w:t>.</w:t>
      </w:r>
      <w:r w:rsidR="00C00547">
        <w:rPr>
          <w:rFonts w:ascii="Arial" w:hAnsi="Arial" w:cs="Arial"/>
          <w:sz w:val="22"/>
          <w:szCs w:val="22"/>
        </w:rPr>
        <w:t xml:space="preserve"> </w:t>
      </w:r>
    </w:p>
    <w:p w14:paraId="7DB42C98" w14:textId="77777777" w:rsidR="00276DC2" w:rsidRPr="00276DC2" w:rsidRDefault="00276DC2" w:rsidP="00CD2C75">
      <w:pPr>
        <w:ind w:left="720" w:hanging="720"/>
        <w:rPr>
          <w:rFonts w:ascii="Arial" w:hAnsi="Arial" w:cs="Arial"/>
          <w:sz w:val="22"/>
          <w:szCs w:val="22"/>
        </w:rPr>
      </w:pPr>
    </w:p>
    <w:p w14:paraId="70760534" w14:textId="6D67D9DD" w:rsidR="00276DC2" w:rsidRPr="00276DC2" w:rsidRDefault="00276DC2" w:rsidP="00276DC2">
      <w:pPr>
        <w:rPr>
          <w:rFonts w:ascii="Arial" w:hAnsi="Arial" w:cs="Arial"/>
          <w:sz w:val="22"/>
          <w:szCs w:val="22"/>
          <w:u w:val="single"/>
        </w:rPr>
      </w:pPr>
      <w:r w:rsidRPr="00276DC2">
        <w:rPr>
          <w:rFonts w:ascii="Arial" w:hAnsi="Arial" w:cs="Arial"/>
          <w:sz w:val="22"/>
          <w:szCs w:val="22"/>
          <w:u w:val="single"/>
        </w:rPr>
        <w:t>Chapters in books</w:t>
      </w:r>
      <w:r>
        <w:rPr>
          <w:rFonts w:ascii="Arial" w:hAnsi="Arial" w:cs="Arial"/>
          <w:sz w:val="22"/>
          <w:szCs w:val="22"/>
          <w:u w:val="single"/>
        </w:rPr>
        <w:t xml:space="preserve"> (total: 5)</w:t>
      </w:r>
    </w:p>
    <w:p w14:paraId="7CA0871A" w14:textId="41018256" w:rsidR="00CD2C75" w:rsidRPr="00C569B1" w:rsidRDefault="00276DC2" w:rsidP="00CD2C75">
      <w:pPr>
        <w:ind w:left="720" w:hanging="720"/>
        <w:rPr>
          <w:rFonts w:ascii="Arial" w:hAnsi="Arial" w:cs="Arial"/>
          <w:sz w:val="22"/>
          <w:szCs w:val="22"/>
        </w:rPr>
      </w:pPr>
      <w:r w:rsidRPr="002236A1">
        <w:rPr>
          <w:rFonts w:ascii="Arial" w:hAnsi="Arial" w:cs="Arial"/>
          <w:sz w:val="22"/>
          <w:szCs w:val="22"/>
        </w:rPr>
        <w:t>*Gabrielle Moser and</w:t>
      </w:r>
      <w:r>
        <w:rPr>
          <w:rFonts w:ascii="Arial" w:hAnsi="Arial" w:cs="Arial"/>
          <w:b/>
          <w:sz w:val="22"/>
          <w:szCs w:val="22"/>
        </w:rPr>
        <w:t xml:space="preserve"> </w:t>
      </w:r>
      <w:r>
        <w:rPr>
          <w:rFonts w:ascii="Arial" w:hAnsi="Arial" w:cs="Arial"/>
          <w:sz w:val="22"/>
          <w:szCs w:val="22"/>
        </w:rPr>
        <w:t>Bambitchell (</w:t>
      </w:r>
      <w:r w:rsidR="00CD2C75" w:rsidRPr="00C569B1">
        <w:rPr>
          <w:rFonts w:ascii="Arial" w:hAnsi="Arial" w:cs="Arial"/>
          <w:sz w:val="22"/>
          <w:szCs w:val="22"/>
        </w:rPr>
        <w:t>Sharlene Bamboat and Alexis Mitchell</w:t>
      </w:r>
      <w:r w:rsidR="002236A1">
        <w:rPr>
          <w:rFonts w:ascii="Arial" w:hAnsi="Arial" w:cs="Arial"/>
          <w:sz w:val="22"/>
          <w:szCs w:val="22"/>
        </w:rPr>
        <w:t>),</w:t>
      </w:r>
      <w:r w:rsidR="00CD2C75" w:rsidRPr="00C569B1">
        <w:rPr>
          <w:rFonts w:ascii="Arial" w:hAnsi="Arial" w:cs="Arial"/>
          <w:sz w:val="22"/>
          <w:szCs w:val="22"/>
        </w:rPr>
        <w:t xml:space="preserve"> “Sounding Citizenship: An Ongoing Discussion on Art, Affect, and Belonging,”</w:t>
      </w:r>
      <w:r w:rsidR="002236A1">
        <w:rPr>
          <w:rFonts w:ascii="Arial" w:hAnsi="Arial" w:cs="Arial"/>
          <w:sz w:val="22"/>
          <w:szCs w:val="22"/>
        </w:rPr>
        <w:t xml:space="preserve"> </w:t>
      </w:r>
      <w:r w:rsidR="00CD2C75" w:rsidRPr="00C569B1">
        <w:rPr>
          <w:rFonts w:ascii="Arial" w:hAnsi="Arial" w:cs="Arial"/>
          <w:i/>
          <w:sz w:val="22"/>
          <w:szCs w:val="22"/>
        </w:rPr>
        <w:t>Contemporary Citizenship, Art, and Visual Culture: Making and Being Made</w:t>
      </w:r>
      <w:r w:rsidR="00CD2C75" w:rsidRPr="00C569B1">
        <w:rPr>
          <w:rFonts w:ascii="Arial" w:hAnsi="Arial" w:cs="Arial"/>
          <w:sz w:val="22"/>
          <w:szCs w:val="22"/>
        </w:rPr>
        <w:t>, Corey Dzenko and Theresa Avila, eds. (New York: Routledge</w:t>
      </w:r>
      <w:r>
        <w:rPr>
          <w:rFonts w:ascii="Arial" w:hAnsi="Arial" w:cs="Arial"/>
          <w:sz w:val="22"/>
          <w:szCs w:val="22"/>
        </w:rPr>
        <w:t xml:space="preserve">, 2018), pp. </w:t>
      </w:r>
      <w:r w:rsidR="00CD2C75" w:rsidRPr="00C569B1">
        <w:rPr>
          <w:rFonts w:ascii="Arial" w:hAnsi="Arial" w:cs="Arial"/>
          <w:sz w:val="22"/>
          <w:szCs w:val="22"/>
        </w:rPr>
        <w:t>158-167.</w:t>
      </w:r>
    </w:p>
    <w:p w14:paraId="356BF3F2" w14:textId="0B4CBFE1" w:rsidR="00CD2C75" w:rsidRPr="00C569B1" w:rsidRDefault="002236A1" w:rsidP="00CD2C75">
      <w:pPr>
        <w:rPr>
          <w:rFonts w:ascii="Arial" w:hAnsi="Arial" w:cs="Arial"/>
          <w:sz w:val="22"/>
          <w:szCs w:val="22"/>
        </w:rPr>
      </w:pPr>
      <w:r>
        <w:rPr>
          <w:rFonts w:ascii="Arial" w:hAnsi="Arial" w:cs="Arial"/>
          <w:sz w:val="22"/>
          <w:szCs w:val="22"/>
        </w:rPr>
        <w:t xml:space="preserve">*Gabrielle Moser, </w:t>
      </w:r>
      <w:r w:rsidR="00CD2C75" w:rsidRPr="00C569B1">
        <w:rPr>
          <w:rFonts w:ascii="Arial" w:hAnsi="Arial" w:cs="Arial"/>
          <w:sz w:val="22"/>
          <w:szCs w:val="22"/>
        </w:rPr>
        <w:t xml:space="preserve">“Developing Historical Negatives: The Colonial Photographic </w:t>
      </w:r>
      <w:r w:rsidR="00CD2C75" w:rsidRPr="00C569B1">
        <w:rPr>
          <w:rFonts w:ascii="Arial" w:hAnsi="Arial" w:cs="Arial"/>
          <w:sz w:val="22"/>
          <w:szCs w:val="22"/>
        </w:rPr>
        <w:tab/>
        <w:t xml:space="preserve">Archive as Optical Unconscious,” </w:t>
      </w:r>
      <w:r w:rsidR="00CD2C75" w:rsidRPr="00C569B1">
        <w:rPr>
          <w:rFonts w:ascii="Arial" w:hAnsi="Arial" w:cs="Arial"/>
          <w:i/>
          <w:sz w:val="22"/>
          <w:szCs w:val="22"/>
        </w:rPr>
        <w:t>Photography and the Optical Unconscious</w:t>
      </w:r>
      <w:r>
        <w:rPr>
          <w:rFonts w:ascii="Arial" w:hAnsi="Arial" w:cs="Arial"/>
          <w:sz w:val="22"/>
          <w:szCs w:val="22"/>
        </w:rPr>
        <w:t xml:space="preserve">, </w:t>
      </w:r>
      <w:r>
        <w:rPr>
          <w:rFonts w:ascii="Arial" w:hAnsi="Arial" w:cs="Arial"/>
          <w:sz w:val="22"/>
          <w:szCs w:val="22"/>
        </w:rPr>
        <w:tab/>
      </w:r>
      <w:r w:rsidR="00CD2C75" w:rsidRPr="00C569B1">
        <w:rPr>
          <w:rFonts w:ascii="Arial" w:hAnsi="Arial" w:cs="Arial"/>
          <w:sz w:val="22"/>
          <w:szCs w:val="22"/>
        </w:rPr>
        <w:t xml:space="preserve">Sharon Sliwinski and Shawn Michelle Smith, eds. (Durham, NC: Duke University </w:t>
      </w:r>
      <w:r>
        <w:rPr>
          <w:rFonts w:ascii="Arial" w:hAnsi="Arial" w:cs="Arial"/>
          <w:sz w:val="22"/>
          <w:szCs w:val="22"/>
        </w:rPr>
        <w:tab/>
      </w:r>
      <w:r w:rsidR="00CD2C75" w:rsidRPr="00C569B1">
        <w:rPr>
          <w:rFonts w:ascii="Arial" w:hAnsi="Arial" w:cs="Arial"/>
          <w:sz w:val="22"/>
          <w:szCs w:val="22"/>
        </w:rPr>
        <w:t>Press</w:t>
      </w:r>
      <w:r>
        <w:rPr>
          <w:rFonts w:ascii="Arial" w:hAnsi="Arial" w:cs="Arial"/>
          <w:sz w:val="22"/>
          <w:szCs w:val="22"/>
        </w:rPr>
        <w:t>, 2017), pp. 1</w:t>
      </w:r>
      <w:r w:rsidR="00CD2C75" w:rsidRPr="00C569B1">
        <w:rPr>
          <w:rFonts w:ascii="Arial" w:hAnsi="Arial" w:cs="Arial"/>
          <w:sz w:val="22"/>
          <w:szCs w:val="22"/>
        </w:rPr>
        <w:t>00-123.</w:t>
      </w:r>
    </w:p>
    <w:p w14:paraId="1B867960" w14:textId="77777777" w:rsidR="00EE236E" w:rsidRDefault="007D1923" w:rsidP="00CD2C75">
      <w:pPr>
        <w:rPr>
          <w:rFonts w:ascii="Arial" w:hAnsi="Arial" w:cs="Arial"/>
          <w:sz w:val="22"/>
          <w:szCs w:val="22"/>
        </w:rPr>
      </w:pPr>
      <w:r>
        <w:rPr>
          <w:rFonts w:ascii="Arial" w:hAnsi="Arial" w:cs="Arial"/>
          <w:sz w:val="22"/>
          <w:szCs w:val="22"/>
        </w:rPr>
        <w:t xml:space="preserve">Gabrielle Moser, </w:t>
      </w:r>
      <w:r w:rsidR="00CD2C75" w:rsidRPr="00C569B1">
        <w:rPr>
          <w:rFonts w:ascii="Arial" w:hAnsi="Arial" w:cs="Arial"/>
          <w:sz w:val="22"/>
          <w:szCs w:val="22"/>
        </w:rPr>
        <w:t xml:space="preserve">“Exhaustive Images: surveillance, sovereignty and subjectivity in Jon </w:t>
      </w:r>
      <w:r>
        <w:rPr>
          <w:rFonts w:ascii="Arial" w:hAnsi="Arial" w:cs="Arial"/>
          <w:sz w:val="22"/>
          <w:szCs w:val="22"/>
        </w:rPr>
        <w:tab/>
      </w:r>
      <w:r w:rsidR="00CD2C75" w:rsidRPr="00C569B1">
        <w:rPr>
          <w:rFonts w:ascii="Arial" w:hAnsi="Arial" w:cs="Arial"/>
          <w:sz w:val="22"/>
          <w:szCs w:val="22"/>
        </w:rPr>
        <w:t xml:space="preserve">Rafman’s </w:t>
      </w:r>
      <w:r w:rsidR="00CD2C75" w:rsidRPr="00C569B1">
        <w:rPr>
          <w:rFonts w:ascii="Arial" w:hAnsi="Arial" w:cs="Arial"/>
          <w:i/>
          <w:sz w:val="22"/>
          <w:szCs w:val="22"/>
        </w:rPr>
        <w:t>The Nine Eyes of Google Street View</w:t>
      </w:r>
      <w:r w:rsidR="00CD2C75" w:rsidRPr="00C569B1">
        <w:rPr>
          <w:rFonts w:ascii="Arial" w:hAnsi="Arial" w:cs="Arial"/>
          <w:sz w:val="22"/>
          <w:szCs w:val="22"/>
        </w:rPr>
        <w:t xml:space="preserve">,” </w:t>
      </w:r>
      <w:r w:rsidR="00CD2C75" w:rsidRPr="00C569B1">
        <w:rPr>
          <w:rFonts w:ascii="Arial" w:hAnsi="Arial" w:cs="Arial"/>
          <w:i/>
          <w:sz w:val="22"/>
          <w:szCs w:val="22"/>
        </w:rPr>
        <w:t>Jon Rafman: Nine Eyes</w:t>
      </w:r>
      <w:r w:rsidR="00CD2C75" w:rsidRPr="00C569B1">
        <w:rPr>
          <w:rFonts w:ascii="Arial" w:hAnsi="Arial" w:cs="Arial"/>
          <w:sz w:val="22"/>
          <w:szCs w:val="22"/>
        </w:rPr>
        <w:t xml:space="preserve">, Kate </w:t>
      </w:r>
      <w:r>
        <w:rPr>
          <w:rFonts w:ascii="Arial" w:hAnsi="Arial" w:cs="Arial"/>
          <w:sz w:val="22"/>
          <w:szCs w:val="22"/>
        </w:rPr>
        <w:tab/>
      </w:r>
      <w:r>
        <w:rPr>
          <w:rFonts w:ascii="Arial" w:hAnsi="Arial" w:cs="Arial"/>
          <w:sz w:val="22"/>
          <w:szCs w:val="22"/>
        </w:rPr>
        <w:tab/>
      </w:r>
      <w:r w:rsidR="00CD2C75" w:rsidRPr="00C569B1">
        <w:rPr>
          <w:rFonts w:ascii="Arial" w:hAnsi="Arial" w:cs="Arial"/>
          <w:sz w:val="22"/>
          <w:szCs w:val="22"/>
        </w:rPr>
        <w:t>Steinmann, ed. (Los Angeles: New Documents</w:t>
      </w:r>
      <w:r>
        <w:rPr>
          <w:rFonts w:ascii="Arial" w:hAnsi="Arial" w:cs="Arial"/>
          <w:sz w:val="22"/>
          <w:szCs w:val="22"/>
        </w:rPr>
        <w:t xml:space="preserve">, 2015), pp. </w:t>
      </w:r>
      <w:r w:rsidR="00CD2C75" w:rsidRPr="00C569B1">
        <w:rPr>
          <w:rFonts w:ascii="Arial" w:hAnsi="Arial" w:cs="Arial"/>
          <w:sz w:val="22"/>
          <w:szCs w:val="22"/>
        </w:rPr>
        <w:t>22-30.</w:t>
      </w:r>
    </w:p>
    <w:p w14:paraId="36362045" w14:textId="010C1770" w:rsidR="00CD2C75" w:rsidRPr="00EE236E" w:rsidRDefault="00EE236E" w:rsidP="00CD2C75">
      <w:pPr>
        <w:rPr>
          <w:rFonts w:ascii="Arial" w:hAnsi="Arial" w:cs="Arial"/>
          <w:sz w:val="22"/>
          <w:szCs w:val="22"/>
        </w:rPr>
      </w:pPr>
      <w:r>
        <w:rPr>
          <w:rFonts w:ascii="Arial" w:hAnsi="Arial" w:cs="Arial"/>
          <w:sz w:val="22"/>
          <w:szCs w:val="22"/>
        </w:rPr>
        <w:t>Gabrielle Moser</w:t>
      </w:r>
      <w:r w:rsidR="00CD2C75" w:rsidRPr="00C569B1">
        <w:rPr>
          <w:rFonts w:ascii="Arial" w:hAnsi="Arial" w:cs="Arial"/>
          <w:sz w:val="22"/>
          <w:szCs w:val="22"/>
        </w:rPr>
        <w:t xml:space="preserve">, “Literary Supplement: a Brief </w:t>
      </w:r>
      <w:r>
        <w:rPr>
          <w:rFonts w:ascii="Arial" w:hAnsi="Arial" w:cs="Arial"/>
          <w:sz w:val="22"/>
          <w:szCs w:val="22"/>
        </w:rPr>
        <w:t xml:space="preserve">and Incomplete Atlas of Drawn &amp; </w:t>
      </w:r>
      <w:r>
        <w:rPr>
          <w:rFonts w:ascii="Arial" w:hAnsi="Arial" w:cs="Arial"/>
          <w:sz w:val="22"/>
          <w:szCs w:val="22"/>
        </w:rPr>
        <w:tab/>
        <w:t xml:space="preserve">Quarterly’s </w:t>
      </w:r>
      <w:r w:rsidR="00CD2C75" w:rsidRPr="00C569B1">
        <w:rPr>
          <w:rFonts w:ascii="Arial" w:hAnsi="Arial" w:cs="Arial"/>
          <w:sz w:val="22"/>
          <w:szCs w:val="22"/>
        </w:rPr>
        <w:t xml:space="preserve">Petits Livres,” </w:t>
      </w:r>
      <w:r w:rsidR="00CD2C75" w:rsidRPr="00C569B1">
        <w:rPr>
          <w:rFonts w:ascii="Arial" w:hAnsi="Arial" w:cs="Arial"/>
          <w:i/>
          <w:sz w:val="22"/>
          <w:szCs w:val="22"/>
        </w:rPr>
        <w:t>Drawn &amp; Quarterly’s 25th Anniversary Publication</w:t>
      </w:r>
      <w:r>
        <w:rPr>
          <w:rFonts w:ascii="Arial" w:hAnsi="Arial" w:cs="Arial"/>
          <w:sz w:val="22"/>
          <w:szCs w:val="22"/>
        </w:rPr>
        <w:t xml:space="preserve">, </w:t>
      </w:r>
      <w:r>
        <w:rPr>
          <w:rFonts w:ascii="Arial" w:hAnsi="Arial" w:cs="Arial"/>
          <w:sz w:val="22"/>
          <w:szCs w:val="22"/>
        </w:rPr>
        <w:tab/>
        <w:t xml:space="preserve">(Montreal: Drawn &amp; </w:t>
      </w:r>
      <w:r w:rsidR="00CD2C75" w:rsidRPr="00C569B1">
        <w:rPr>
          <w:rFonts w:ascii="Arial" w:hAnsi="Arial" w:cs="Arial"/>
          <w:sz w:val="22"/>
          <w:szCs w:val="22"/>
        </w:rPr>
        <w:t>Quarterly</w:t>
      </w:r>
      <w:r>
        <w:rPr>
          <w:rFonts w:ascii="Arial" w:hAnsi="Arial" w:cs="Arial"/>
          <w:sz w:val="22"/>
          <w:szCs w:val="22"/>
        </w:rPr>
        <w:t>, 2015</w:t>
      </w:r>
      <w:r w:rsidR="00CD2C75" w:rsidRPr="00C569B1">
        <w:rPr>
          <w:rFonts w:ascii="Arial" w:hAnsi="Arial" w:cs="Arial"/>
          <w:sz w:val="22"/>
          <w:szCs w:val="22"/>
        </w:rPr>
        <w:t>).</w:t>
      </w:r>
    </w:p>
    <w:p w14:paraId="5580D1A7" w14:textId="5D667352" w:rsidR="00CD2C75" w:rsidRPr="00C569B1" w:rsidRDefault="00EE236E" w:rsidP="00CD2C75">
      <w:pPr>
        <w:rPr>
          <w:rFonts w:ascii="Arial" w:hAnsi="Arial" w:cs="Arial"/>
          <w:sz w:val="22"/>
          <w:szCs w:val="22"/>
        </w:rPr>
      </w:pPr>
      <w:r>
        <w:rPr>
          <w:rFonts w:ascii="Arial" w:hAnsi="Arial" w:cs="Arial"/>
          <w:sz w:val="22"/>
          <w:szCs w:val="22"/>
        </w:rPr>
        <w:t>Gabrielle Moser,</w:t>
      </w:r>
      <w:r w:rsidR="00CD2C75" w:rsidRPr="00C569B1">
        <w:rPr>
          <w:rFonts w:ascii="Arial" w:hAnsi="Arial" w:cs="Arial"/>
          <w:sz w:val="22"/>
          <w:szCs w:val="22"/>
        </w:rPr>
        <w:t xml:space="preserve"> “Photographic Traces of Presents Past,” </w:t>
      </w:r>
      <w:r w:rsidR="00CD2C75" w:rsidRPr="00C569B1">
        <w:rPr>
          <w:rFonts w:ascii="Arial" w:hAnsi="Arial" w:cs="Arial"/>
          <w:i/>
          <w:sz w:val="22"/>
          <w:szCs w:val="22"/>
        </w:rPr>
        <w:t xml:space="preserve">Emergence: Contemporary </w:t>
      </w:r>
      <w:r>
        <w:rPr>
          <w:rFonts w:ascii="Arial" w:hAnsi="Arial" w:cs="Arial"/>
          <w:i/>
          <w:sz w:val="22"/>
          <w:szCs w:val="22"/>
        </w:rPr>
        <w:tab/>
      </w:r>
      <w:r w:rsidR="00CD2C75" w:rsidRPr="00C569B1">
        <w:rPr>
          <w:rFonts w:ascii="Arial" w:hAnsi="Arial" w:cs="Arial"/>
          <w:i/>
          <w:sz w:val="22"/>
          <w:szCs w:val="22"/>
        </w:rPr>
        <w:t>Canadian Photography</w:t>
      </w:r>
      <w:r w:rsidR="00CD2C75" w:rsidRPr="00C569B1">
        <w:rPr>
          <w:rFonts w:ascii="Arial" w:hAnsi="Arial" w:cs="Arial"/>
          <w:sz w:val="22"/>
          <w:szCs w:val="22"/>
        </w:rPr>
        <w:t xml:space="preserve">, Sarah Parsons, ed. (Toronto: Gallery 44/Ryerson </w:t>
      </w:r>
      <w:r>
        <w:rPr>
          <w:rFonts w:ascii="Arial" w:hAnsi="Arial" w:cs="Arial"/>
          <w:sz w:val="22"/>
          <w:szCs w:val="22"/>
        </w:rPr>
        <w:tab/>
      </w:r>
      <w:r w:rsidR="00CD2C75" w:rsidRPr="00C569B1">
        <w:rPr>
          <w:rFonts w:ascii="Arial" w:hAnsi="Arial" w:cs="Arial"/>
          <w:sz w:val="22"/>
          <w:szCs w:val="22"/>
        </w:rPr>
        <w:t>University</w:t>
      </w:r>
      <w:r>
        <w:rPr>
          <w:rFonts w:ascii="Arial" w:hAnsi="Arial" w:cs="Arial"/>
          <w:sz w:val="22"/>
          <w:szCs w:val="22"/>
        </w:rPr>
        <w:t>, 2009</w:t>
      </w:r>
      <w:r w:rsidR="00CD2C75" w:rsidRPr="00C569B1">
        <w:rPr>
          <w:rFonts w:ascii="Arial" w:hAnsi="Arial" w:cs="Arial"/>
          <w:sz w:val="22"/>
          <w:szCs w:val="22"/>
        </w:rPr>
        <w:t>).</w:t>
      </w:r>
    </w:p>
    <w:p w14:paraId="54834D12" w14:textId="77777777" w:rsidR="007A32C3" w:rsidRDefault="007A32C3" w:rsidP="00217730">
      <w:pPr>
        <w:rPr>
          <w:rFonts w:ascii="Arial" w:hAnsi="Arial" w:cs="Arial"/>
          <w:sz w:val="22"/>
          <w:szCs w:val="22"/>
        </w:rPr>
      </w:pPr>
    </w:p>
    <w:p w14:paraId="4BF64F64" w14:textId="585D93F2" w:rsidR="00217730" w:rsidRPr="008630D1" w:rsidRDefault="00217730" w:rsidP="00217730">
      <w:pPr>
        <w:rPr>
          <w:rFonts w:ascii="Arial" w:hAnsi="Arial" w:cs="Arial"/>
          <w:sz w:val="22"/>
          <w:szCs w:val="22"/>
          <w:u w:val="single"/>
        </w:rPr>
      </w:pPr>
      <w:r w:rsidRPr="008630D1">
        <w:rPr>
          <w:rFonts w:ascii="Arial" w:hAnsi="Arial" w:cs="Arial"/>
          <w:sz w:val="22"/>
          <w:szCs w:val="22"/>
          <w:u w:val="single"/>
        </w:rPr>
        <w:t>Articles in refereed journals </w:t>
      </w:r>
      <w:r w:rsidR="007D2919">
        <w:rPr>
          <w:rFonts w:ascii="Arial" w:hAnsi="Arial" w:cs="Arial"/>
          <w:sz w:val="22"/>
          <w:szCs w:val="22"/>
          <w:u w:val="single"/>
        </w:rPr>
        <w:t xml:space="preserve">(total: </w:t>
      </w:r>
      <w:r w:rsidR="00FB59A1">
        <w:rPr>
          <w:rFonts w:ascii="Arial" w:hAnsi="Arial" w:cs="Arial"/>
          <w:sz w:val="22"/>
          <w:szCs w:val="22"/>
          <w:u w:val="single"/>
        </w:rPr>
        <w:t>2</w:t>
      </w:r>
      <w:r w:rsidR="001A390E">
        <w:rPr>
          <w:rFonts w:ascii="Arial" w:hAnsi="Arial" w:cs="Arial"/>
          <w:sz w:val="22"/>
          <w:szCs w:val="22"/>
          <w:u w:val="single"/>
        </w:rPr>
        <w:t>1</w:t>
      </w:r>
      <w:r w:rsidR="000D7593">
        <w:rPr>
          <w:rFonts w:ascii="Arial" w:hAnsi="Arial" w:cs="Arial"/>
          <w:sz w:val="22"/>
          <w:szCs w:val="22"/>
          <w:u w:val="single"/>
        </w:rPr>
        <w:t xml:space="preserve">, </w:t>
      </w:r>
      <w:r w:rsidR="001A390E">
        <w:rPr>
          <w:rFonts w:ascii="Arial" w:hAnsi="Arial" w:cs="Arial"/>
          <w:sz w:val="22"/>
          <w:szCs w:val="22"/>
          <w:u w:val="single"/>
        </w:rPr>
        <w:t>9</w:t>
      </w:r>
      <w:r w:rsidR="000D7593">
        <w:rPr>
          <w:rFonts w:ascii="Arial" w:hAnsi="Arial" w:cs="Arial"/>
          <w:sz w:val="22"/>
          <w:szCs w:val="22"/>
          <w:u w:val="single"/>
        </w:rPr>
        <w:t xml:space="preserve"> peer-</w:t>
      </w:r>
      <w:r w:rsidR="0086746C">
        <w:rPr>
          <w:rFonts w:ascii="Arial" w:hAnsi="Arial" w:cs="Arial"/>
          <w:sz w:val="22"/>
          <w:szCs w:val="22"/>
          <w:u w:val="single"/>
        </w:rPr>
        <w:t>reviewed</w:t>
      </w:r>
      <w:r w:rsidR="004309C1" w:rsidRPr="004309C1">
        <w:rPr>
          <w:rFonts w:ascii="Arial" w:hAnsi="Arial" w:cs="Arial"/>
          <w:sz w:val="22"/>
          <w:szCs w:val="22"/>
          <w:u w:val="single"/>
        </w:rPr>
        <w:t>)</w:t>
      </w:r>
    </w:p>
    <w:p w14:paraId="6E98C061" w14:textId="132B3204" w:rsidR="001A390E" w:rsidRPr="001A390E" w:rsidRDefault="001A390E" w:rsidP="00C67BC0">
      <w:pPr>
        <w:ind w:left="720" w:hanging="720"/>
        <w:rPr>
          <w:rFonts w:ascii="Arial" w:hAnsi="Arial" w:cs="Arial"/>
          <w:sz w:val="22"/>
          <w:szCs w:val="22"/>
        </w:rPr>
      </w:pPr>
      <w:r>
        <w:rPr>
          <w:rFonts w:ascii="Arial" w:hAnsi="Arial" w:cs="Arial"/>
          <w:sz w:val="22"/>
          <w:szCs w:val="22"/>
        </w:rPr>
        <w:t>*Gabrielle Moser, “</w:t>
      </w:r>
      <w:r w:rsidRPr="001A390E">
        <w:rPr>
          <w:rFonts w:ascii="Arial" w:hAnsi="Arial" w:cs="Arial"/>
          <w:i/>
          <w:iCs/>
          <w:sz w:val="22"/>
          <w:szCs w:val="22"/>
        </w:rPr>
        <w:t>Affidamento</w:t>
      </w:r>
      <w:r w:rsidRPr="001A390E">
        <w:rPr>
          <w:rFonts w:ascii="Arial" w:hAnsi="Arial" w:cs="Arial"/>
          <w:sz w:val="22"/>
          <w:szCs w:val="22"/>
        </w:rPr>
        <w:t xml:space="preserve"> as Curatorial Methodology: Feminist Approaches to Pedagogy and Curating in the Work of EMILIA-AMALIA</w:t>
      </w:r>
      <w:r>
        <w:rPr>
          <w:rFonts w:ascii="Arial" w:hAnsi="Arial" w:cs="Arial"/>
          <w:sz w:val="22"/>
          <w:szCs w:val="22"/>
        </w:rPr>
        <w:t xml:space="preserve">,” </w:t>
      </w:r>
      <w:r>
        <w:rPr>
          <w:rFonts w:ascii="Arial" w:hAnsi="Arial" w:cs="Arial"/>
          <w:i/>
          <w:iCs/>
          <w:sz w:val="22"/>
          <w:szCs w:val="22"/>
        </w:rPr>
        <w:t>Journal of Curatorial Studies</w:t>
      </w:r>
      <w:r>
        <w:rPr>
          <w:rFonts w:ascii="Arial" w:hAnsi="Arial" w:cs="Arial"/>
          <w:sz w:val="22"/>
          <w:szCs w:val="22"/>
        </w:rPr>
        <w:t xml:space="preserve"> </w:t>
      </w:r>
      <w:r w:rsidR="00A1233E">
        <w:rPr>
          <w:rFonts w:ascii="Arial" w:hAnsi="Arial" w:cs="Arial"/>
          <w:sz w:val="22"/>
          <w:szCs w:val="22"/>
        </w:rPr>
        <w:t>12.2 (</w:t>
      </w:r>
      <w:r w:rsidR="00A1233E" w:rsidRPr="00A1233E">
        <w:rPr>
          <w:rFonts w:ascii="Arial" w:hAnsi="Arial" w:cs="Arial"/>
          <w:sz w:val="22"/>
          <w:szCs w:val="22"/>
        </w:rPr>
        <w:t>Oct</w:t>
      </w:r>
      <w:r w:rsidR="00A1233E">
        <w:rPr>
          <w:rFonts w:ascii="Arial" w:hAnsi="Arial" w:cs="Arial"/>
          <w:sz w:val="22"/>
          <w:szCs w:val="22"/>
        </w:rPr>
        <w:t xml:space="preserve">ober </w:t>
      </w:r>
      <w:r w:rsidR="00A1233E" w:rsidRPr="00A1233E">
        <w:rPr>
          <w:rFonts w:ascii="Arial" w:hAnsi="Arial" w:cs="Arial"/>
          <w:sz w:val="22"/>
          <w:szCs w:val="22"/>
        </w:rPr>
        <w:t>2023</w:t>
      </w:r>
      <w:r w:rsidR="00A1233E">
        <w:rPr>
          <w:rFonts w:ascii="Arial" w:hAnsi="Arial" w:cs="Arial"/>
          <w:sz w:val="22"/>
          <w:szCs w:val="22"/>
        </w:rPr>
        <w:t>)</w:t>
      </w:r>
      <w:r w:rsidR="00A1233E" w:rsidRPr="00A1233E">
        <w:rPr>
          <w:rFonts w:ascii="Arial" w:hAnsi="Arial" w:cs="Arial"/>
          <w:sz w:val="22"/>
          <w:szCs w:val="22"/>
        </w:rPr>
        <w:t xml:space="preserve">, p. 258 </w:t>
      </w:r>
      <w:r w:rsidR="00A1233E">
        <w:rPr>
          <w:rFonts w:ascii="Arial" w:hAnsi="Arial" w:cs="Arial"/>
          <w:sz w:val="22"/>
          <w:szCs w:val="22"/>
        </w:rPr>
        <w:t>–</w:t>
      </w:r>
      <w:r w:rsidR="00A1233E" w:rsidRPr="00A1233E">
        <w:rPr>
          <w:rFonts w:ascii="Arial" w:hAnsi="Arial" w:cs="Arial"/>
          <w:sz w:val="22"/>
          <w:szCs w:val="22"/>
        </w:rPr>
        <w:t xml:space="preserve"> 288</w:t>
      </w:r>
      <w:r w:rsidR="00A1233E">
        <w:rPr>
          <w:rFonts w:ascii="Arial" w:hAnsi="Arial" w:cs="Arial"/>
          <w:sz w:val="22"/>
          <w:szCs w:val="22"/>
        </w:rPr>
        <w:t xml:space="preserve">, </w:t>
      </w:r>
      <w:hyperlink r:id="rId8" w:history="1">
        <w:r w:rsidR="00F26093">
          <w:rPr>
            <w:rStyle w:val="Hyperlink"/>
            <w:rFonts w:ascii="Arial" w:hAnsi="Arial" w:cs="Arial"/>
            <w:color w:val="337AB7"/>
            <w:shd w:val="clear" w:color="auto" w:fill="FFFFFF"/>
          </w:rPr>
          <w:t>https://doi.org/10.1386/jcs_00095_1</w:t>
        </w:r>
      </w:hyperlink>
      <w:r w:rsidR="00F26093">
        <w:t>.</w:t>
      </w:r>
    </w:p>
    <w:p w14:paraId="31E0FB35" w14:textId="1901A161" w:rsidR="00C67BC0" w:rsidRPr="004F5792" w:rsidRDefault="00C67BC0" w:rsidP="00C67BC0">
      <w:pPr>
        <w:ind w:left="720" w:hanging="720"/>
        <w:rPr>
          <w:rFonts w:ascii="Arial" w:hAnsi="Arial" w:cs="Arial"/>
          <w:sz w:val="22"/>
          <w:szCs w:val="22"/>
        </w:rPr>
      </w:pPr>
      <w:r w:rsidRPr="004F5792">
        <w:rPr>
          <w:rFonts w:ascii="Arial" w:hAnsi="Arial" w:cs="Arial"/>
          <w:sz w:val="22"/>
          <w:szCs w:val="22"/>
        </w:rPr>
        <w:t xml:space="preserve">Gabrielle Moser, Book Review, “Ellen Winner, </w:t>
      </w:r>
      <w:r w:rsidRPr="004F5792">
        <w:rPr>
          <w:rFonts w:ascii="Arial" w:hAnsi="Arial" w:cs="Arial"/>
          <w:i/>
          <w:iCs/>
          <w:sz w:val="22"/>
          <w:szCs w:val="22"/>
        </w:rPr>
        <w:t>An Uneasy Guest in the Schoolhouse: Art Education from Colonial Times to a Promising Future</w:t>
      </w:r>
      <w:r w:rsidRPr="004F5792">
        <w:rPr>
          <w:rFonts w:ascii="Arial" w:hAnsi="Arial" w:cs="Arial"/>
          <w:sz w:val="22"/>
          <w:szCs w:val="22"/>
        </w:rPr>
        <w:t xml:space="preserve">,” </w:t>
      </w:r>
      <w:r w:rsidRPr="004F5792">
        <w:rPr>
          <w:rFonts w:ascii="Arial" w:hAnsi="Arial" w:cs="Arial"/>
          <w:i/>
          <w:iCs/>
          <w:sz w:val="22"/>
          <w:szCs w:val="22"/>
        </w:rPr>
        <w:t>Historical Studies in Education</w:t>
      </w:r>
      <w:r w:rsidRPr="004F5792">
        <w:rPr>
          <w:rFonts w:ascii="Arial" w:hAnsi="Arial" w:cs="Arial"/>
          <w:sz w:val="22"/>
          <w:szCs w:val="22"/>
        </w:rPr>
        <w:t xml:space="preserve"> (April 2023).</w:t>
      </w:r>
    </w:p>
    <w:p w14:paraId="4CBD94C2" w14:textId="44E8CBD8" w:rsidR="00FB59A1" w:rsidRPr="00FB59A1" w:rsidRDefault="00FB59A1" w:rsidP="00822117">
      <w:pPr>
        <w:ind w:left="720" w:hanging="720"/>
        <w:rPr>
          <w:rFonts w:ascii="Arial" w:hAnsi="Arial" w:cs="Arial"/>
          <w:sz w:val="22"/>
          <w:szCs w:val="22"/>
        </w:rPr>
      </w:pPr>
      <w:r w:rsidRPr="004F5792">
        <w:rPr>
          <w:rFonts w:ascii="Arial" w:hAnsi="Arial" w:cs="Arial"/>
          <w:sz w:val="22"/>
          <w:szCs w:val="22"/>
        </w:rPr>
        <w:t>*Adrienne Huard and Gabrielle Moser, “Editorial Introduction: Reparation and Visual</w:t>
      </w:r>
      <w:r>
        <w:rPr>
          <w:rFonts w:ascii="Arial" w:hAnsi="Arial" w:cs="Arial"/>
          <w:sz w:val="22"/>
          <w:szCs w:val="22"/>
        </w:rPr>
        <w:t xml:space="preserve"> Culture,” </w:t>
      </w:r>
      <w:r>
        <w:rPr>
          <w:rFonts w:ascii="Arial" w:hAnsi="Arial" w:cs="Arial"/>
          <w:i/>
          <w:iCs/>
          <w:sz w:val="22"/>
          <w:szCs w:val="22"/>
        </w:rPr>
        <w:t>Journal of Visual Culture</w:t>
      </w:r>
      <w:r>
        <w:rPr>
          <w:rFonts w:ascii="Arial" w:hAnsi="Arial" w:cs="Arial"/>
          <w:sz w:val="22"/>
          <w:szCs w:val="22"/>
        </w:rPr>
        <w:t xml:space="preserve"> 21.1 (April 2022), pp. </w:t>
      </w:r>
      <w:r w:rsidR="00914706">
        <w:rPr>
          <w:rFonts w:ascii="Arial" w:hAnsi="Arial" w:cs="Arial"/>
          <w:sz w:val="22"/>
          <w:szCs w:val="22"/>
        </w:rPr>
        <w:t>3-16.</w:t>
      </w:r>
    </w:p>
    <w:p w14:paraId="1C28F2FC" w14:textId="0EE4ABB6" w:rsidR="00822117" w:rsidRPr="00C569B1" w:rsidRDefault="00822117" w:rsidP="00822117">
      <w:pPr>
        <w:ind w:left="720" w:hanging="720"/>
        <w:rPr>
          <w:rFonts w:ascii="Arial" w:hAnsi="Arial" w:cs="Arial"/>
          <w:sz w:val="22"/>
          <w:szCs w:val="22"/>
        </w:rPr>
      </w:pPr>
      <w:r>
        <w:rPr>
          <w:rFonts w:ascii="Arial" w:hAnsi="Arial" w:cs="Arial"/>
          <w:sz w:val="22"/>
          <w:szCs w:val="22"/>
        </w:rPr>
        <w:t>*Gabrielle Moser</w:t>
      </w:r>
      <w:r w:rsidRPr="00C569B1">
        <w:rPr>
          <w:rFonts w:ascii="Arial" w:hAnsi="Arial" w:cs="Arial"/>
          <w:sz w:val="22"/>
          <w:szCs w:val="22"/>
        </w:rPr>
        <w:t xml:space="preserve">, “Race, Climate Change and the Photographic Negative in Richard Mosse’s </w:t>
      </w:r>
      <w:r w:rsidRPr="00C569B1">
        <w:rPr>
          <w:rFonts w:ascii="Arial" w:hAnsi="Arial" w:cs="Arial"/>
          <w:i/>
          <w:iCs/>
          <w:sz w:val="22"/>
          <w:szCs w:val="22"/>
        </w:rPr>
        <w:t>Heat Maps</w:t>
      </w:r>
      <w:r w:rsidRPr="00C569B1">
        <w:rPr>
          <w:rFonts w:ascii="Arial" w:hAnsi="Arial" w:cs="Arial"/>
          <w:sz w:val="22"/>
          <w:szCs w:val="22"/>
        </w:rPr>
        <w:t xml:space="preserve">,” </w:t>
      </w:r>
      <w:r w:rsidRPr="00C569B1">
        <w:rPr>
          <w:rFonts w:ascii="Arial" w:hAnsi="Arial" w:cs="Arial"/>
          <w:i/>
          <w:iCs/>
          <w:sz w:val="22"/>
          <w:szCs w:val="22"/>
        </w:rPr>
        <w:t>Third Text</w:t>
      </w:r>
      <w:r>
        <w:rPr>
          <w:rFonts w:ascii="Arial" w:hAnsi="Arial" w:cs="Arial"/>
          <w:sz w:val="22"/>
          <w:szCs w:val="22"/>
        </w:rPr>
        <w:t xml:space="preserve"> 36.4 (</w:t>
      </w:r>
      <w:r w:rsidRPr="00C569B1">
        <w:rPr>
          <w:rFonts w:ascii="Arial" w:hAnsi="Arial" w:cs="Arial"/>
          <w:sz w:val="22"/>
          <w:szCs w:val="22"/>
        </w:rPr>
        <w:t>Ju</w:t>
      </w:r>
      <w:r>
        <w:rPr>
          <w:rFonts w:ascii="Arial" w:hAnsi="Arial" w:cs="Arial"/>
          <w:sz w:val="22"/>
          <w:szCs w:val="22"/>
        </w:rPr>
        <w:t>ne</w:t>
      </w:r>
      <w:r w:rsidRPr="00C569B1">
        <w:rPr>
          <w:rFonts w:ascii="Arial" w:hAnsi="Arial" w:cs="Arial"/>
          <w:sz w:val="22"/>
          <w:szCs w:val="22"/>
        </w:rPr>
        <w:t xml:space="preserve"> 2022</w:t>
      </w:r>
      <w:r>
        <w:rPr>
          <w:rFonts w:ascii="Arial" w:hAnsi="Arial" w:cs="Arial"/>
          <w:sz w:val="22"/>
          <w:szCs w:val="22"/>
        </w:rPr>
        <w:t>)</w:t>
      </w:r>
      <w:r w:rsidR="00987CE4">
        <w:rPr>
          <w:rFonts w:ascii="Arial" w:hAnsi="Arial" w:cs="Arial"/>
          <w:sz w:val="22"/>
          <w:szCs w:val="22"/>
        </w:rPr>
        <w:t xml:space="preserve">, pp. </w:t>
      </w:r>
      <w:r w:rsidR="00987CE4" w:rsidRPr="00987CE4">
        <w:rPr>
          <w:rFonts w:ascii="Arial" w:hAnsi="Arial" w:cs="Arial"/>
          <w:sz w:val="22"/>
          <w:szCs w:val="22"/>
        </w:rPr>
        <w:t>349-368</w:t>
      </w:r>
      <w:r w:rsidRPr="00C569B1">
        <w:rPr>
          <w:rFonts w:ascii="Arial" w:hAnsi="Arial" w:cs="Arial"/>
          <w:sz w:val="22"/>
          <w:szCs w:val="22"/>
        </w:rPr>
        <w:t>.</w:t>
      </w:r>
    </w:p>
    <w:p w14:paraId="035B9A78" w14:textId="68BF0DD9" w:rsidR="007D2919" w:rsidRDefault="00171C7E" w:rsidP="007D2919">
      <w:pPr>
        <w:ind w:left="720" w:hanging="720"/>
        <w:rPr>
          <w:rFonts w:ascii="Arial" w:hAnsi="Arial" w:cs="Arial"/>
          <w:sz w:val="22"/>
          <w:szCs w:val="22"/>
        </w:rPr>
      </w:pPr>
      <w:r>
        <w:rPr>
          <w:rFonts w:ascii="Arial" w:hAnsi="Arial" w:cs="Arial"/>
          <w:sz w:val="22"/>
          <w:szCs w:val="22"/>
        </w:rPr>
        <w:t xml:space="preserve">*Gabrielle Moser, </w:t>
      </w:r>
      <w:r w:rsidR="007D2919" w:rsidRPr="00C569B1">
        <w:rPr>
          <w:rFonts w:ascii="Arial" w:hAnsi="Arial" w:cs="Arial"/>
          <w:sz w:val="22"/>
          <w:szCs w:val="22"/>
        </w:rPr>
        <w:t xml:space="preserve">“When photographs fail, when monuments fall: Photography and Reparations in Canada,” </w:t>
      </w:r>
      <w:r w:rsidR="007D2919" w:rsidRPr="00C569B1">
        <w:rPr>
          <w:rFonts w:ascii="Arial" w:hAnsi="Arial" w:cs="Arial"/>
          <w:i/>
          <w:iCs/>
          <w:sz w:val="22"/>
          <w:szCs w:val="22"/>
        </w:rPr>
        <w:t>Photography &amp; Culture</w:t>
      </w:r>
      <w:r w:rsidR="007D2919" w:rsidRPr="00C569B1">
        <w:rPr>
          <w:rFonts w:ascii="Arial" w:hAnsi="Arial" w:cs="Arial"/>
          <w:sz w:val="22"/>
          <w:szCs w:val="22"/>
        </w:rPr>
        <w:t xml:space="preserve"> special issue on “Radical Pedagogy and the Photographic Image,” </w:t>
      </w:r>
      <w:r w:rsidR="008642BE">
        <w:rPr>
          <w:rFonts w:ascii="Arial" w:hAnsi="Arial" w:cs="Arial"/>
          <w:sz w:val="22"/>
          <w:szCs w:val="22"/>
        </w:rPr>
        <w:t>15.1 (</w:t>
      </w:r>
      <w:r w:rsidR="007D2919" w:rsidRPr="00C569B1">
        <w:rPr>
          <w:rFonts w:ascii="Arial" w:hAnsi="Arial" w:cs="Arial"/>
          <w:sz w:val="22"/>
          <w:szCs w:val="22"/>
        </w:rPr>
        <w:t>March</w:t>
      </w:r>
      <w:r w:rsidR="004069AB">
        <w:rPr>
          <w:rFonts w:ascii="Arial" w:hAnsi="Arial" w:cs="Arial"/>
          <w:sz w:val="22"/>
          <w:szCs w:val="22"/>
        </w:rPr>
        <w:t xml:space="preserve"> 202</w:t>
      </w:r>
      <w:r w:rsidR="00D63211">
        <w:rPr>
          <w:rFonts w:ascii="Arial" w:hAnsi="Arial" w:cs="Arial"/>
          <w:sz w:val="22"/>
          <w:szCs w:val="22"/>
        </w:rPr>
        <w:t>2</w:t>
      </w:r>
      <w:r w:rsidR="008642BE">
        <w:rPr>
          <w:rFonts w:ascii="Arial" w:hAnsi="Arial" w:cs="Arial"/>
          <w:sz w:val="22"/>
          <w:szCs w:val="22"/>
        </w:rPr>
        <w:t>)</w:t>
      </w:r>
      <w:r w:rsidR="004069AB">
        <w:rPr>
          <w:rFonts w:ascii="Arial" w:hAnsi="Arial" w:cs="Arial"/>
          <w:sz w:val="22"/>
          <w:szCs w:val="22"/>
        </w:rPr>
        <w:t xml:space="preserve">, </w:t>
      </w:r>
      <w:r w:rsidR="004069AB" w:rsidRPr="004069AB">
        <w:rPr>
          <w:rFonts w:ascii="Arial" w:hAnsi="Arial" w:cs="Arial"/>
          <w:sz w:val="22"/>
          <w:szCs w:val="22"/>
        </w:rPr>
        <w:t>pp. 1-17.</w:t>
      </w:r>
    </w:p>
    <w:p w14:paraId="69ACE414" w14:textId="04DC224F" w:rsidR="00FB59A1" w:rsidRDefault="00FB59A1" w:rsidP="00FB59A1">
      <w:pPr>
        <w:rPr>
          <w:rFonts w:ascii="Arial" w:hAnsi="Arial" w:cs="Arial"/>
          <w:sz w:val="22"/>
          <w:szCs w:val="22"/>
        </w:rPr>
      </w:pPr>
      <w:r>
        <w:rPr>
          <w:rFonts w:ascii="Arial" w:hAnsi="Arial" w:cs="Arial"/>
          <w:sz w:val="22"/>
          <w:szCs w:val="22"/>
        </w:rPr>
        <w:t xml:space="preserve">Gabrielle Moser, Open access encyclopedia entry, “Stan Douglas’s </w:t>
      </w:r>
      <w:r>
        <w:rPr>
          <w:rFonts w:ascii="Arial" w:hAnsi="Arial" w:cs="Arial"/>
          <w:i/>
          <w:sz w:val="22"/>
          <w:szCs w:val="22"/>
        </w:rPr>
        <w:t xml:space="preserve">Every Building on </w:t>
      </w:r>
      <w:r>
        <w:rPr>
          <w:rFonts w:ascii="Arial" w:hAnsi="Arial" w:cs="Arial"/>
          <w:i/>
          <w:sz w:val="22"/>
          <w:szCs w:val="22"/>
        </w:rPr>
        <w:tab/>
        <w:t>100 West Hastings</w:t>
      </w:r>
      <w:r>
        <w:rPr>
          <w:rFonts w:ascii="Arial" w:hAnsi="Arial" w:cs="Arial"/>
          <w:sz w:val="22"/>
          <w:szCs w:val="22"/>
        </w:rPr>
        <w:t>,” Smarthistory.org (March 2022).</w:t>
      </w:r>
    </w:p>
    <w:p w14:paraId="48A8802F" w14:textId="55CF508B" w:rsidR="00B02006" w:rsidRDefault="00B02006" w:rsidP="00B02006">
      <w:pPr>
        <w:rPr>
          <w:rFonts w:ascii="Arial" w:hAnsi="Arial" w:cs="Arial"/>
          <w:sz w:val="22"/>
          <w:szCs w:val="22"/>
        </w:rPr>
      </w:pPr>
      <w:r>
        <w:rPr>
          <w:rFonts w:ascii="Arial" w:hAnsi="Arial" w:cs="Arial"/>
          <w:sz w:val="22"/>
          <w:szCs w:val="22"/>
        </w:rPr>
        <w:t xml:space="preserve">Gabrielle Moser, </w:t>
      </w:r>
      <w:r w:rsidRPr="00076391">
        <w:rPr>
          <w:rFonts w:ascii="Arial" w:hAnsi="Arial" w:cs="Arial"/>
          <w:bCs/>
          <w:sz w:val="22"/>
          <w:szCs w:val="22"/>
        </w:rPr>
        <w:t>Book review</w:t>
      </w:r>
      <w:r w:rsidRPr="00C569B1">
        <w:rPr>
          <w:rFonts w:ascii="Arial" w:hAnsi="Arial" w:cs="Arial"/>
          <w:sz w:val="22"/>
          <w:szCs w:val="22"/>
        </w:rPr>
        <w:t>, “</w:t>
      </w:r>
      <w:r w:rsidRPr="00C569B1">
        <w:rPr>
          <w:rFonts w:ascii="Arial" w:hAnsi="Arial" w:cs="Arial"/>
          <w:i/>
          <w:iCs/>
          <w:sz w:val="22"/>
          <w:szCs w:val="22"/>
        </w:rPr>
        <w:t>School Photos in Liquid Time: Reframing Difference</w:t>
      </w:r>
      <w:r w:rsidRPr="00C569B1">
        <w:rPr>
          <w:rFonts w:ascii="Arial" w:hAnsi="Arial" w:cs="Arial"/>
          <w:sz w:val="22"/>
          <w:szCs w:val="22"/>
        </w:rPr>
        <w:t xml:space="preserve">, by </w:t>
      </w:r>
      <w:r>
        <w:rPr>
          <w:rFonts w:ascii="Arial" w:hAnsi="Arial" w:cs="Arial"/>
          <w:sz w:val="22"/>
          <w:szCs w:val="22"/>
        </w:rPr>
        <w:tab/>
      </w:r>
      <w:r w:rsidRPr="00C569B1">
        <w:rPr>
          <w:rFonts w:ascii="Arial" w:hAnsi="Arial" w:cs="Arial"/>
          <w:sz w:val="22"/>
          <w:szCs w:val="22"/>
        </w:rPr>
        <w:t xml:space="preserve">Marianne Hirsch and </w:t>
      </w:r>
      <w:r w:rsidRPr="00C569B1">
        <w:rPr>
          <w:rFonts w:ascii="Arial" w:hAnsi="Arial" w:cs="Arial"/>
          <w:sz w:val="22"/>
          <w:szCs w:val="22"/>
        </w:rPr>
        <w:tab/>
        <w:t xml:space="preserve">Leo Spitzer,” </w:t>
      </w:r>
      <w:r w:rsidRPr="00C569B1">
        <w:rPr>
          <w:rFonts w:ascii="Arial" w:hAnsi="Arial" w:cs="Arial"/>
          <w:i/>
          <w:iCs/>
          <w:sz w:val="22"/>
          <w:szCs w:val="22"/>
        </w:rPr>
        <w:t>Photography and Culture</w:t>
      </w:r>
      <w:r w:rsidRPr="00C569B1">
        <w:rPr>
          <w:rFonts w:ascii="Arial" w:hAnsi="Arial" w:cs="Arial"/>
          <w:sz w:val="22"/>
          <w:szCs w:val="22"/>
        </w:rPr>
        <w:t xml:space="preserve"> 14.1 (Winter</w:t>
      </w:r>
      <w:r>
        <w:rPr>
          <w:rFonts w:ascii="Arial" w:hAnsi="Arial" w:cs="Arial"/>
          <w:sz w:val="22"/>
          <w:szCs w:val="22"/>
        </w:rPr>
        <w:t xml:space="preserve"> 2021</w:t>
      </w:r>
      <w:r w:rsidRPr="00C569B1">
        <w:rPr>
          <w:rFonts w:ascii="Arial" w:hAnsi="Arial" w:cs="Arial"/>
          <w:sz w:val="22"/>
          <w:szCs w:val="22"/>
        </w:rPr>
        <w:t xml:space="preserve">). </w:t>
      </w:r>
    </w:p>
    <w:p w14:paraId="6C418D10" w14:textId="79ABA366" w:rsidR="007D2919" w:rsidRPr="00C569B1" w:rsidRDefault="003C78F7" w:rsidP="007D2919">
      <w:pPr>
        <w:ind w:left="720" w:hanging="720"/>
        <w:rPr>
          <w:rFonts w:ascii="Arial" w:hAnsi="Arial" w:cs="Arial"/>
          <w:sz w:val="22"/>
          <w:szCs w:val="22"/>
        </w:rPr>
      </w:pPr>
      <w:r>
        <w:rPr>
          <w:rFonts w:ascii="Arial" w:hAnsi="Arial" w:cs="Arial"/>
          <w:sz w:val="22"/>
          <w:szCs w:val="22"/>
        </w:rPr>
        <w:t>Gabrielle Moser,</w:t>
      </w:r>
      <w:r w:rsidR="007D2919" w:rsidRPr="00C569B1">
        <w:rPr>
          <w:rFonts w:ascii="Arial" w:hAnsi="Arial" w:cs="Arial"/>
          <w:sz w:val="22"/>
          <w:szCs w:val="22"/>
        </w:rPr>
        <w:t xml:space="preserve"> “On Looking at Difficult Images,” </w:t>
      </w:r>
      <w:r w:rsidR="007D2919" w:rsidRPr="00C569B1">
        <w:rPr>
          <w:rFonts w:ascii="Arial" w:hAnsi="Arial" w:cs="Arial"/>
          <w:i/>
          <w:iCs/>
          <w:sz w:val="22"/>
          <w:szCs w:val="22"/>
        </w:rPr>
        <w:t>Canadian Art Teacher</w:t>
      </w:r>
      <w:r>
        <w:rPr>
          <w:rFonts w:ascii="Arial" w:hAnsi="Arial" w:cs="Arial"/>
          <w:sz w:val="22"/>
          <w:szCs w:val="22"/>
        </w:rPr>
        <w:t>, vol. 18, no. 1 (January 2021).</w:t>
      </w:r>
    </w:p>
    <w:p w14:paraId="29CD83BE" w14:textId="0EAB8AF5" w:rsidR="007D2919" w:rsidRPr="00C569B1" w:rsidRDefault="003C78F7" w:rsidP="007D2919">
      <w:pPr>
        <w:ind w:left="720" w:hanging="720"/>
        <w:rPr>
          <w:rFonts w:ascii="Arial" w:hAnsi="Arial" w:cs="Arial"/>
          <w:sz w:val="22"/>
          <w:szCs w:val="22"/>
        </w:rPr>
      </w:pPr>
      <w:r>
        <w:rPr>
          <w:rFonts w:ascii="Arial" w:hAnsi="Arial" w:cs="Arial"/>
          <w:sz w:val="22"/>
          <w:szCs w:val="22"/>
        </w:rPr>
        <w:lastRenderedPageBreak/>
        <w:t xml:space="preserve">*Gabrielle Moser, </w:t>
      </w:r>
      <w:r w:rsidR="007D2919" w:rsidRPr="00C569B1">
        <w:rPr>
          <w:rFonts w:ascii="Arial" w:hAnsi="Arial" w:cs="Arial"/>
          <w:sz w:val="22"/>
          <w:szCs w:val="22"/>
        </w:rPr>
        <w:t xml:space="preserve">“Settler Colonialism’s Container Technologies: Photographing Crates in the Canadian Arctic (1926-1953),” </w:t>
      </w:r>
      <w:r w:rsidR="007D2919" w:rsidRPr="00C569B1">
        <w:rPr>
          <w:rFonts w:ascii="Arial" w:hAnsi="Arial" w:cs="Arial"/>
          <w:i/>
          <w:sz w:val="22"/>
          <w:szCs w:val="22"/>
        </w:rPr>
        <w:t>Settler Colonial Studies</w:t>
      </w:r>
      <w:r w:rsidR="00F938C8">
        <w:rPr>
          <w:rFonts w:ascii="Arial" w:hAnsi="Arial" w:cs="Arial"/>
          <w:sz w:val="22"/>
          <w:szCs w:val="22"/>
        </w:rPr>
        <w:t xml:space="preserve"> (2021, digital preprint), </w:t>
      </w:r>
      <w:r w:rsidR="00F938C8" w:rsidRPr="00F938C8">
        <w:rPr>
          <w:rFonts w:ascii="Arial" w:hAnsi="Arial" w:cs="Arial"/>
          <w:sz w:val="22"/>
          <w:szCs w:val="22"/>
        </w:rPr>
        <w:t>p</w:t>
      </w:r>
      <w:r w:rsidR="00F938C8">
        <w:rPr>
          <w:rFonts w:ascii="Arial" w:hAnsi="Arial" w:cs="Arial"/>
          <w:sz w:val="22"/>
          <w:szCs w:val="22"/>
        </w:rPr>
        <w:t>p</w:t>
      </w:r>
      <w:r w:rsidR="00F938C8" w:rsidRPr="00F938C8">
        <w:rPr>
          <w:rFonts w:ascii="Arial" w:hAnsi="Arial" w:cs="Arial"/>
          <w:sz w:val="22"/>
          <w:szCs w:val="22"/>
        </w:rPr>
        <w:t>.1-35.</w:t>
      </w:r>
    </w:p>
    <w:p w14:paraId="4C43DD46" w14:textId="604A7B28" w:rsidR="007D2919" w:rsidRPr="00C569B1" w:rsidRDefault="004069AB" w:rsidP="007D2919">
      <w:pPr>
        <w:ind w:left="720" w:hanging="720"/>
        <w:rPr>
          <w:rFonts w:ascii="Arial" w:hAnsi="Arial" w:cs="Arial"/>
          <w:sz w:val="22"/>
          <w:szCs w:val="22"/>
        </w:rPr>
      </w:pPr>
      <w:r>
        <w:rPr>
          <w:rFonts w:ascii="Arial" w:hAnsi="Arial" w:cs="Arial"/>
          <w:sz w:val="22"/>
          <w:szCs w:val="22"/>
        </w:rPr>
        <w:t xml:space="preserve">*Gabrielle Moser, </w:t>
      </w:r>
      <w:r w:rsidR="007D2919" w:rsidRPr="00C569B1">
        <w:rPr>
          <w:rFonts w:ascii="Arial" w:hAnsi="Arial" w:cs="Arial"/>
          <w:sz w:val="22"/>
          <w:szCs w:val="22"/>
        </w:rPr>
        <w:t xml:space="preserve">“Familial Ties and Citizen Claims: Photography and Early Civil Rights Activism in African–Canadian Newspapers,” </w:t>
      </w:r>
      <w:r w:rsidR="007D2919" w:rsidRPr="00C569B1">
        <w:rPr>
          <w:rFonts w:ascii="Arial" w:hAnsi="Arial" w:cs="Arial"/>
          <w:i/>
          <w:sz w:val="22"/>
          <w:szCs w:val="22"/>
        </w:rPr>
        <w:t>Visual Studies</w:t>
      </w:r>
      <w:r w:rsidR="002F65AA">
        <w:rPr>
          <w:rFonts w:ascii="Arial" w:hAnsi="Arial" w:cs="Arial"/>
          <w:sz w:val="22"/>
          <w:szCs w:val="22"/>
        </w:rPr>
        <w:t xml:space="preserve"> </w:t>
      </w:r>
      <w:r w:rsidR="002F65AA" w:rsidRPr="002F65AA">
        <w:rPr>
          <w:rFonts w:ascii="Arial" w:hAnsi="Arial" w:cs="Arial"/>
          <w:sz w:val="22"/>
          <w:szCs w:val="22"/>
        </w:rPr>
        <w:t>36:4-5</w:t>
      </w:r>
      <w:r w:rsidR="002F65AA">
        <w:rPr>
          <w:rFonts w:ascii="Arial" w:hAnsi="Arial" w:cs="Arial"/>
          <w:sz w:val="22"/>
          <w:szCs w:val="22"/>
        </w:rPr>
        <w:t xml:space="preserve"> (September 2020)</w:t>
      </w:r>
      <w:r w:rsidR="002F65AA" w:rsidRPr="002F65AA">
        <w:rPr>
          <w:rFonts w:ascii="Arial" w:hAnsi="Arial" w:cs="Arial"/>
          <w:sz w:val="22"/>
          <w:szCs w:val="22"/>
        </w:rPr>
        <w:t>, pp 300-323.</w:t>
      </w:r>
    </w:p>
    <w:p w14:paraId="628CAAAF" w14:textId="468CA4AC" w:rsidR="007D2919" w:rsidRPr="00C569B1" w:rsidRDefault="00EA6A40" w:rsidP="007D2919">
      <w:pPr>
        <w:ind w:left="720" w:hanging="720"/>
        <w:rPr>
          <w:rFonts w:ascii="Arial" w:hAnsi="Arial" w:cs="Arial"/>
          <w:sz w:val="22"/>
          <w:szCs w:val="22"/>
        </w:rPr>
      </w:pPr>
      <w:r>
        <w:rPr>
          <w:rFonts w:ascii="Arial" w:hAnsi="Arial" w:cs="Arial"/>
          <w:sz w:val="22"/>
          <w:szCs w:val="22"/>
        </w:rPr>
        <w:t xml:space="preserve">*Gabrielle Moser, </w:t>
      </w:r>
      <w:r w:rsidR="007D2919" w:rsidRPr="00C569B1">
        <w:rPr>
          <w:rFonts w:ascii="Arial" w:hAnsi="Arial" w:cs="Arial"/>
          <w:sz w:val="22"/>
          <w:szCs w:val="22"/>
        </w:rPr>
        <w:t xml:space="preserve">“No Looking After the Internet: Curatorial experiments and pedagogical failures in engaging difficult images,” </w:t>
      </w:r>
      <w:r w:rsidR="007D2919" w:rsidRPr="00C569B1">
        <w:rPr>
          <w:rFonts w:ascii="Arial" w:hAnsi="Arial" w:cs="Arial"/>
          <w:i/>
          <w:sz w:val="22"/>
          <w:szCs w:val="22"/>
        </w:rPr>
        <w:t>photographies</w:t>
      </w:r>
      <w:r w:rsidR="007D2919" w:rsidRPr="00C569B1">
        <w:rPr>
          <w:rFonts w:ascii="Arial" w:hAnsi="Arial" w:cs="Arial"/>
          <w:sz w:val="22"/>
          <w:szCs w:val="22"/>
        </w:rPr>
        <w:t xml:space="preserve"> 11.2-3 (July</w:t>
      </w:r>
      <w:r>
        <w:rPr>
          <w:rFonts w:ascii="Arial" w:hAnsi="Arial" w:cs="Arial"/>
          <w:sz w:val="22"/>
          <w:szCs w:val="22"/>
        </w:rPr>
        <w:t xml:space="preserve"> 2018), pp. </w:t>
      </w:r>
      <w:r w:rsidR="007D2919" w:rsidRPr="00C569B1">
        <w:rPr>
          <w:rFonts w:ascii="Arial" w:hAnsi="Arial" w:cs="Arial"/>
          <w:sz w:val="22"/>
          <w:szCs w:val="22"/>
        </w:rPr>
        <w:t>313-327.</w:t>
      </w:r>
    </w:p>
    <w:p w14:paraId="497CD6C3" w14:textId="21DE61C8" w:rsidR="007D2919" w:rsidRPr="00C569B1" w:rsidRDefault="00DA355D" w:rsidP="007D2919">
      <w:pPr>
        <w:ind w:left="720" w:hanging="720"/>
        <w:rPr>
          <w:rFonts w:ascii="Arial" w:hAnsi="Arial" w:cs="Arial"/>
          <w:sz w:val="22"/>
          <w:szCs w:val="22"/>
        </w:rPr>
      </w:pPr>
      <w:r>
        <w:rPr>
          <w:rFonts w:ascii="Arial" w:hAnsi="Arial" w:cs="Arial"/>
          <w:sz w:val="22"/>
          <w:szCs w:val="22"/>
        </w:rPr>
        <w:t>Gabrielle Moser,</w:t>
      </w:r>
      <w:r w:rsidR="007D2919" w:rsidRPr="00C569B1">
        <w:rPr>
          <w:rFonts w:ascii="Arial" w:hAnsi="Arial" w:cs="Arial"/>
          <w:sz w:val="22"/>
          <w:szCs w:val="22"/>
        </w:rPr>
        <w:t xml:space="preserve"> “One Photograph: Object lessons—visualizing displacement in the Canadian Arctic,” </w:t>
      </w:r>
      <w:r w:rsidR="007D2919" w:rsidRPr="00C569B1">
        <w:rPr>
          <w:rFonts w:ascii="Arial" w:hAnsi="Arial" w:cs="Arial"/>
          <w:i/>
          <w:sz w:val="22"/>
          <w:szCs w:val="22"/>
        </w:rPr>
        <w:t>Photography &amp; Culture</w:t>
      </w:r>
      <w:r w:rsidR="007D2919" w:rsidRPr="00C569B1">
        <w:rPr>
          <w:rFonts w:ascii="Arial" w:hAnsi="Arial" w:cs="Arial"/>
          <w:sz w:val="22"/>
          <w:szCs w:val="22"/>
        </w:rPr>
        <w:t xml:space="preserve"> 11.1 (November</w:t>
      </w:r>
      <w:r>
        <w:rPr>
          <w:rFonts w:ascii="Arial" w:hAnsi="Arial" w:cs="Arial"/>
          <w:sz w:val="22"/>
          <w:szCs w:val="22"/>
        </w:rPr>
        <w:t xml:space="preserve"> 2017), pp.</w:t>
      </w:r>
      <w:r w:rsidR="007D2919" w:rsidRPr="00C569B1">
        <w:rPr>
          <w:rFonts w:ascii="Arial" w:hAnsi="Arial" w:cs="Arial"/>
          <w:sz w:val="22"/>
          <w:szCs w:val="22"/>
        </w:rPr>
        <w:t xml:space="preserve"> 91-95.</w:t>
      </w:r>
    </w:p>
    <w:p w14:paraId="5547D2DA" w14:textId="13679167" w:rsidR="007D2919" w:rsidRPr="00C569B1" w:rsidRDefault="00AF1A8C" w:rsidP="007D2919">
      <w:pPr>
        <w:rPr>
          <w:rFonts w:ascii="Arial" w:hAnsi="Arial" w:cs="Arial"/>
          <w:sz w:val="22"/>
          <w:szCs w:val="22"/>
        </w:rPr>
      </w:pPr>
      <w:r>
        <w:rPr>
          <w:rFonts w:ascii="Arial" w:hAnsi="Arial" w:cs="Arial"/>
          <w:sz w:val="22"/>
          <w:szCs w:val="22"/>
        </w:rPr>
        <w:t>*Gabrielle Moser,</w:t>
      </w:r>
      <w:r w:rsidR="007D2919" w:rsidRPr="00C569B1">
        <w:rPr>
          <w:rFonts w:ascii="Arial" w:hAnsi="Arial" w:cs="Arial"/>
          <w:sz w:val="22"/>
          <w:szCs w:val="22"/>
        </w:rPr>
        <w:t xml:space="preserve"> “Photographing Imperial Citizenship,” </w:t>
      </w:r>
      <w:r w:rsidR="007D2919" w:rsidRPr="00C569B1">
        <w:rPr>
          <w:rFonts w:ascii="Arial" w:hAnsi="Arial" w:cs="Arial"/>
          <w:i/>
          <w:sz w:val="22"/>
          <w:szCs w:val="22"/>
        </w:rPr>
        <w:t>Journal of Visual Culture</w:t>
      </w:r>
      <w:r w:rsidR="007D2919" w:rsidRPr="00C569B1">
        <w:rPr>
          <w:rFonts w:ascii="Arial" w:hAnsi="Arial" w:cs="Arial"/>
          <w:sz w:val="22"/>
          <w:szCs w:val="22"/>
        </w:rPr>
        <w:t xml:space="preserve"> 16.2 </w:t>
      </w:r>
      <w:r>
        <w:rPr>
          <w:rFonts w:ascii="Arial" w:hAnsi="Arial" w:cs="Arial"/>
          <w:sz w:val="22"/>
          <w:szCs w:val="22"/>
        </w:rPr>
        <w:tab/>
      </w:r>
      <w:r w:rsidR="007D2919" w:rsidRPr="00C569B1">
        <w:rPr>
          <w:rFonts w:ascii="Arial" w:hAnsi="Arial" w:cs="Arial"/>
          <w:sz w:val="22"/>
          <w:szCs w:val="22"/>
        </w:rPr>
        <w:t>(August</w:t>
      </w:r>
      <w:r>
        <w:rPr>
          <w:rFonts w:ascii="Arial" w:hAnsi="Arial" w:cs="Arial"/>
          <w:sz w:val="22"/>
          <w:szCs w:val="22"/>
        </w:rPr>
        <w:t xml:space="preserve"> 2017</w:t>
      </w:r>
      <w:r w:rsidR="007D2919" w:rsidRPr="00C569B1">
        <w:rPr>
          <w:rFonts w:ascii="Arial" w:hAnsi="Arial" w:cs="Arial"/>
          <w:sz w:val="22"/>
          <w:szCs w:val="22"/>
        </w:rPr>
        <w:t>)</w:t>
      </w:r>
      <w:r>
        <w:rPr>
          <w:rFonts w:ascii="Arial" w:hAnsi="Arial" w:cs="Arial"/>
          <w:sz w:val="22"/>
          <w:szCs w:val="22"/>
        </w:rPr>
        <w:t>, pp.</w:t>
      </w:r>
      <w:r w:rsidR="007D2919" w:rsidRPr="00C569B1">
        <w:rPr>
          <w:rFonts w:ascii="Arial" w:hAnsi="Arial" w:cs="Arial"/>
          <w:sz w:val="22"/>
          <w:szCs w:val="22"/>
        </w:rPr>
        <w:t xml:space="preserve"> 190-224.</w:t>
      </w:r>
    </w:p>
    <w:p w14:paraId="3F70D122" w14:textId="0817372C" w:rsidR="007D2919" w:rsidRPr="00C569B1" w:rsidRDefault="00876D76" w:rsidP="007D2919">
      <w:pPr>
        <w:ind w:left="720" w:hanging="720"/>
        <w:rPr>
          <w:rFonts w:ascii="Arial" w:hAnsi="Arial" w:cs="Arial"/>
          <w:sz w:val="22"/>
          <w:szCs w:val="22"/>
        </w:rPr>
      </w:pPr>
      <w:r>
        <w:rPr>
          <w:rFonts w:ascii="Arial" w:hAnsi="Arial" w:cs="Arial"/>
          <w:sz w:val="22"/>
          <w:szCs w:val="22"/>
        </w:rPr>
        <w:t>Helena Reckitt and Gabrielle Moser</w:t>
      </w:r>
      <w:r w:rsidR="007D2919" w:rsidRPr="00C569B1">
        <w:rPr>
          <w:rFonts w:ascii="Arial" w:hAnsi="Arial" w:cs="Arial"/>
          <w:sz w:val="22"/>
          <w:szCs w:val="22"/>
        </w:rPr>
        <w:t xml:space="preserve">, “Feminist Tactics of Citation, Annotation, and Translation: Curatorial Reflections on the Now You Can Go programme,” </w:t>
      </w:r>
      <w:r w:rsidR="00CB47FE">
        <w:rPr>
          <w:rFonts w:ascii="Arial" w:hAnsi="Arial" w:cs="Arial"/>
          <w:i/>
          <w:sz w:val="22"/>
          <w:szCs w:val="22"/>
        </w:rPr>
        <w:t xml:space="preserve">On </w:t>
      </w:r>
      <w:r w:rsidR="007D2919" w:rsidRPr="00C569B1">
        <w:rPr>
          <w:rFonts w:ascii="Arial" w:hAnsi="Arial" w:cs="Arial"/>
          <w:i/>
          <w:sz w:val="22"/>
          <w:szCs w:val="22"/>
        </w:rPr>
        <w:t>Curating</w:t>
      </w:r>
      <w:r w:rsidR="007D2919" w:rsidRPr="00C569B1">
        <w:rPr>
          <w:rFonts w:ascii="Arial" w:hAnsi="Arial" w:cs="Arial"/>
          <w:sz w:val="22"/>
          <w:szCs w:val="22"/>
        </w:rPr>
        <w:t xml:space="preserve"> 29 (May</w:t>
      </w:r>
      <w:r>
        <w:rPr>
          <w:rFonts w:ascii="Arial" w:hAnsi="Arial" w:cs="Arial"/>
          <w:sz w:val="22"/>
          <w:szCs w:val="22"/>
        </w:rPr>
        <w:t xml:space="preserve"> 2016</w:t>
      </w:r>
      <w:r w:rsidR="007D2919" w:rsidRPr="00C569B1">
        <w:rPr>
          <w:rFonts w:ascii="Arial" w:hAnsi="Arial" w:cs="Arial"/>
          <w:sz w:val="22"/>
          <w:szCs w:val="22"/>
        </w:rPr>
        <w:t xml:space="preserve">). </w:t>
      </w:r>
    </w:p>
    <w:p w14:paraId="6613DA51" w14:textId="0B875D0E" w:rsidR="007D2919" w:rsidRPr="00C569B1" w:rsidRDefault="00BD7827" w:rsidP="007D2919">
      <w:pPr>
        <w:rPr>
          <w:rFonts w:ascii="Arial" w:hAnsi="Arial" w:cs="Arial"/>
          <w:sz w:val="22"/>
          <w:szCs w:val="22"/>
        </w:rPr>
      </w:pPr>
      <w:r>
        <w:rPr>
          <w:rFonts w:ascii="Arial" w:hAnsi="Arial" w:cs="Arial"/>
          <w:sz w:val="22"/>
          <w:szCs w:val="22"/>
        </w:rPr>
        <w:t>Gabrielle Moser,</w:t>
      </w:r>
      <w:r w:rsidR="007D2919" w:rsidRPr="00C569B1">
        <w:rPr>
          <w:rFonts w:ascii="Arial" w:hAnsi="Arial" w:cs="Arial"/>
          <w:sz w:val="22"/>
          <w:szCs w:val="22"/>
        </w:rPr>
        <w:t xml:space="preserve"> “Chromophobia: race, colour and visual pleasure in Richard Mosse’s </w:t>
      </w:r>
      <w:r>
        <w:rPr>
          <w:rFonts w:ascii="Arial" w:hAnsi="Arial" w:cs="Arial"/>
          <w:sz w:val="22"/>
          <w:szCs w:val="22"/>
        </w:rPr>
        <w:tab/>
      </w:r>
      <w:r w:rsidR="007D2919" w:rsidRPr="00C569B1">
        <w:rPr>
          <w:rFonts w:ascii="Arial" w:hAnsi="Arial" w:cs="Arial"/>
          <w:i/>
          <w:sz w:val="22"/>
          <w:szCs w:val="22"/>
        </w:rPr>
        <w:t>The Enclave</w:t>
      </w:r>
      <w:r w:rsidR="007D2919" w:rsidRPr="00C569B1">
        <w:rPr>
          <w:rFonts w:ascii="Arial" w:hAnsi="Arial" w:cs="Arial"/>
          <w:sz w:val="22"/>
          <w:szCs w:val="22"/>
        </w:rPr>
        <w:t xml:space="preserve">,” </w:t>
      </w:r>
      <w:r w:rsidR="007D2919" w:rsidRPr="00C569B1">
        <w:rPr>
          <w:rFonts w:ascii="Arial" w:hAnsi="Arial" w:cs="Arial"/>
          <w:i/>
          <w:sz w:val="22"/>
          <w:szCs w:val="22"/>
        </w:rPr>
        <w:t>Prefix Photo</w:t>
      </w:r>
      <w:r w:rsidR="007D2919" w:rsidRPr="00C569B1">
        <w:rPr>
          <w:rFonts w:ascii="Arial" w:hAnsi="Arial" w:cs="Arial"/>
          <w:sz w:val="22"/>
          <w:szCs w:val="22"/>
        </w:rPr>
        <w:t xml:space="preserve"> 32 (Winter</w:t>
      </w:r>
      <w:r>
        <w:rPr>
          <w:rFonts w:ascii="Arial" w:hAnsi="Arial" w:cs="Arial"/>
          <w:sz w:val="22"/>
          <w:szCs w:val="22"/>
        </w:rPr>
        <w:t xml:space="preserve"> 2015), pp. </w:t>
      </w:r>
      <w:r w:rsidR="007D2919" w:rsidRPr="00C569B1">
        <w:rPr>
          <w:rFonts w:ascii="Arial" w:hAnsi="Arial" w:cs="Arial"/>
          <w:sz w:val="22"/>
          <w:szCs w:val="22"/>
        </w:rPr>
        <w:t>16-33</w:t>
      </w:r>
    </w:p>
    <w:p w14:paraId="16B7729F" w14:textId="77777777" w:rsidR="00B02006" w:rsidRPr="00C569B1" w:rsidRDefault="00B02006" w:rsidP="00B02006">
      <w:pPr>
        <w:rPr>
          <w:rFonts w:ascii="Arial" w:hAnsi="Arial" w:cs="Arial"/>
          <w:sz w:val="22"/>
          <w:szCs w:val="22"/>
        </w:rPr>
      </w:pPr>
      <w:r>
        <w:rPr>
          <w:rFonts w:ascii="Arial" w:hAnsi="Arial" w:cs="Arial"/>
          <w:sz w:val="22"/>
          <w:szCs w:val="22"/>
        </w:rPr>
        <w:t xml:space="preserve">Gabrielle Moser, </w:t>
      </w:r>
      <w:r w:rsidRPr="00CB2640">
        <w:rPr>
          <w:rFonts w:ascii="Arial" w:hAnsi="Arial" w:cs="Arial"/>
          <w:sz w:val="22"/>
          <w:szCs w:val="22"/>
        </w:rPr>
        <w:t>Event review,</w:t>
      </w:r>
      <w:r w:rsidRPr="00C569B1">
        <w:rPr>
          <w:rFonts w:ascii="Arial" w:hAnsi="Arial" w:cs="Arial"/>
          <w:sz w:val="22"/>
          <w:szCs w:val="22"/>
        </w:rPr>
        <w:t xml:space="preserve"> “The Flood of Rights,” </w:t>
      </w:r>
      <w:r w:rsidRPr="00C569B1">
        <w:rPr>
          <w:rFonts w:ascii="Arial" w:hAnsi="Arial" w:cs="Arial"/>
          <w:i/>
          <w:sz w:val="22"/>
          <w:szCs w:val="22"/>
        </w:rPr>
        <w:t>Journal of Visual Culture</w:t>
      </w:r>
      <w:r w:rsidRPr="00C569B1">
        <w:rPr>
          <w:rFonts w:ascii="Arial" w:hAnsi="Arial" w:cs="Arial"/>
          <w:sz w:val="22"/>
          <w:szCs w:val="22"/>
        </w:rPr>
        <w:t xml:space="preserve"> 13.2 </w:t>
      </w:r>
      <w:r>
        <w:rPr>
          <w:rFonts w:ascii="Arial" w:hAnsi="Arial" w:cs="Arial"/>
          <w:sz w:val="22"/>
          <w:szCs w:val="22"/>
        </w:rPr>
        <w:tab/>
      </w:r>
      <w:r w:rsidRPr="00C569B1">
        <w:rPr>
          <w:rFonts w:ascii="Arial" w:hAnsi="Arial" w:cs="Arial"/>
          <w:sz w:val="22"/>
          <w:szCs w:val="22"/>
        </w:rPr>
        <w:t>(August</w:t>
      </w:r>
      <w:r>
        <w:rPr>
          <w:rFonts w:ascii="Arial" w:hAnsi="Arial" w:cs="Arial"/>
          <w:sz w:val="22"/>
          <w:szCs w:val="22"/>
        </w:rPr>
        <w:t xml:space="preserve"> 2014), pp.</w:t>
      </w:r>
      <w:r w:rsidRPr="00C569B1">
        <w:rPr>
          <w:rFonts w:ascii="Arial" w:hAnsi="Arial" w:cs="Arial"/>
          <w:sz w:val="22"/>
          <w:szCs w:val="22"/>
        </w:rPr>
        <w:t xml:space="preserve"> 236-240. </w:t>
      </w:r>
    </w:p>
    <w:p w14:paraId="3AEFF0C9" w14:textId="77777777" w:rsidR="00B02006" w:rsidRPr="00C569B1" w:rsidRDefault="00B02006" w:rsidP="00B02006">
      <w:pPr>
        <w:rPr>
          <w:rFonts w:ascii="Arial" w:hAnsi="Arial" w:cs="Arial"/>
          <w:sz w:val="22"/>
          <w:szCs w:val="22"/>
        </w:rPr>
      </w:pPr>
      <w:r>
        <w:rPr>
          <w:rFonts w:ascii="Arial" w:hAnsi="Arial" w:cs="Arial"/>
          <w:sz w:val="22"/>
          <w:szCs w:val="22"/>
        </w:rPr>
        <w:t xml:space="preserve">Gabrielle Moser, </w:t>
      </w:r>
      <w:r w:rsidRPr="00D37770">
        <w:rPr>
          <w:rFonts w:ascii="Arial" w:hAnsi="Arial" w:cs="Arial"/>
          <w:sz w:val="22"/>
          <w:szCs w:val="22"/>
        </w:rPr>
        <w:t>Book review</w:t>
      </w:r>
      <w:r w:rsidRPr="00C569B1">
        <w:rPr>
          <w:rFonts w:ascii="Arial" w:hAnsi="Arial" w:cs="Arial"/>
          <w:sz w:val="22"/>
          <w:szCs w:val="22"/>
        </w:rPr>
        <w:t>, “</w:t>
      </w:r>
      <w:r w:rsidRPr="00C569B1">
        <w:rPr>
          <w:rFonts w:ascii="Arial" w:hAnsi="Arial" w:cs="Arial"/>
          <w:i/>
          <w:sz w:val="22"/>
          <w:szCs w:val="22"/>
        </w:rPr>
        <w:t>Raising Frankenstei</w:t>
      </w:r>
      <w:r>
        <w:rPr>
          <w:rFonts w:ascii="Arial" w:hAnsi="Arial" w:cs="Arial"/>
          <w:i/>
          <w:sz w:val="22"/>
          <w:szCs w:val="22"/>
        </w:rPr>
        <w:t xml:space="preserve">n: Curatorial Education and its </w:t>
      </w:r>
      <w:r>
        <w:rPr>
          <w:rFonts w:ascii="Arial" w:hAnsi="Arial" w:cs="Arial"/>
          <w:i/>
          <w:sz w:val="22"/>
          <w:szCs w:val="22"/>
        </w:rPr>
        <w:tab/>
      </w:r>
      <w:r w:rsidRPr="00C569B1">
        <w:rPr>
          <w:rFonts w:ascii="Arial" w:hAnsi="Arial" w:cs="Arial"/>
          <w:i/>
          <w:sz w:val="22"/>
          <w:szCs w:val="22"/>
        </w:rPr>
        <w:t>Discontents</w:t>
      </w:r>
      <w:r w:rsidRPr="00C569B1">
        <w:rPr>
          <w:rFonts w:ascii="Arial" w:hAnsi="Arial" w:cs="Arial"/>
          <w:sz w:val="22"/>
          <w:szCs w:val="22"/>
        </w:rPr>
        <w:t xml:space="preserve"> and </w:t>
      </w:r>
      <w:r w:rsidRPr="00C569B1">
        <w:rPr>
          <w:rFonts w:ascii="Arial" w:hAnsi="Arial" w:cs="Arial"/>
          <w:i/>
          <w:sz w:val="22"/>
          <w:szCs w:val="22"/>
        </w:rPr>
        <w:t>Curating and the Educational Turn</w:t>
      </w:r>
      <w:r w:rsidRPr="00C569B1">
        <w:rPr>
          <w:rFonts w:ascii="Arial" w:hAnsi="Arial" w:cs="Arial"/>
          <w:sz w:val="22"/>
          <w:szCs w:val="22"/>
        </w:rPr>
        <w:t xml:space="preserve">,” </w:t>
      </w:r>
      <w:r w:rsidRPr="00C569B1">
        <w:rPr>
          <w:rFonts w:ascii="Arial" w:hAnsi="Arial" w:cs="Arial"/>
          <w:i/>
          <w:sz w:val="22"/>
          <w:szCs w:val="22"/>
        </w:rPr>
        <w:t xml:space="preserve">Journal of Curatorial </w:t>
      </w:r>
      <w:r>
        <w:rPr>
          <w:rFonts w:ascii="Arial" w:hAnsi="Arial" w:cs="Arial"/>
          <w:i/>
          <w:sz w:val="22"/>
          <w:szCs w:val="22"/>
        </w:rPr>
        <w:tab/>
      </w:r>
      <w:r w:rsidRPr="00C569B1">
        <w:rPr>
          <w:rFonts w:ascii="Arial" w:hAnsi="Arial" w:cs="Arial"/>
          <w:i/>
          <w:sz w:val="22"/>
          <w:szCs w:val="22"/>
        </w:rPr>
        <w:t>Studies</w:t>
      </w:r>
      <w:r w:rsidRPr="00C569B1">
        <w:rPr>
          <w:rFonts w:ascii="Arial" w:hAnsi="Arial" w:cs="Arial"/>
          <w:sz w:val="22"/>
          <w:szCs w:val="22"/>
        </w:rPr>
        <w:t>, 1:1 (Spring</w:t>
      </w:r>
      <w:r>
        <w:rPr>
          <w:rFonts w:ascii="Arial" w:hAnsi="Arial" w:cs="Arial"/>
          <w:sz w:val="22"/>
          <w:szCs w:val="22"/>
        </w:rPr>
        <w:t xml:space="preserve"> 2012</w:t>
      </w:r>
      <w:r w:rsidRPr="00C569B1">
        <w:rPr>
          <w:rFonts w:ascii="Arial" w:hAnsi="Arial" w:cs="Arial"/>
          <w:sz w:val="22"/>
          <w:szCs w:val="22"/>
        </w:rPr>
        <w:t>).</w:t>
      </w:r>
    </w:p>
    <w:p w14:paraId="22AB54E2" w14:textId="72CBD73F" w:rsidR="007D2919" w:rsidRPr="00C569B1" w:rsidRDefault="00BD7827" w:rsidP="007D2919">
      <w:pPr>
        <w:rPr>
          <w:rFonts w:ascii="Arial" w:hAnsi="Arial" w:cs="Arial"/>
          <w:sz w:val="22"/>
          <w:szCs w:val="22"/>
        </w:rPr>
      </w:pPr>
      <w:r>
        <w:rPr>
          <w:rFonts w:ascii="Arial" w:hAnsi="Arial" w:cs="Arial"/>
          <w:sz w:val="22"/>
          <w:szCs w:val="22"/>
        </w:rPr>
        <w:t>Gabrielle Mo</w:t>
      </w:r>
      <w:r w:rsidR="00C52ACD">
        <w:rPr>
          <w:rFonts w:ascii="Arial" w:hAnsi="Arial" w:cs="Arial"/>
          <w:sz w:val="22"/>
          <w:szCs w:val="22"/>
        </w:rPr>
        <w:t>s</w:t>
      </w:r>
      <w:r>
        <w:rPr>
          <w:rFonts w:ascii="Arial" w:hAnsi="Arial" w:cs="Arial"/>
          <w:sz w:val="22"/>
          <w:szCs w:val="22"/>
        </w:rPr>
        <w:t xml:space="preserve">er, </w:t>
      </w:r>
      <w:r w:rsidR="007D2919" w:rsidRPr="00C569B1">
        <w:rPr>
          <w:rFonts w:ascii="Arial" w:hAnsi="Arial" w:cs="Arial"/>
          <w:sz w:val="22"/>
          <w:szCs w:val="22"/>
        </w:rPr>
        <w:t xml:space="preserve">“Exhaustive Images: surveillance, sovereignty and subjectivity in </w:t>
      </w:r>
      <w:r w:rsidR="00C52ACD">
        <w:rPr>
          <w:rFonts w:ascii="Arial" w:hAnsi="Arial" w:cs="Arial"/>
          <w:sz w:val="22"/>
          <w:szCs w:val="22"/>
        </w:rPr>
        <w:tab/>
      </w:r>
      <w:r w:rsidR="007D2919" w:rsidRPr="00C569B1">
        <w:rPr>
          <w:rFonts w:ascii="Arial" w:hAnsi="Arial" w:cs="Arial"/>
          <w:sz w:val="22"/>
          <w:szCs w:val="22"/>
        </w:rPr>
        <w:t xml:space="preserve">Google Street View,” </w:t>
      </w:r>
      <w:r w:rsidR="007D2919" w:rsidRPr="00C569B1">
        <w:rPr>
          <w:rFonts w:ascii="Arial" w:hAnsi="Arial" w:cs="Arial"/>
          <w:i/>
          <w:sz w:val="22"/>
          <w:szCs w:val="22"/>
        </w:rPr>
        <w:t>Fillip</w:t>
      </w:r>
      <w:r w:rsidR="007D2919" w:rsidRPr="00C569B1">
        <w:rPr>
          <w:rFonts w:ascii="Arial" w:hAnsi="Arial" w:cs="Arial"/>
          <w:sz w:val="22"/>
          <w:szCs w:val="22"/>
        </w:rPr>
        <w:t xml:space="preserve"> 15 (Fall</w:t>
      </w:r>
      <w:r>
        <w:rPr>
          <w:rFonts w:ascii="Arial" w:hAnsi="Arial" w:cs="Arial"/>
          <w:sz w:val="22"/>
          <w:szCs w:val="22"/>
        </w:rPr>
        <w:t xml:space="preserve"> 2011), pp.</w:t>
      </w:r>
      <w:r w:rsidR="007D2919" w:rsidRPr="00C569B1">
        <w:rPr>
          <w:rFonts w:ascii="Arial" w:hAnsi="Arial" w:cs="Arial"/>
          <w:sz w:val="22"/>
          <w:szCs w:val="22"/>
        </w:rPr>
        <w:t xml:space="preserve"> 20-31.</w:t>
      </w:r>
    </w:p>
    <w:p w14:paraId="21E41475" w14:textId="1999BADE" w:rsidR="007D2919" w:rsidRPr="00C569B1" w:rsidRDefault="005D1057" w:rsidP="007D2919">
      <w:pPr>
        <w:rPr>
          <w:rFonts w:ascii="Arial" w:hAnsi="Arial" w:cs="Arial"/>
          <w:sz w:val="22"/>
          <w:szCs w:val="22"/>
        </w:rPr>
      </w:pPr>
      <w:r>
        <w:rPr>
          <w:rFonts w:ascii="Arial" w:hAnsi="Arial" w:cs="Arial"/>
          <w:sz w:val="22"/>
          <w:szCs w:val="22"/>
        </w:rPr>
        <w:t xml:space="preserve">*Gabrielle Moser, </w:t>
      </w:r>
      <w:r w:rsidR="007D2919" w:rsidRPr="00C569B1">
        <w:rPr>
          <w:rFonts w:ascii="Arial" w:hAnsi="Arial" w:cs="Arial"/>
          <w:sz w:val="22"/>
          <w:szCs w:val="22"/>
        </w:rPr>
        <w:t xml:space="preserve">“Phantasmagoric places: local and global tensions in the circulation of </w:t>
      </w:r>
      <w:r>
        <w:rPr>
          <w:rFonts w:ascii="Arial" w:hAnsi="Arial" w:cs="Arial"/>
          <w:sz w:val="22"/>
          <w:szCs w:val="22"/>
        </w:rPr>
        <w:tab/>
      </w:r>
      <w:r w:rsidR="007D2919" w:rsidRPr="00C569B1">
        <w:rPr>
          <w:rFonts w:ascii="Arial" w:hAnsi="Arial" w:cs="Arial"/>
          <w:sz w:val="22"/>
          <w:szCs w:val="22"/>
        </w:rPr>
        <w:t xml:space="preserve">Stan Douglas’ </w:t>
      </w:r>
      <w:r w:rsidR="007D2919" w:rsidRPr="00C569B1">
        <w:rPr>
          <w:rFonts w:ascii="Arial" w:hAnsi="Arial" w:cs="Arial"/>
          <w:i/>
          <w:sz w:val="22"/>
          <w:szCs w:val="22"/>
        </w:rPr>
        <w:t>Every Building on 100 West Hastings</w:t>
      </w:r>
      <w:r w:rsidR="007D2919" w:rsidRPr="00C569B1">
        <w:rPr>
          <w:rFonts w:ascii="Arial" w:hAnsi="Arial" w:cs="Arial"/>
          <w:sz w:val="22"/>
          <w:szCs w:val="22"/>
        </w:rPr>
        <w:t xml:space="preserve">,” </w:t>
      </w:r>
      <w:r w:rsidR="007D2919" w:rsidRPr="00C569B1">
        <w:rPr>
          <w:rFonts w:ascii="Arial" w:hAnsi="Arial" w:cs="Arial"/>
          <w:i/>
          <w:sz w:val="22"/>
          <w:szCs w:val="22"/>
        </w:rPr>
        <w:t>Photography &amp; Culture</w:t>
      </w:r>
      <w:r w:rsidR="007D2919" w:rsidRPr="00C569B1">
        <w:rPr>
          <w:rFonts w:ascii="Arial" w:hAnsi="Arial" w:cs="Arial"/>
          <w:sz w:val="22"/>
          <w:szCs w:val="22"/>
        </w:rPr>
        <w:t xml:space="preserve">, </w:t>
      </w:r>
      <w:r w:rsidR="007D2919" w:rsidRPr="00C569B1">
        <w:rPr>
          <w:rFonts w:ascii="Arial" w:hAnsi="Arial" w:cs="Arial"/>
          <w:sz w:val="22"/>
          <w:szCs w:val="22"/>
        </w:rPr>
        <w:tab/>
        <w:t>4:1 (March</w:t>
      </w:r>
      <w:r>
        <w:rPr>
          <w:rFonts w:ascii="Arial" w:hAnsi="Arial" w:cs="Arial"/>
          <w:sz w:val="22"/>
          <w:szCs w:val="22"/>
        </w:rPr>
        <w:t xml:space="preserve"> 2011), pp.</w:t>
      </w:r>
      <w:r w:rsidR="007D2919" w:rsidRPr="00C569B1">
        <w:rPr>
          <w:rFonts w:ascii="Arial" w:hAnsi="Arial" w:cs="Arial"/>
          <w:sz w:val="22"/>
          <w:szCs w:val="22"/>
        </w:rPr>
        <w:t xml:space="preserve">  55–72.</w:t>
      </w:r>
    </w:p>
    <w:p w14:paraId="45F18261" w14:textId="51D1D843" w:rsidR="007D2919" w:rsidRDefault="00853282" w:rsidP="007D2919">
      <w:pPr>
        <w:rPr>
          <w:rFonts w:ascii="Arial" w:hAnsi="Arial" w:cs="Arial"/>
          <w:sz w:val="22"/>
          <w:szCs w:val="22"/>
        </w:rPr>
      </w:pPr>
      <w:r>
        <w:rPr>
          <w:rFonts w:ascii="Arial" w:hAnsi="Arial" w:cs="Arial"/>
          <w:sz w:val="22"/>
          <w:szCs w:val="22"/>
        </w:rPr>
        <w:t>Gabrielle Moser,</w:t>
      </w:r>
      <w:r w:rsidR="007D2919" w:rsidRPr="00C569B1">
        <w:rPr>
          <w:rFonts w:ascii="Arial" w:hAnsi="Arial" w:cs="Arial"/>
          <w:sz w:val="22"/>
          <w:szCs w:val="22"/>
        </w:rPr>
        <w:t xml:space="preserve"> "Working-through public and private labour: Sophie Calle's </w:t>
      </w:r>
      <w:r>
        <w:rPr>
          <w:rFonts w:ascii="Arial" w:hAnsi="Arial" w:cs="Arial"/>
          <w:i/>
          <w:sz w:val="22"/>
          <w:szCs w:val="22"/>
        </w:rPr>
        <w:t xml:space="preserve">Prenez soin </w:t>
      </w:r>
      <w:r>
        <w:rPr>
          <w:rFonts w:ascii="Arial" w:hAnsi="Arial" w:cs="Arial"/>
          <w:i/>
          <w:sz w:val="22"/>
          <w:szCs w:val="22"/>
        </w:rPr>
        <w:tab/>
        <w:t xml:space="preserve">de </w:t>
      </w:r>
      <w:r w:rsidR="007D2919" w:rsidRPr="00C569B1">
        <w:rPr>
          <w:rFonts w:ascii="Arial" w:hAnsi="Arial" w:cs="Arial"/>
          <w:i/>
          <w:sz w:val="22"/>
          <w:szCs w:val="22"/>
        </w:rPr>
        <w:t>vous</w:t>
      </w:r>
      <w:r w:rsidR="007D2919" w:rsidRPr="00C569B1">
        <w:rPr>
          <w:rFonts w:ascii="Arial" w:hAnsi="Arial" w:cs="Arial"/>
          <w:sz w:val="22"/>
          <w:szCs w:val="22"/>
        </w:rPr>
        <w:t xml:space="preserve">," </w:t>
      </w:r>
      <w:r w:rsidR="007D2919" w:rsidRPr="00C569B1">
        <w:rPr>
          <w:rFonts w:ascii="Arial" w:hAnsi="Arial" w:cs="Arial"/>
          <w:i/>
          <w:sz w:val="22"/>
          <w:szCs w:val="22"/>
        </w:rPr>
        <w:t>n.paradoxa</w:t>
      </w:r>
      <w:r>
        <w:rPr>
          <w:rFonts w:ascii="Arial" w:hAnsi="Arial" w:cs="Arial"/>
          <w:sz w:val="22"/>
          <w:szCs w:val="22"/>
        </w:rPr>
        <w:t>, 27 (January 2011), pp.</w:t>
      </w:r>
      <w:r w:rsidR="007D2919" w:rsidRPr="00C569B1">
        <w:rPr>
          <w:rFonts w:ascii="Arial" w:hAnsi="Arial" w:cs="Arial"/>
          <w:sz w:val="22"/>
          <w:szCs w:val="22"/>
        </w:rPr>
        <w:t xml:space="preserve"> 5-13.</w:t>
      </w:r>
    </w:p>
    <w:p w14:paraId="2B153B45" w14:textId="77777777" w:rsidR="00B02006" w:rsidRPr="00C569B1" w:rsidRDefault="00B02006" w:rsidP="00B02006">
      <w:pPr>
        <w:rPr>
          <w:rFonts w:ascii="Arial" w:hAnsi="Arial" w:cs="Arial"/>
          <w:sz w:val="22"/>
          <w:szCs w:val="22"/>
        </w:rPr>
      </w:pPr>
      <w:r>
        <w:rPr>
          <w:rFonts w:ascii="Arial" w:hAnsi="Arial" w:cs="Arial"/>
          <w:sz w:val="22"/>
          <w:szCs w:val="22"/>
        </w:rPr>
        <w:t xml:space="preserve">Gabrielle Moser, </w:t>
      </w:r>
      <w:r w:rsidRPr="00D242EB">
        <w:rPr>
          <w:rFonts w:ascii="Arial" w:hAnsi="Arial" w:cs="Arial"/>
          <w:sz w:val="22"/>
          <w:szCs w:val="22"/>
        </w:rPr>
        <w:t xml:space="preserve">Book review, </w:t>
      </w:r>
      <w:r w:rsidRPr="00C569B1">
        <w:rPr>
          <w:rFonts w:ascii="Arial" w:hAnsi="Arial" w:cs="Arial"/>
          <w:sz w:val="22"/>
          <w:szCs w:val="22"/>
        </w:rPr>
        <w:t xml:space="preserve">“Kenneth Hayes’ </w:t>
      </w:r>
      <w:r w:rsidRPr="00C569B1">
        <w:rPr>
          <w:rFonts w:ascii="Arial" w:hAnsi="Arial" w:cs="Arial"/>
          <w:i/>
          <w:sz w:val="22"/>
          <w:szCs w:val="22"/>
        </w:rPr>
        <w:t>Milk and Melancholy</w:t>
      </w:r>
      <w:r w:rsidRPr="00C569B1">
        <w:rPr>
          <w:rFonts w:ascii="Arial" w:hAnsi="Arial" w:cs="Arial"/>
          <w:sz w:val="22"/>
          <w:szCs w:val="22"/>
        </w:rPr>
        <w:t xml:space="preserve">,” </w:t>
      </w:r>
      <w:r w:rsidRPr="00C569B1">
        <w:rPr>
          <w:rFonts w:ascii="Arial" w:hAnsi="Arial" w:cs="Arial"/>
          <w:i/>
          <w:sz w:val="22"/>
          <w:szCs w:val="22"/>
        </w:rPr>
        <w:t xml:space="preserve">Invisible Culture: </w:t>
      </w:r>
      <w:r>
        <w:rPr>
          <w:rFonts w:ascii="Arial" w:hAnsi="Arial" w:cs="Arial"/>
          <w:i/>
          <w:sz w:val="22"/>
          <w:szCs w:val="22"/>
        </w:rPr>
        <w:tab/>
      </w:r>
      <w:r w:rsidRPr="00C569B1">
        <w:rPr>
          <w:rFonts w:ascii="Arial" w:hAnsi="Arial" w:cs="Arial"/>
          <w:i/>
          <w:sz w:val="22"/>
          <w:szCs w:val="22"/>
        </w:rPr>
        <w:t xml:space="preserve">An Electronic Journal </w:t>
      </w:r>
      <w:r w:rsidRPr="00C569B1">
        <w:rPr>
          <w:rFonts w:ascii="Arial" w:hAnsi="Arial" w:cs="Arial"/>
          <w:i/>
          <w:sz w:val="22"/>
          <w:szCs w:val="22"/>
        </w:rPr>
        <w:tab/>
        <w:t>for Visual Culture</w:t>
      </w:r>
      <w:r w:rsidRPr="00C569B1">
        <w:rPr>
          <w:rFonts w:ascii="Arial" w:hAnsi="Arial" w:cs="Arial"/>
          <w:sz w:val="22"/>
          <w:szCs w:val="22"/>
        </w:rPr>
        <w:t>, University of Rochester (Winter</w:t>
      </w:r>
      <w:r>
        <w:rPr>
          <w:rFonts w:ascii="Arial" w:hAnsi="Arial" w:cs="Arial"/>
          <w:sz w:val="22"/>
          <w:szCs w:val="22"/>
        </w:rPr>
        <w:t xml:space="preserve"> 2010</w:t>
      </w:r>
      <w:r w:rsidRPr="00C569B1">
        <w:rPr>
          <w:rFonts w:ascii="Arial" w:hAnsi="Arial" w:cs="Arial"/>
          <w:sz w:val="22"/>
          <w:szCs w:val="22"/>
        </w:rPr>
        <w:t>).</w:t>
      </w:r>
    </w:p>
    <w:p w14:paraId="696F1385" w14:textId="77777777" w:rsidR="00B02006" w:rsidRPr="00C569B1" w:rsidRDefault="00B02006" w:rsidP="00B02006">
      <w:pPr>
        <w:rPr>
          <w:rFonts w:ascii="Arial" w:hAnsi="Arial" w:cs="Arial"/>
          <w:sz w:val="22"/>
          <w:szCs w:val="22"/>
        </w:rPr>
      </w:pPr>
      <w:r>
        <w:rPr>
          <w:rFonts w:ascii="Arial" w:hAnsi="Arial" w:cs="Arial"/>
          <w:sz w:val="22"/>
          <w:szCs w:val="22"/>
        </w:rPr>
        <w:t xml:space="preserve">Gabrielle Moser, </w:t>
      </w:r>
      <w:r w:rsidRPr="00D242EB">
        <w:rPr>
          <w:rFonts w:ascii="Arial" w:hAnsi="Arial" w:cs="Arial"/>
          <w:sz w:val="22"/>
          <w:szCs w:val="22"/>
        </w:rPr>
        <w:t xml:space="preserve">Book review, </w:t>
      </w:r>
      <w:r w:rsidRPr="00C569B1">
        <w:rPr>
          <w:rFonts w:ascii="Arial" w:hAnsi="Arial" w:cs="Arial"/>
          <w:sz w:val="22"/>
          <w:szCs w:val="22"/>
        </w:rPr>
        <w:t xml:space="preserve">“James Elkins’ </w:t>
      </w:r>
      <w:r w:rsidRPr="00C569B1">
        <w:rPr>
          <w:rFonts w:ascii="Arial" w:hAnsi="Arial" w:cs="Arial"/>
          <w:i/>
          <w:sz w:val="22"/>
          <w:szCs w:val="22"/>
        </w:rPr>
        <w:t xml:space="preserve">Artists with PhDs: On the New Doctoral </w:t>
      </w:r>
      <w:r>
        <w:rPr>
          <w:rFonts w:ascii="Arial" w:hAnsi="Arial" w:cs="Arial"/>
          <w:i/>
          <w:sz w:val="22"/>
          <w:szCs w:val="22"/>
        </w:rPr>
        <w:tab/>
      </w:r>
      <w:r w:rsidRPr="00C569B1">
        <w:rPr>
          <w:rFonts w:ascii="Arial" w:hAnsi="Arial" w:cs="Arial"/>
          <w:i/>
          <w:sz w:val="22"/>
          <w:szCs w:val="22"/>
        </w:rPr>
        <w:t>Degree in Studio Art</w:t>
      </w:r>
      <w:r w:rsidRPr="00C569B1">
        <w:rPr>
          <w:rFonts w:ascii="Arial" w:hAnsi="Arial" w:cs="Arial"/>
          <w:sz w:val="22"/>
          <w:szCs w:val="22"/>
        </w:rPr>
        <w:t xml:space="preserve">,” </w:t>
      </w:r>
      <w:r w:rsidRPr="00C569B1">
        <w:rPr>
          <w:rFonts w:ascii="Arial" w:hAnsi="Arial" w:cs="Arial"/>
          <w:i/>
          <w:sz w:val="22"/>
          <w:szCs w:val="22"/>
        </w:rPr>
        <w:t>C Magazine</w:t>
      </w:r>
      <w:r w:rsidRPr="00C569B1">
        <w:rPr>
          <w:rFonts w:ascii="Arial" w:hAnsi="Arial" w:cs="Arial"/>
          <w:sz w:val="22"/>
          <w:szCs w:val="22"/>
        </w:rPr>
        <w:t>, 102 (Fall</w:t>
      </w:r>
      <w:r>
        <w:rPr>
          <w:rFonts w:ascii="Arial" w:hAnsi="Arial" w:cs="Arial"/>
          <w:sz w:val="22"/>
          <w:szCs w:val="22"/>
        </w:rPr>
        <w:t xml:space="preserve"> 2009</w:t>
      </w:r>
      <w:r w:rsidRPr="00C569B1">
        <w:rPr>
          <w:rFonts w:ascii="Arial" w:hAnsi="Arial" w:cs="Arial"/>
          <w:sz w:val="22"/>
          <w:szCs w:val="22"/>
        </w:rPr>
        <w:t>).</w:t>
      </w:r>
    </w:p>
    <w:p w14:paraId="50046054" w14:textId="77777777" w:rsidR="00CA49D0" w:rsidRPr="004309C1" w:rsidRDefault="00CA49D0" w:rsidP="00217730">
      <w:pPr>
        <w:rPr>
          <w:rFonts w:ascii="Arial" w:hAnsi="Arial" w:cs="Arial"/>
          <w:sz w:val="22"/>
          <w:szCs w:val="22"/>
          <w:u w:val="single"/>
        </w:rPr>
      </w:pPr>
    </w:p>
    <w:p w14:paraId="32AF6D40" w14:textId="26417972" w:rsidR="0069656D" w:rsidRDefault="00217730" w:rsidP="00076391">
      <w:pPr>
        <w:rPr>
          <w:rFonts w:ascii="Arial" w:hAnsi="Arial" w:cs="Arial"/>
          <w:sz w:val="22"/>
          <w:szCs w:val="22"/>
          <w:u w:val="single"/>
        </w:rPr>
      </w:pPr>
      <w:r w:rsidRPr="004309C1">
        <w:rPr>
          <w:rFonts w:ascii="Arial" w:hAnsi="Arial" w:cs="Arial"/>
          <w:sz w:val="22"/>
          <w:szCs w:val="22"/>
          <w:u w:val="single"/>
        </w:rPr>
        <w:t>Other publications</w:t>
      </w:r>
      <w:r w:rsidR="0069656D">
        <w:rPr>
          <w:rFonts w:ascii="Arial" w:hAnsi="Arial" w:cs="Arial"/>
          <w:sz w:val="22"/>
          <w:szCs w:val="22"/>
          <w:u w:val="single"/>
        </w:rPr>
        <w:t>: Exhibition catalogues for galleries and museums</w:t>
      </w:r>
      <w:r w:rsidR="00010951">
        <w:rPr>
          <w:rFonts w:ascii="Arial" w:hAnsi="Arial" w:cs="Arial"/>
          <w:sz w:val="22"/>
          <w:szCs w:val="22"/>
          <w:u w:val="single"/>
        </w:rPr>
        <w:t xml:space="preserve"> (total: 18)</w:t>
      </w:r>
    </w:p>
    <w:p w14:paraId="3E5A54B2" w14:textId="51D1DF2C" w:rsidR="00076391" w:rsidRPr="004F5792" w:rsidRDefault="001C488F" w:rsidP="00076391">
      <w:pPr>
        <w:rPr>
          <w:rFonts w:ascii="Arial" w:hAnsi="Arial" w:cs="Arial"/>
          <w:sz w:val="22"/>
          <w:szCs w:val="22"/>
          <w:u w:val="single"/>
        </w:rPr>
      </w:pPr>
      <w:r w:rsidRPr="004F5792">
        <w:rPr>
          <w:rFonts w:ascii="Arial" w:hAnsi="Arial" w:cs="Arial"/>
          <w:sz w:val="22"/>
          <w:szCs w:val="22"/>
        </w:rPr>
        <w:t xml:space="preserve">Gabrielle Moser, </w:t>
      </w:r>
      <w:r w:rsidR="00076391" w:rsidRPr="004F5792">
        <w:rPr>
          <w:rFonts w:ascii="Arial" w:hAnsi="Arial" w:cs="Arial"/>
          <w:sz w:val="22"/>
          <w:szCs w:val="22"/>
        </w:rPr>
        <w:t xml:space="preserve">Catalogue essay, “Correspondences: Hajra Waheed,” </w:t>
      </w:r>
      <w:r w:rsidR="00076391" w:rsidRPr="004F5792">
        <w:rPr>
          <w:rFonts w:ascii="Arial" w:hAnsi="Arial" w:cs="Arial"/>
          <w:i/>
          <w:sz w:val="22"/>
          <w:szCs w:val="22"/>
        </w:rPr>
        <w:t xml:space="preserve">Hajra Waheed: </w:t>
      </w:r>
      <w:r w:rsidR="009A377B" w:rsidRPr="004F5792">
        <w:rPr>
          <w:rFonts w:ascii="Arial" w:hAnsi="Arial" w:cs="Arial"/>
          <w:i/>
          <w:sz w:val="22"/>
          <w:szCs w:val="22"/>
        </w:rPr>
        <w:tab/>
      </w:r>
      <w:r w:rsidR="00076391" w:rsidRPr="004F5792">
        <w:rPr>
          <w:rFonts w:ascii="Arial" w:hAnsi="Arial" w:cs="Arial"/>
          <w:i/>
          <w:sz w:val="22"/>
          <w:szCs w:val="22"/>
        </w:rPr>
        <w:t>Hold Everything Dear</w:t>
      </w:r>
      <w:r w:rsidR="00076391" w:rsidRPr="004F5792">
        <w:rPr>
          <w:rFonts w:ascii="Arial" w:hAnsi="Arial" w:cs="Arial"/>
          <w:sz w:val="22"/>
          <w:szCs w:val="22"/>
        </w:rPr>
        <w:t xml:space="preserve"> </w:t>
      </w:r>
      <w:r w:rsidR="00076391" w:rsidRPr="004F5792">
        <w:rPr>
          <w:rFonts w:ascii="Arial" w:hAnsi="Arial" w:cs="Arial"/>
          <w:sz w:val="22"/>
          <w:szCs w:val="22"/>
        </w:rPr>
        <w:tab/>
        <w:t>(Toronto: The Power Plant</w:t>
      </w:r>
      <w:r w:rsidR="009A377B" w:rsidRPr="004F5792">
        <w:rPr>
          <w:rFonts w:ascii="Arial" w:hAnsi="Arial" w:cs="Arial"/>
          <w:sz w:val="22"/>
          <w:szCs w:val="22"/>
        </w:rPr>
        <w:t>, 2022</w:t>
      </w:r>
      <w:r w:rsidR="00076391" w:rsidRPr="004F5792">
        <w:rPr>
          <w:rFonts w:ascii="Arial" w:hAnsi="Arial" w:cs="Arial"/>
          <w:sz w:val="22"/>
          <w:szCs w:val="22"/>
        </w:rPr>
        <w:t>)</w:t>
      </w:r>
    </w:p>
    <w:p w14:paraId="2A70191E" w14:textId="490F5B48" w:rsidR="00076391" w:rsidRPr="00C569B1" w:rsidRDefault="00726639" w:rsidP="00076391">
      <w:pPr>
        <w:rPr>
          <w:rFonts w:ascii="Arial" w:hAnsi="Arial" w:cs="Arial"/>
          <w:sz w:val="22"/>
          <w:szCs w:val="22"/>
        </w:rPr>
      </w:pPr>
      <w:r w:rsidRPr="004F5792">
        <w:rPr>
          <w:rFonts w:ascii="Arial" w:hAnsi="Arial" w:cs="Arial"/>
          <w:sz w:val="22"/>
          <w:szCs w:val="22"/>
        </w:rPr>
        <w:t xml:space="preserve">Gabrielle Moser, </w:t>
      </w:r>
      <w:r w:rsidR="00076391" w:rsidRPr="004F5792">
        <w:rPr>
          <w:rFonts w:ascii="Arial" w:hAnsi="Arial" w:cs="Arial"/>
          <w:sz w:val="22"/>
          <w:szCs w:val="22"/>
        </w:rPr>
        <w:t xml:space="preserve">Catalogue essay, “How Not to Be Seen,” </w:t>
      </w:r>
      <w:r w:rsidR="00076391" w:rsidRPr="004F5792">
        <w:rPr>
          <w:rFonts w:ascii="Arial" w:hAnsi="Arial" w:cs="Arial"/>
          <w:i/>
          <w:sz w:val="22"/>
          <w:szCs w:val="22"/>
        </w:rPr>
        <w:t>Capture Festival</w:t>
      </w:r>
      <w:r w:rsidR="00076391" w:rsidRPr="004F5792">
        <w:rPr>
          <w:rFonts w:ascii="Arial" w:hAnsi="Arial" w:cs="Arial"/>
          <w:sz w:val="22"/>
          <w:szCs w:val="22"/>
        </w:rPr>
        <w:t xml:space="preserve"> (Vancouver</w:t>
      </w:r>
      <w:r w:rsidRPr="004F5792">
        <w:rPr>
          <w:rFonts w:ascii="Arial" w:hAnsi="Arial" w:cs="Arial"/>
          <w:sz w:val="22"/>
          <w:szCs w:val="22"/>
        </w:rPr>
        <w:t xml:space="preserve">, </w:t>
      </w:r>
      <w:r w:rsidRPr="004F5792">
        <w:rPr>
          <w:rFonts w:ascii="Arial" w:hAnsi="Arial" w:cs="Arial"/>
          <w:sz w:val="22"/>
          <w:szCs w:val="22"/>
        </w:rPr>
        <w:tab/>
        <w:t>2021</w:t>
      </w:r>
      <w:r w:rsidR="00076391" w:rsidRPr="004F5792">
        <w:rPr>
          <w:rFonts w:ascii="Arial" w:hAnsi="Arial" w:cs="Arial"/>
          <w:sz w:val="22"/>
          <w:szCs w:val="22"/>
        </w:rPr>
        <w:t>).</w:t>
      </w:r>
    </w:p>
    <w:p w14:paraId="29804F51" w14:textId="5088CAE6" w:rsidR="00076391" w:rsidRPr="00C569B1" w:rsidRDefault="00726639" w:rsidP="00076391">
      <w:pPr>
        <w:rPr>
          <w:rFonts w:ascii="Arial" w:hAnsi="Arial" w:cs="Arial"/>
          <w:sz w:val="22"/>
          <w:szCs w:val="22"/>
        </w:rPr>
      </w:pPr>
      <w:r>
        <w:rPr>
          <w:rFonts w:ascii="Arial" w:hAnsi="Arial" w:cs="Arial"/>
          <w:sz w:val="22"/>
          <w:szCs w:val="22"/>
        </w:rPr>
        <w:t xml:space="preserve">Gabrielle Moser, </w:t>
      </w:r>
      <w:r w:rsidR="00076391" w:rsidRPr="00726639">
        <w:rPr>
          <w:rFonts w:ascii="Arial" w:hAnsi="Arial" w:cs="Arial"/>
          <w:sz w:val="22"/>
          <w:szCs w:val="22"/>
        </w:rPr>
        <w:t>Catalogue essay,</w:t>
      </w:r>
      <w:r w:rsidR="00076391" w:rsidRPr="00C569B1">
        <w:rPr>
          <w:rFonts w:ascii="Arial" w:hAnsi="Arial" w:cs="Arial"/>
          <w:sz w:val="22"/>
          <w:szCs w:val="22"/>
        </w:rPr>
        <w:t xml:space="preserve"> “When Wooden Crates Become Ballot Boxes:  </w:t>
      </w:r>
      <w:r>
        <w:rPr>
          <w:rFonts w:ascii="Arial" w:hAnsi="Arial" w:cs="Arial"/>
          <w:sz w:val="22"/>
          <w:szCs w:val="22"/>
        </w:rPr>
        <w:tab/>
      </w:r>
      <w:r w:rsidR="00076391" w:rsidRPr="00C569B1">
        <w:rPr>
          <w:rFonts w:ascii="Arial" w:hAnsi="Arial" w:cs="Arial"/>
          <w:sz w:val="22"/>
          <w:szCs w:val="22"/>
        </w:rPr>
        <w:t xml:space="preserve">Photography and the </w:t>
      </w:r>
      <w:r w:rsidR="00076391" w:rsidRPr="00C569B1">
        <w:rPr>
          <w:rFonts w:ascii="Arial" w:hAnsi="Arial" w:cs="Arial"/>
          <w:sz w:val="22"/>
          <w:szCs w:val="22"/>
        </w:rPr>
        <w:tab/>
        <w:t xml:space="preserve">Making and Un-Making of Inuit Citizens in Canada’s </w:t>
      </w:r>
      <w:r>
        <w:rPr>
          <w:rFonts w:ascii="Arial" w:hAnsi="Arial" w:cs="Arial"/>
          <w:sz w:val="22"/>
          <w:szCs w:val="22"/>
        </w:rPr>
        <w:tab/>
      </w:r>
      <w:r w:rsidR="00076391" w:rsidRPr="00C569B1">
        <w:rPr>
          <w:rFonts w:ascii="Arial" w:hAnsi="Arial" w:cs="Arial"/>
          <w:sz w:val="22"/>
          <w:szCs w:val="22"/>
        </w:rPr>
        <w:t xml:space="preserve">Arctic,” </w:t>
      </w:r>
      <w:r w:rsidR="00076391" w:rsidRPr="00C569B1">
        <w:rPr>
          <w:rFonts w:ascii="Arial" w:hAnsi="Arial" w:cs="Arial"/>
          <w:i/>
          <w:iCs/>
          <w:sz w:val="22"/>
          <w:szCs w:val="22"/>
        </w:rPr>
        <w:t>Crating the World: Displaced Myths, Desires, and Meanings</w:t>
      </w:r>
      <w:r w:rsidR="00076391" w:rsidRPr="00C569B1">
        <w:rPr>
          <w:rFonts w:ascii="Arial" w:hAnsi="Arial" w:cs="Arial"/>
          <w:sz w:val="22"/>
          <w:szCs w:val="22"/>
        </w:rPr>
        <w:t xml:space="preserve">, Jacqueline </w:t>
      </w:r>
      <w:r>
        <w:rPr>
          <w:rFonts w:ascii="Arial" w:hAnsi="Arial" w:cs="Arial"/>
          <w:sz w:val="22"/>
          <w:szCs w:val="22"/>
        </w:rPr>
        <w:tab/>
      </w:r>
      <w:r w:rsidR="00076391" w:rsidRPr="00C569B1">
        <w:rPr>
          <w:rFonts w:ascii="Arial" w:hAnsi="Arial" w:cs="Arial"/>
          <w:sz w:val="22"/>
          <w:szCs w:val="22"/>
        </w:rPr>
        <w:t>Hoàng Nguyễn and Rado Istok, eds. (Mexico City: Athénée Press</w:t>
      </w:r>
      <w:r>
        <w:rPr>
          <w:rFonts w:ascii="Arial" w:hAnsi="Arial" w:cs="Arial"/>
          <w:sz w:val="22"/>
          <w:szCs w:val="22"/>
        </w:rPr>
        <w:t>, 2019</w:t>
      </w:r>
      <w:r w:rsidR="00076391" w:rsidRPr="00C569B1">
        <w:rPr>
          <w:rFonts w:ascii="Arial" w:hAnsi="Arial" w:cs="Arial"/>
          <w:sz w:val="22"/>
          <w:szCs w:val="22"/>
        </w:rPr>
        <w:t>).</w:t>
      </w:r>
    </w:p>
    <w:p w14:paraId="3A6FB1D7" w14:textId="64E21C3E" w:rsidR="00076391" w:rsidRPr="00C569B1" w:rsidRDefault="00DF6791" w:rsidP="00076391">
      <w:pPr>
        <w:rPr>
          <w:rFonts w:ascii="Arial" w:hAnsi="Arial" w:cs="Arial"/>
          <w:i/>
          <w:sz w:val="22"/>
          <w:szCs w:val="22"/>
        </w:rPr>
      </w:pPr>
      <w:r>
        <w:rPr>
          <w:rFonts w:ascii="Arial" w:hAnsi="Arial" w:cs="Arial"/>
          <w:sz w:val="22"/>
          <w:szCs w:val="22"/>
        </w:rPr>
        <w:t xml:space="preserve">Gabrielle Moser, </w:t>
      </w:r>
      <w:r w:rsidR="00076391" w:rsidRPr="00DF6791">
        <w:rPr>
          <w:rFonts w:ascii="Arial" w:hAnsi="Arial" w:cs="Arial"/>
          <w:sz w:val="22"/>
          <w:szCs w:val="22"/>
        </w:rPr>
        <w:t>Exhibition essay,</w:t>
      </w:r>
      <w:r w:rsidR="00076391" w:rsidRPr="00C569B1">
        <w:rPr>
          <w:rFonts w:ascii="Arial" w:hAnsi="Arial" w:cs="Arial"/>
          <w:sz w:val="22"/>
          <w:szCs w:val="22"/>
        </w:rPr>
        <w:t xml:space="preserve"> Sameer Farooq, Zalucky Contemporary (Toronto</w:t>
      </w:r>
      <w:r w:rsidR="009036C7">
        <w:rPr>
          <w:rFonts w:ascii="Arial" w:hAnsi="Arial" w:cs="Arial"/>
          <w:sz w:val="22"/>
          <w:szCs w:val="22"/>
        </w:rPr>
        <w:t xml:space="preserve">, </w:t>
      </w:r>
      <w:r w:rsidR="003B5931">
        <w:rPr>
          <w:rFonts w:ascii="Arial" w:hAnsi="Arial" w:cs="Arial"/>
          <w:sz w:val="22"/>
          <w:szCs w:val="22"/>
        </w:rPr>
        <w:tab/>
      </w:r>
      <w:r w:rsidR="009036C7">
        <w:rPr>
          <w:rFonts w:ascii="Arial" w:hAnsi="Arial" w:cs="Arial"/>
          <w:sz w:val="22"/>
          <w:szCs w:val="22"/>
        </w:rPr>
        <w:t>2019</w:t>
      </w:r>
      <w:r w:rsidR="00076391" w:rsidRPr="00C569B1">
        <w:rPr>
          <w:rFonts w:ascii="Arial" w:hAnsi="Arial" w:cs="Arial"/>
          <w:sz w:val="22"/>
          <w:szCs w:val="22"/>
        </w:rPr>
        <w:t>).</w:t>
      </w:r>
    </w:p>
    <w:p w14:paraId="6A064FA8" w14:textId="60B0D009" w:rsidR="00076391" w:rsidRPr="00C569B1" w:rsidRDefault="003B5931" w:rsidP="00076391">
      <w:pPr>
        <w:ind w:left="720" w:hanging="720"/>
        <w:rPr>
          <w:rFonts w:ascii="Arial" w:hAnsi="Arial" w:cs="Arial"/>
          <w:sz w:val="22"/>
          <w:szCs w:val="22"/>
        </w:rPr>
      </w:pPr>
      <w:r>
        <w:rPr>
          <w:rFonts w:ascii="Arial" w:hAnsi="Arial" w:cs="Arial"/>
          <w:sz w:val="22"/>
          <w:szCs w:val="22"/>
        </w:rPr>
        <w:t xml:space="preserve">Gabrielle Moser, </w:t>
      </w:r>
      <w:r w:rsidR="00076391" w:rsidRPr="003B5931">
        <w:rPr>
          <w:rFonts w:ascii="Arial" w:hAnsi="Arial" w:cs="Arial"/>
          <w:sz w:val="22"/>
          <w:szCs w:val="22"/>
        </w:rPr>
        <w:t>Catalogue essay</w:t>
      </w:r>
      <w:r w:rsidR="00076391" w:rsidRPr="00C569B1">
        <w:rPr>
          <w:rFonts w:ascii="Arial" w:hAnsi="Arial" w:cs="Arial"/>
          <w:sz w:val="22"/>
          <w:szCs w:val="22"/>
        </w:rPr>
        <w:t xml:space="preserve">, “Unfinished Work,” </w:t>
      </w:r>
      <w:r w:rsidR="00076391" w:rsidRPr="00C569B1">
        <w:rPr>
          <w:rFonts w:ascii="Arial" w:hAnsi="Arial" w:cs="Arial"/>
          <w:i/>
          <w:sz w:val="22"/>
          <w:szCs w:val="22"/>
        </w:rPr>
        <w:t>Karen Kraven: Pins and Needles</w:t>
      </w:r>
      <w:r>
        <w:rPr>
          <w:rFonts w:ascii="Arial" w:hAnsi="Arial" w:cs="Arial"/>
          <w:sz w:val="22"/>
          <w:szCs w:val="22"/>
        </w:rPr>
        <w:t xml:space="preserve"> (Toronto: City of Toronto/</w:t>
      </w:r>
      <w:r w:rsidR="00076391" w:rsidRPr="00C569B1">
        <w:rPr>
          <w:rFonts w:ascii="Arial" w:hAnsi="Arial" w:cs="Arial"/>
          <w:sz w:val="22"/>
          <w:szCs w:val="22"/>
        </w:rPr>
        <w:t>Toronto Sculpture Garden</w:t>
      </w:r>
      <w:r>
        <w:rPr>
          <w:rFonts w:ascii="Arial" w:hAnsi="Arial" w:cs="Arial"/>
          <w:sz w:val="22"/>
          <w:szCs w:val="22"/>
        </w:rPr>
        <w:t>, 2018</w:t>
      </w:r>
      <w:r w:rsidR="00076391" w:rsidRPr="00C569B1">
        <w:rPr>
          <w:rFonts w:ascii="Arial" w:hAnsi="Arial" w:cs="Arial"/>
          <w:sz w:val="22"/>
          <w:szCs w:val="22"/>
        </w:rPr>
        <w:t>).</w:t>
      </w:r>
    </w:p>
    <w:p w14:paraId="0F2AD5F9" w14:textId="6CD586B5" w:rsidR="00076391" w:rsidRPr="00C569B1" w:rsidRDefault="000B6248" w:rsidP="00076391">
      <w:pPr>
        <w:ind w:left="720" w:hanging="720"/>
        <w:rPr>
          <w:rFonts w:ascii="Arial" w:hAnsi="Arial" w:cs="Arial"/>
          <w:sz w:val="22"/>
          <w:szCs w:val="22"/>
        </w:rPr>
      </w:pPr>
      <w:r>
        <w:rPr>
          <w:rFonts w:ascii="Arial" w:hAnsi="Arial" w:cs="Arial"/>
          <w:sz w:val="22"/>
          <w:szCs w:val="22"/>
        </w:rPr>
        <w:t xml:space="preserve">Gabrielle Moser, </w:t>
      </w:r>
      <w:r w:rsidR="00076391" w:rsidRPr="000B6248">
        <w:rPr>
          <w:rFonts w:ascii="Arial" w:hAnsi="Arial" w:cs="Arial"/>
          <w:sz w:val="22"/>
          <w:szCs w:val="22"/>
        </w:rPr>
        <w:t>Catalogue essay</w:t>
      </w:r>
      <w:r w:rsidR="00076391" w:rsidRPr="00C569B1">
        <w:rPr>
          <w:rFonts w:ascii="Arial" w:hAnsi="Arial" w:cs="Arial"/>
          <w:sz w:val="22"/>
          <w:szCs w:val="22"/>
        </w:rPr>
        <w:t xml:space="preserve">, “Porous Sounds: frequencies of refusal in diasporic family photographs,” </w:t>
      </w:r>
      <w:r w:rsidR="00076391" w:rsidRPr="00C569B1">
        <w:rPr>
          <w:rFonts w:ascii="Arial" w:hAnsi="Arial" w:cs="Arial"/>
          <w:i/>
          <w:sz w:val="22"/>
          <w:szCs w:val="22"/>
        </w:rPr>
        <w:t>Jacqueline Hoàng Nguyễn: The Making of an Archive</w:t>
      </w:r>
      <w:r w:rsidR="00076391" w:rsidRPr="00C569B1">
        <w:rPr>
          <w:rFonts w:ascii="Arial" w:hAnsi="Arial" w:cs="Arial"/>
          <w:sz w:val="22"/>
          <w:szCs w:val="22"/>
        </w:rPr>
        <w:t>, (Vancouver: grunt gallery</w:t>
      </w:r>
      <w:r>
        <w:rPr>
          <w:rFonts w:ascii="Arial" w:hAnsi="Arial" w:cs="Arial"/>
          <w:sz w:val="22"/>
          <w:szCs w:val="22"/>
        </w:rPr>
        <w:t>, 2018</w:t>
      </w:r>
      <w:r w:rsidR="00076391" w:rsidRPr="00C569B1">
        <w:rPr>
          <w:rFonts w:ascii="Arial" w:hAnsi="Arial" w:cs="Arial"/>
          <w:sz w:val="22"/>
          <w:szCs w:val="22"/>
        </w:rPr>
        <w:t>).</w:t>
      </w:r>
    </w:p>
    <w:p w14:paraId="795F612F" w14:textId="36011D8D" w:rsidR="00076391" w:rsidRPr="00C569B1" w:rsidRDefault="00005AB8" w:rsidP="00076391">
      <w:pPr>
        <w:rPr>
          <w:rFonts w:ascii="Arial" w:hAnsi="Arial" w:cs="Arial"/>
          <w:sz w:val="22"/>
          <w:szCs w:val="22"/>
        </w:rPr>
      </w:pPr>
      <w:r>
        <w:rPr>
          <w:rFonts w:ascii="Arial" w:hAnsi="Arial" w:cs="Arial"/>
          <w:sz w:val="22"/>
          <w:szCs w:val="22"/>
        </w:rPr>
        <w:lastRenderedPageBreak/>
        <w:t xml:space="preserve">Gabrielle Moser, </w:t>
      </w:r>
      <w:r w:rsidR="00076391" w:rsidRPr="00005AB8">
        <w:rPr>
          <w:rFonts w:ascii="Arial" w:hAnsi="Arial" w:cs="Arial"/>
          <w:sz w:val="22"/>
          <w:szCs w:val="22"/>
        </w:rPr>
        <w:t>Catalogue essay</w:t>
      </w:r>
      <w:r w:rsidR="00076391" w:rsidRPr="00C569B1">
        <w:rPr>
          <w:rFonts w:ascii="Arial" w:hAnsi="Arial" w:cs="Arial"/>
          <w:sz w:val="22"/>
          <w:szCs w:val="22"/>
        </w:rPr>
        <w:t xml:space="preserve">, “Dianne Davis’s </w:t>
      </w:r>
      <w:r w:rsidR="00076391" w:rsidRPr="00C569B1">
        <w:rPr>
          <w:rFonts w:ascii="Arial" w:hAnsi="Arial" w:cs="Arial"/>
          <w:i/>
          <w:sz w:val="22"/>
          <w:szCs w:val="22"/>
        </w:rPr>
        <w:t>Niagara Palimpsest</w:t>
      </w:r>
      <w:r w:rsidR="00076391" w:rsidRPr="00C569B1">
        <w:rPr>
          <w:rFonts w:ascii="Arial" w:hAnsi="Arial" w:cs="Arial"/>
          <w:sz w:val="22"/>
          <w:szCs w:val="22"/>
        </w:rPr>
        <w:t xml:space="preserve">,” </w:t>
      </w:r>
      <w:r w:rsidR="00076391" w:rsidRPr="00C569B1">
        <w:rPr>
          <w:rFonts w:ascii="Arial" w:hAnsi="Arial" w:cs="Arial"/>
          <w:i/>
          <w:sz w:val="22"/>
          <w:szCs w:val="22"/>
        </w:rPr>
        <w:t xml:space="preserve">Dianne David: </w:t>
      </w:r>
      <w:r>
        <w:rPr>
          <w:rFonts w:ascii="Arial" w:hAnsi="Arial" w:cs="Arial"/>
          <w:i/>
          <w:sz w:val="22"/>
          <w:szCs w:val="22"/>
        </w:rPr>
        <w:tab/>
      </w:r>
      <w:r w:rsidR="00076391" w:rsidRPr="00C569B1">
        <w:rPr>
          <w:rFonts w:ascii="Arial" w:hAnsi="Arial" w:cs="Arial"/>
          <w:i/>
          <w:sz w:val="22"/>
          <w:szCs w:val="22"/>
        </w:rPr>
        <w:t>Niagara Palimpsest</w:t>
      </w:r>
      <w:r>
        <w:rPr>
          <w:rFonts w:ascii="Arial" w:hAnsi="Arial" w:cs="Arial"/>
          <w:sz w:val="22"/>
          <w:szCs w:val="22"/>
        </w:rPr>
        <w:t xml:space="preserve"> </w:t>
      </w:r>
      <w:r w:rsidR="00076391" w:rsidRPr="00C569B1">
        <w:rPr>
          <w:rFonts w:ascii="Arial" w:hAnsi="Arial" w:cs="Arial"/>
          <w:sz w:val="22"/>
          <w:szCs w:val="22"/>
        </w:rPr>
        <w:t>(self-published</w:t>
      </w:r>
      <w:r>
        <w:rPr>
          <w:rFonts w:ascii="Arial" w:hAnsi="Arial" w:cs="Arial"/>
          <w:sz w:val="22"/>
          <w:szCs w:val="22"/>
        </w:rPr>
        <w:t>, 2017</w:t>
      </w:r>
      <w:r w:rsidR="00076391" w:rsidRPr="00C569B1">
        <w:rPr>
          <w:rFonts w:ascii="Arial" w:hAnsi="Arial" w:cs="Arial"/>
          <w:sz w:val="22"/>
          <w:szCs w:val="22"/>
        </w:rPr>
        <w:t>).</w:t>
      </w:r>
    </w:p>
    <w:p w14:paraId="5B203CF6" w14:textId="10D47B4D" w:rsidR="00076391" w:rsidRPr="00783766" w:rsidRDefault="00783766" w:rsidP="00076391">
      <w:pPr>
        <w:rPr>
          <w:rFonts w:ascii="Arial" w:hAnsi="Arial" w:cs="Arial"/>
          <w:sz w:val="22"/>
          <w:szCs w:val="22"/>
        </w:rPr>
      </w:pPr>
      <w:r>
        <w:rPr>
          <w:rFonts w:ascii="Arial" w:hAnsi="Arial" w:cs="Arial"/>
          <w:sz w:val="22"/>
          <w:szCs w:val="22"/>
        </w:rPr>
        <w:t xml:space="preserve">Gabrielle Moser, </w:t>
      </w:r>
      <w:r w:rsidR="00076391" w:rsidRPr="00783766">
        <w:rPr>
          <w:rFonts w:ascii="Arial" w:hAnsi="Arial" w:cs="Arial"/>
          <w:sz w:val="22"/>
          <w:szCs w:val="22"/>
        </w:rPr>
        <w:t xml:space="preserve">Catalogue essay, </w:t>
      </w:r>
      <w:r w:rsidR="00076391" w:rsidRPr="00C569B1">
        <w:rPr>
          <w:rFonts w:ascii="Arial" w:hAnsi="Arial" w:cs="Arial"/>
          <w:sz w:val="22"/>
          <w:szCs w:val="22"/>
        </w:rPr>
        <w:t xml:space="preserve">“Analogical Thinking,” </w:t>
      </w:r>
      <w:r w:rsidR="00076391" w:rsidRPr="00C569B1">
        <w:rPr>
          <w:rFonts w:ascii="Arial" w:hAnsi="Arial" w:cs="Arial"/>
          <w:i/>
          <w:sz w:val="22"/>
          <w:szCs w:val="22"/>
        </w:rPr>
        <w:t>Meryl McMaster: Confluence</w:t>
      </w:r>
      <w:r>
        <w:rPr>
          <w:rFonts w:ascii="Arial" w:hAnsi="Arial" w:cs="Arial"/>
          <w:sz w:val="22"/>
          <w:szCs w:val="22"/>
        </w:rPr>
        <w:t xml:space="preserve"> </w:t>
      </w:r>
      <w:r>
        <w:rPr>
          <w:rFonts w:ascii="Arial" w:hAnsi="Arial" w:cs="Arial"/>
          <w:sz w:val="22"/>
          <w:szCs w:val="22"/>
        </w:rPr>
        <w:tab/>
        <w:t xml:space="preserve">(Ottawa: Carleton </w:t>
      </w:r>
      <w:r w:rsidR="00076391" w:rsidRPr="00C569B1">
        <w:rPr>
          <w:rFonts w:ascii="Arial" w:hAnsi="Arial" w:cs="Arial"/>
          <w:sz w:val="22"/>
          <w:szCs w:val="22"/>
        </w:rPr>
        <w:t>University Art Gallery</w:t>
      </w:r>
      <w:r>
        <w:rPr>
          <w:rFonts w:ascii="Arial" w:hAnsi="Arial" w:cs="Arial"/>
          <w:sz w:val="22"/>
          <w:szCs w:val="22"/>
        </w:rPr>
        <w:t>, 2016</w:t>
      </w:r>
      <w:r w:rsidR="00076391" w:rsidRPr="00C569B1">
        <w:rPr>
          <w:rFonts w:ascii="Arial" w:hAnsi="Arial" w:cs="Arial"/>
          <w:sz w:val="22"/>
          <w:szCs w:val="22"/>
        </w:rPr>
        <w:t>).</w:t>
      </w:r>
      <w:r>
        <w:rPr>
          <w:rFonts w:ascii="Arial" w:hAnsi="Arial" w:cs="Arial"/>
          <w:sz w:val="22"/>
          <w:szCs w:val="22"/>
        </w:rPr>
        <w:t xml:space="preserve"> Winner of the Ontario </w:t>
      </w:r>
      <w:r>
        <w:rPr>
          <w:rFonts w:ascii="Arial" w:hAnsi="Arial" w:cs="Arial"/>
          <w:sz w:val="22"/>
          <w:szCs w:val="22"/>
        </w:rPr>
        <w:tab/>
        <w:t xml:space="preserve">Association for Art Galleries (OAAG) </w:t>
      </w:r>
      <w:r w:rsidRPr="00783766">
        <w:rPr>
          <w:rFonts w:ascii="Arial" w:hAnsi="Arial" w:cs="Arial"/>
          <w:bCs/>
          <w:sz w:val="22"/>
          <w:szCs w:val="22"/>
        </w:rPr>
        <w:t xml:space="preserve">Curatorial Writing Award (2000-5000 words </w:t>
      </w:r>
      <w:r>
        <w:rPr>
          <w:rFonts w:ascii="Arial" w:hAnsi="Arial" w:cs="Arial"/>
          <w:bCs/>
          <w:sz w:val="22"/>
          <w:szCs w:val="22"/>
        </w:rPr>
        <w:tab/>
      </w:r>
      <w:r w:rsidRPr="00783766">
        <w:rPr>
          <w:rFonts w:ascii="Arial" w:hAnsi="Arial" w:cs="Arial"/>
          <w:bCs/>
          <w:sz w:val="22"/>
          <w:szCs w:val="22"/>
        </w:rPr>
        <w:t>category)</w:t>
      </w:r>
      <w:r w:rsidRPr="00783766">
        <w:rPr>
          <w:rFonts w:ascii="Arial" w:hAnsi="Arial" w:cs="Arial"/>
          <w:sz w:val="22"/>
          <w:szCs w:val="22"/>
        </w:rPr>
        <w:t>,</w:t>
      </w:r>
    </w:p>
    <w:p w14:paraId="7ECF90FD" w14:textId="2760372B" w:rsidR="00076391" w:rsidRPr="00C569B1" w:rsidRDefault="00FA2634" w:rsidP="00076391">
      <w:pPr>
        <w:rPr>
          <w:rFonts w:ascii="Arial" w:hAnsi="Arial" w:cs="Arial"/>
          <w:sz w:val="22"/>
          <w:szCs w:val="22"/>
        </w:rPr>
      </w:pPr>
      <w:r>
        <w:rPr>
          <w:rFonts w:ascii="Arial" w:hAnsi="Arial" w:cs="Arial"/>
          <w:sz w:val="22"/>
          <w:szCs w:val="22"/>
        </w:rPr>
        <w:t xml:space="preserve">Gabrielle Moser, </w:t>
      </w:r>
      <w:r w:rsidR="00076391" w:rsidRPr="00FA2634">
        <w:rPr>
          <w:rFonts w:ascii="Arial" w:hAnsi="Arial" w:cs="Arial"/>
          <w:sz w:val="22"/>
          <w:szCs w:val="22"/>
        </w:rPr>
        <w:t>Catalogue essay</w:t>
      </w:r>
      <w:r w:rsidR="00076391" w:rsidRPr="00C569B1">
        <w:rPr>
          <w:rFonts w:ascii="Arial" w:hAnsi="Arial" w:cs="Arial"/>
          <w:sz w:val="22"/>
          <w:szCs w:val="22"/>
        </w:rPr>
        <w:t xml:space="preserve">, “Photographic Doubt: Sanaz Mazinani,” </w:t>
      </w:r>
      <w:r w:rsidR="00076391" w:rsidRPr="00C569B1">
        <w:rPr>
          <w:rFonts w:ascii="Arial" w:hAnsi="Arial" w:cs="Arial"/>
          <w:i/>
          <w:sz w:val="22"/>
          <w:szCs w:val="22"/>
        </w:rPr>
        <w:t xml:space="preserve">Reflections &amp; </w:t>
      </w:r>
      <w:r>
        <w:rPr>
          <w:rFonts w:ascii="Arial" w:hAnsi="Arial" w:cs="Arial"/>
          <w:i/>
          <w:sz w:val="22"/>
          <w:szCs w:val="22"/>
        </w:rPr>
        <w:tab/>
      </w:r>
      <w:r w:rsidR="00076391" w:rsidRPr="00C569B1">
        <w:rPr>
          <w:rFonts w:ascii="Arial" w:hAnsi="Arial" w:cs="Arial"/>
          <w:i/>
          <w:sz w:val="22"/>
          <w:szCs w:val="22"/>
        </w:rPr>
        <w:t>Refractions</w:t>
      </w:r>
      <w:r>
        <w:rPr>
          <w:rFonts w:ascii="Arial" w:hAnsi="Arial" w:cs="Arial"/>
          <w:sz w:val="22"/>
          <w:szCs w:val="22"/>
        </w:rPr>
        <w:t xml:space="preserve"> (Toronto </w:t>
      </w:r>
      <w:r w:rsidR="00076391" w:rsidRPr="00C569B1">
        <w:rPr>
          <w:rFonts w:ascii="Arial" w:hAnsi="Arial" w:cs="Arial"/>
          <w:sz w:val="22"/>
          <w:szCs w:val="22"/>
        </w:rPr>
        <w:t xml:space="preserve">and London: Gallery 44 Centre for Contemporary </w:t>
      </w:r>
      <w:r>
        <w:rPr>
          <w:rFonts w:ascii="Arial" w:hAnsi="Arial" w:cs="Arial"/>
          <w:sz w:val="22"/>
          <w:szCs w:val="22"/>
        </w:rPr>
        <w:tab/>
      </w:r>
      <w:r w:rsidR="00076391" w:rsidRPr="00C569B1">
        <w:rPr>
          <w:rFonts w:ascii="Arial" w:hAnsi="Arial" w:cs="Arial"/>
          <w:sz w:val="22"/>
          <w:szCs w:val="22"/>
        </w:rPr>
        <w:t>Photography/Black Dog Press</w:t>
      </w:r>
      <w:r>
        <w:rPr>
          <w:rFonts w:ascii="Arial" w:hAnsi="Arial" w:cs="Arial"/>
          <w:sz w:val="22"/>
          <w:szCs w:val="22"/>
        </w:rPr>
        <w:t>, 2016</w:t>
      </w:r>
      <w:r w:rsidR="00076391" w:rsidRPr="00C569B1">
        <w:rPr>
          <w:rFonts w:ascii="Arial" w:hAnsi="Arial" w:cs="Arial"/>
          <w:sz w:val="22"/>
          <w:szCs w:val="22"/>
        </w:rPr>
        <w:t>).</w:t>
      </w:r>
    </w:p>
    <w:p w14:paraId="7BFA4220" w14:textId="41BFB6AD" w:rsidR="00076391" w:rsidRPr="00C569B1" w:rsidRDefault="00713504" w:rsidP="00076391">
      <w:pPr>
        <w:rPr>
          <w:rFonts w:ascii="Arial" w:hAnsi="Arial" w:cs="Arial"/>
          <w:sz w:val="22"/>
          <w:szCs w:val="22"/>
        </w:rPr>
      </w:pPr>
      <w:r>
        <w:rPr>
          <w:rFonts w:ascii="Arial" w:hAnsi="Arial" w:cs="Arial"/>
          <w:sz w:val="22"/>
          <w:szCs w:val="22"/>
        </w:rPr>
        <w:t xml:space="preserve">Gabrielle Moser, </w:t>
      </w:r>
      <w:r w:rsidR="00076391" w:rsidRPr="00713504">
        <w:rPr>
          <w:rFonts w:ascii="Arial" w:hAnsi="Arial" w:cs="Arial"/>
          <w:sz w:val="22"/>
          <w:szCs w:val="22"/>
        </w:rPr>
        <w:t>Catalogue essay</w:t>
      </w:r>
      <w:r w:rsidR="00076391" w:rsidRPr="00C569B1">
        <w:rPr>
          <w:rFonts w:ascii="Arial" w:hAnsi="Arial" w:cs="Arial"/>
          <w:sz w:val="22"/>
          <w:szCs w:val="22"/>
        </w:rPr>
        <w:t>, “Beauty is bo</w:t>
      </w:r>
      <w:r>
        <w:rPr>
          <w:rFonts w:ascii="Arial" w:hAnsi="Arial" w:cs="Arial"/>
          <w:sz w:val="22"/>
          <w:szCs w:val="22"/>
        </w:rPr>
        <w:t xml:space="preserve">th inevitable and irrelevant: a </w:t>
      </w:r>
      <w:r>
        <w:rPr>
          <w:rFonts w:ascii="Arial" w:hAnsi="Arial" w:cs="Arial"/>
          <w:sz w:val="22"/>
          <w:szCs w:val="22"/>
        </w:rPr>
        <w:tab/>
        <w:t xml:space="preserve">conversation with Jessica </w:t>
      </w:r>
      <w:r w:rsidR="00076391" w:rsidRPr="00C569B1">
        <w:rPr>
          <w:rFonts w:ascii="Arial" w:hAnsi="Arial" w:cs="Arial"/>
          <w:sz w:val="22"/>
          <w:szCs w:val="22"/>
        </w:rPr>
        <w:t xml:space="preserve">Eaton,” </w:t>
      </w:r>
      <w:r w:rsidR="00076391" w:rsidRPr="00C569B1">
        <w:rPr>
          <w:rFonts w:ascii="Arial" w:hAnsi="Arial" w:cs="Arial"/>
          <w:i/>
          <w:sz w:val="22"/>
          <w:szCs w:val="22"/>
        </w:rPr>
        <w:t>are you experienced?</w:t>
      </w:r>
      <w:r w:rsidR="00076391" w:rsidRPr="00C569B1">
        <w:rPr>
          <w:rFonts w:ascii="Arial" w:hAnsi="Arial" w:cs="Arial"/>
          <w:sz w:val="22"/>
          <w:szCs w:val="22"/>
        </w:rPr>
        <w:t xml:space="preserve"> (Hamilton and London: </w:t>
      </w:r>
      <w:r>
        <w:rPr>
          <w:rFonts w:ascii="Arial" w:hAnsi="Arial" w:cs="Arial"/>
          <w:sz w:val="22"/>
          <w:szCs w:val="22"/>
        </w:rPr>
        <w:tab/>
      </w:r>
      <w:r w:rsidR="00076391" w:rsidRPr="00C569B1">
        <w:rPr>
          <w:rFonts w:ascii="Arial" w:hAnsi="Arial" w:cs="Arial"/>
          <w:sz w:val="22"/>
          <w:szCs w:val="22"/>
        </w:rPr>
        <w:t>Art</w:t>
      </w:r>
      <w:r>
        <w:rPr>
          <w:rFonts w:ascii="Arial" w:hAnsi="Arial" w:cs="Arial"/>
          <w:sz w:val="22"/>
          <w:szCs w:val="22"/>
        </w:rPr>
        <w:t xml:space="preserve"> Gallery of Hamilton/Black Dog </w:t>
      </w:r>
      <w:r w:rsidR="00076391" w:rsidRPr="00C569B1">
        <w:rPr>
          <w:rFonts w:ascii="Arial" w:hAnsi="Arial" w:cs="Arial"/>
          <w:sz w:val="22"/>
          <w:szCs w:val="22"/>
        </w:rPr>
        <w:t>Press</w:t>
      </w:r>
      <w:r w:rsidR="00D7070B">
        <w:rPr>
          <w:rFonts w:ascii="Arial" w:hAnsi="Arial" w:cs="Arial"/>
          <w:sz w:val="22"/>
          <w:szCs w:val="22"/>
        </w:rPr>
        <w:t>, 2015</w:t>
      </w:r>
      <w:r w:rsidR="00076391" w:rsidRPr="00C569B1">
        <w:rPr>
          <w:rFonts w:ascii="Arial" w:hAnsi="Arial" w:cs="Arial"/>
          <w:sz w:val="22"/>
          <w:szCs w:val="22"/>
        </w:rPr>
        <w:t>).</w:t>
      </w:r>
    </w:p>
    <w:p w14:paraId="4AC7CE85" w14:textId="409D32D7" w:rsidR="00076391" w:rsidRPr="00C569B1" w:rsidRDefault="002A0EDD" w:rsidP="00076391">
      <w:pPr>
        <w:rPr>
          <w:rFonts w:ascii="Arial" w:hAnsi="Arial" w:cs="Arial"/>
          <w:sz w:val="22"/>
          <w:szCs w:val="22"/>
        </w:rPr>
      </w:pPr>
      <w:r>
        <w:rPr>
          <w:rFonts w:ascii="Arial" w:hAnsi="Arial" w:cs="Arial"/>
          <w:sz w:val="22"/>
          <w:szCs w:val="22"/>
        </w:rPr>
        <w:t xml:space="preserve">Gabrielle Moser, </w:t>
      </w:r>
      <w:r w:rsidR="00076391" w:rsidRPr="002A0EDD">
        <w:rPr>
          <w:rFonts w:ascii="Arial" w:hAnsi="Arial" w:cs="Arial"/>
          <w:sz w:val="22"/>
          <w:szCs w:val="22"/>
        </w:rPr>
        <w:t>Exhibition essay</w:t>
      </w:r>
      <w:r w:rsidR="00076391" w:rsidRPr="00C569B1">
        <w:rPr>
          <w:rFonts w:ascii="Arial" w:hAnsi="Arial" w:cs="Arial"/>
          <w:sz w:val="22"/>
          <w:szCs w:val="22"/>
        </w:rPr>
        <w:t>, “</w:t>
      </w:r>
      <w:r w:rsidR="002A2F63">
        <w:rPr>
          <w:rFonts w:ascii="Arial" w:hAnsi="Arial" w:cs="Arial"/>
          <w:sz w:val="22"/>
          <w:szCs w:val="22"/>
        </w:rPr>
        <w:t>Hajra Waheed: Asylum in the Sea</w:t>
      </w:r>
      <w:r w:rsidR="00076391" w:rsidRPr="00C569B1">
        <w:rPr>
          <w:rFonts w:ascii="Arial" w:hAnsi="Arial" w:cs="Arial"/>
          <w:sz w:val="22"/>
          <w:szCs w:val="22"/>
        </w:rPr>
        <w:t xml:space="preserve">” </w:t>
      </w:r>
      <w:r>
        <w:rPr>
          <w:rFonts w:ascii="Arial" w:hAnsi="Arial" w:cs="Arial"/>
          <w:sz w:val="22"/>
          <w:szCs w:val="22"/>
        </w:rPr>
        <w:t xml:space="preserve">(Darling </w:t>
      </w:r>
      <w:r>
        <w:rPr>
          <w:rFonts w:ascii="Arial" w:hAnsi="Arial" w:cs="Arial"/>
          <w:sz w:val="22"/>
          <w:szCs w:val="22"/>
        </w:rPr>
        <w:tab/>
        <w:t>Foundry, Montreal, 2015).</w:t>
      </w:r>
    </w:p>
    <w:p w14:paraId="6E4A98C2" w14:textId="120887F6" w:rsidR="00076391" w:rsidRPr="00C569B1" w:rsidRDefault="006D4E11" w:rsidP="00076391">
      <w:pPr>
        <w:rPr>
          <w:rFonts w:ascii="Arial" w:hAnsi="Arial" w:cs="Arial"/>
          <w:sz w:val="22"/>
          <w:szCs w:val="22"/>
        </w:rPr>
      </w:pPr>
      <w:r>
        <w:rPr>
          <w:rFonts w:ascii="Arial" w:hAnsi="Arial" w:cs="Arial"/>
          <w:sz w:val="22"/>
          <w:szCs w:val="22"/>
        </w:rPr>
        <w:t xml:space="preserve">Gabrielle Moser, </w:t>
      </w:r>
      <w:r w:rsidR="00076391" w:rsidRPr="006D4E11">
        <w:rPr>
          <w:rFonts w:ascii="Arial" w:hAnsi="Arial" w:cs="Arial"/>
          <w:sz w:val="22"/>
          <w:szCs w:val="22"/>
        </w:rPr>
        <w:t>Exhibition essay</w:t>
      </w:r>
      <w:r w:rsidR="002A2F63">
        <w:rPr>
          <w:rFonts w:ascii="Arial" w:hAnsi="Arial" w:cs="Arial"/>
          <w:sz w:val="22"/>
          <w:szCs w:val="22"/>
        </w:rPr>
        <w:t>, “Krista Belle Stewart</w:t>
      </w:r>
      <w:r w:rsidR="00076391" w:rsidRPr="00C569B1">
        <w:rPr>
          <w:rFonts w:ascii="Arial" w:hAnsi="Arial" w:cs="Arial"/>
          <w:sz w:val="22"/>
          <w:szCs w:val="22"/>
        </w:rPr>
        <w:t xml:space="preserve">” </w:t>
      </w:r>
      <w:r w:rsidR="002A2F63">
        <w:rPr>
          <w:rFonts w:ascii="Arial" w:hAnsi="Arial" w:cs="Arial"/>
          <w:sz w:val="22"/>
          <w:szCs w:val="22"/>
        </w:rPr>
        <w:t>(</w:t>
      </w:r>
      <w:r w:rsidR="00076391" w:rsidRPr="00C569B1">
        <w:rPr>
          <w:rFonts w:ascii="Arial" w:hAnsi="Arial" w:cs="Arial"/>
          <w:sz w:val="22"/>
          <w:szCs w:val="22"/>
        </w:rPr>
        <w:t xml:space="preserve">Toronto: Mercer Union, a </w:t>
      </w:r>
      <w:r>
        <w:rPr>
          <w:rFonts w:ascii="Arial" w:hAnsi="Arial" w:cs="Arial"/>
          <w:sz w:val="22"/>
          <w:szCs w:val="22"/>
        </w:rPr>
        <w:tab/>
      </w:r>
      <w:r w:rsidR="00076391" w:rsidRPr="00C569B1">
        <w:rPr>
          <w:rFonts w:ascii="Arial" w:hAnsi="Arial" w:cs="Arial"/>
          <w:sz w:val="22"/>
          <w:szCs w:val="22"/>
        </w:rPr>
        <w:t>centr</w:t>
      </w:r>
      <w:r>
        <w:rPr>
          <w:rFonts w:ascii="Arial" w:hAnsi="Arial" w:cs="Arial"/>
          <w:sz w:val="22"/>
          <w:szCs w:val="22"/>
        </w:rPr>
        <w:t>e for contemporary art, 2015)</w:t>
      </w:r>
      <w:r w:rsidR="00076391" w:rsidRPr="00C569B1">
        <w:rPr>
          <w:rFonts w:ascii="Arial" w:hAnsi="Arial" w:cs="Arial"/>
          <w:sz w:val="22"/>
          <w:szCs w:val="22"/>
        </w:rPr>
        <w:t>.</w:t>
      </w:r>
    </w:p>
    <w:p w14:paraId="49387A4D" w14:textId="20B64FB8" w:rsidR="00076391" w:rsidRPr="00C569B1" w:rsidRDefault="006D4E11" w:rsidP="00076391">
      <w:pPr>
        <w:rPr>
          <w:rFonts w:ascii="Arial" w:hAnsi="Arial" w:cs="Arial"/>
          <w:sz w:val="22"/>
          <w:szCs w:val="22"/>
        </w:rPr>
      </w:pPr>
      <w:r>
        <w:rPr>
          <w:rFonts w:ascii="Arial" w:hAnsi="Arial" w:cs="Arial"/>
          <w:sz w:val="22"/>
          <w:szCs w:val="22"/>
        </w:rPr>
        <w:t xml:space="preserve">Gabrielle Moser, </w:t>
      </w:r>
      <w:r w:rsidR="00076391" w:rsidRPr="006D4E11">
        <w:rPr>
          <w:rFonts w:ascii="Arial" w:hAnsi="Arial" w:cs="Arial"/>
          <w:sz w:val="22"/>
          <w:szCs w:val="22"/>
        </w:rPr>
        <w:t>Catalogue essay</w:t>
      </w:r>
      <w:r w:rsidR="00076391" w:rsidRPr="00C569B1">
        <w:rPr>
          <w:rFonts w:ascii="Arial" w:hAnsi="Arial" w:cs="Arial"/>
          <w:sz w:val="22"/>
          <w:szCs w:val="22"/>
        </w:rPr>
        <w:t xml:space="preserve">, “In Another Place, at the Same Time,” </w:t>
      </w:r>
      <w:r w:rsidR="00076391" w:rsidRPr="00C569B1">
        <w:rPr>
          <w:rFonts w:ascii="Arial" w:hAnsi="Arial" w:cs="Arial"/>
          <w:i/>
          <w:sz w:val="22"/>
          <w:szCs w:val="22"/>
        </w:rPr>
        <w:t xml:space="preserve">In Another </w:t>
      </w:r>
      <w:r>
        <w:rPr>
          <w:rFonts w:ascii="Arial" w:hAnsi="Arial" w:cs="Arial"/>
          <w:i/>
          <w:sz w:val="22"/>
          <w:szCs w:val="22"/>
        </w:rPr>
        <w:tab/>
      </w:r>
      <w:r w:rsidR="00076391" w:rsidRPr="00C569B1">
        <w:rPr>
          <w:rFonts w:ascii="Arial" w:hAnsi="Arial" w:cs="Arial"/>
          <w:i/>
          <w:sz w:val="22"/>
          <w:szCs w:val="22"/>
        </w:rPr>
        <w:t>Place, and Here</w:t>
      </w:r>
      <w:r w:rsidR="00A12299">
        <w:rPr>
          <w:rFonts w:ascii="Arial" w:hAnsi="Arial" w:cs="Arial"/>
          <w:i/>
          <w:sz w:val="22"/>
          <w:szCs w:val="22"/>
        </w:rPr>
        <w:t xml:space="preserve"> </w:t>
      </w:r>
      <w:r w:rsidR="00076391" w:rsidRPr="00C569B1">
        <w:rPr>
          <w:rFonts w:ascii="Arial" w:hAnsi="Arial" w:cs="Arial"/>
          <w:sz w:val="22"/>
          <w:szCs w:val="22"/>
        </w:rPr>
        <w:t>(Victoria: Art Gallery of Greater Victoria</w:t>
      </w:r>
      <w:r>
        <w:rPr>
          <w:rFonts w:ascii="Arial" w:hAnsi="Arial" w:cs="Arial"/>
          <w:sz w:val="22"/>
          <w:szCs w:val="22"/>
        </w:rPr>
        <w:t>, 2015</w:t>
      </w:r>
      <w:r w:rsidR="00076391" w:rsidRPr="00C569B1">
        <w:rPr>
          <w:rFonts w:ascii="Arial" w:hAnsi="Arial" w:cs="Arial"/>
          <w:sz w:val="22"/>
          <w:szCs w:val="22"/>
        </w:rPr>
        <w:t>).</w:t>
      </w:r>
    </w:p>
    <w:p w14:paraId="16B8C387" w14:textId="3BFECED5" w:rsidR="00076391" w:rsidRPr="00C569B1" w:rsidRDefault="00AF158D" w:rsidP="00076391">
      <w:pPr>
        <w:rPr>
          <w:rFonts w:ascii="Arial" w:hAnsi="Arial" w:cs="Arial"/>
          <w:sz w:val="22"/>
          <w:szCs w:val="22"/>
        </w:rPr>
      </w:pPr>
      <w:r>
        <w:rPr>
          <w:rFonts w:ascii="Arial" w:hAnsi="Arial" w:cs="Arial"/>
          <w:sz w:val="22"/>
          <w:szCs w:val="22"/>
        </w:rPr>
        <w:t>Gabrielle Moser, “</w:t>
      </w:r>
      <w:r w:rsidR="00076391" w:rsidRPr="00AF158D">
        <w:rPr>
          <w:rFonts w:ascii="Arial" w:hAnsi="Arial" w:cs="Arial"/>
          <w:bCs/>
          <w:sz w:val="22"/>
          <w:szCs w:val="22"/>
        </w:rPr>
        <w:t>Response</w:t>
      </w:r>
      <w:r w:rsidR="00076391" w:rsidRPr="00C569B1">
        <w:rPr>
          <w:rFonts w:ascii="Arial" w:hAnsi="Arial" w:cs="Arial"/>
          <w:sz w:val="22"/>
          <w:szCs w:val="22"/>
        </w:rPr>
        <w:t>,</w:t>
      </w:r>
      <w:r>
        <w:rPr>
          <w:rFonts w:ascii="Arial" w:hAnsi="Arial" w:cs="Arial"/>
          <w:sz w:val="22"/>
          <w:szCs w:val="22"/>
        </w:rPr>
        <w:t>”</w:t>
      </w:r>
      <w:r w:rsidR="00076391" w:rsidRPr="00C569B1">
        <w:rPr>
          <w:rFonts w:ascii="Arial" w:hAnsi="Arial" w:cs="Arial"/>
          <w:sz w:val="22"/>
          <w:szCs w:val="22"/>
        </w:rPr>
        <w:t xml:space="preserve"> </w:t>
      </w:r>
      <w:r w:rsidR="00076391" w:rsidRPr="00C569B1">
        <w:rPr>
          <w:rFonts w:ascii="Arial" w:hAnsi="Arial" w:cs="Arial"/>
          <w:i/>
          <w:sz w:val="22"/>
          <w:szCs w:val="22"/>
        </w:rPr>
        <w:t>Reading/Feeling</w:t>
      </w:r>
      <w:r w:rsidR="00076391" w:rsidRPr="00C569B1">
        <w:rPr>
          <w:rFonts w:ascii="Arial" w:hAnsi="Arial" w:cs="Arial"/>
          <w:sz w:val="22"/>
          <w:szCs w:val="22"/>
        </w:rPr>
        <w:t>, Tanja Baudoin, Frédérique Ber</w:t>
      </w:r>
      <w:r>
        <w:rPr>
          <w:rFonts w:ascii="Arial" w:hAnsi="Arial" w:cs="Arial"/>
          <w:sz w:val="22"/>
          <w:szCs w:val="22"/>
        </w:rPr>
        <w:t xml:space="preserve">gholtz </w:t>
      </w:r>
      <w:r>
        <w:rPr>
          <w:rFonts w:ascii="Arial" w:hAnsi="Arial" w:cs="Arial"/>
          <w:sz w:val="22"/>
          <w:szCs w:val="22"/>
        </w:rPr>
        <w:tab/>
        <w:t xml:space="preserve">and Vivian Ziherl, eds. </w:t>
      </w:r>
      <w:r w:rsidR="00076391" w:rsidRPr="00C569B1">
        <w:rPr>
          <w:rFonts w:ascii="Arial" w:hAnsi="Arial" w:cs="Arial"/>
          <w:sz w:val="22"/>
          <w:szCs w:val="22"/>
        </w:rPr>
        <w:t xml:space="preserve">(Amsterdam: </w:t>
      </w:r>
      <w:r w:rsidR="00BB2745">
        <w:rPr>
          <w:rFonts w:ascii="Arial" w:hAnsi="Arial" w:cs="Arial"/>
          <w:sz w:val="22"/>
          <w:szCs w:val="22"/>
        </w:rPr>
        <w:t>If I Can’t Dance, I Don’t Want t</w:t>
      </w:r>
      <w:r w:rsidR="00076391" w:rsidRPr="00C569B1">
        <w:rPr>
          <w:rFonts w:ascii="Arial" w:hAnsi="Arial" w:cs="Arial"/>
          <w:sz w:val="22"/>
          <w:szCs w:val="22"/>
        </w:rPr>
        <w:t xml:space="preserve">o Be Part Of </w:t>
      </w:r>
      <w:r>
        <w:rPr>
          <w:rFonts w:ascii="Arial" w:hAnsi="Arial" w:cs="Arial"/>
          <w:sz w:val="22"/>
          <w:szCs w:val="22"/>
        </w:rPr>
        <w:tab/>
      </w:r>
      <w:r w:rsidR="00076391" w:rsidRPr="00C569B1">
        <w:rPr>
          <w:rFonts w:ascii="Arial" w:hAnsi="Arial" w:cs="Arial"/>
          <w:sz w:val="22"/>
          <w:szCs w:val="22"/>
        </w:rPr>
        <w:t>Your Revolution</w:t>
      </w:r>
      <w:r>
        <w:rPr>
          <w:rFonts w:ascii="Arial" w:hAnsi="Arial" w:cs="Arial"/>
          <w:sz w:val="22"/>
          <w:szCs w:val="22"/>
        </w:rPr>
        <w:t>, 2013</w:t>
      </w:r>
      <w:r w:rsidR="00076391" w:rsidRPr="00C569B1">
        <w:rPr>
          <w:rFonts w:ascii="Arial" w:hAnsi="Arial" w:cs="Arial"/>
          <w:sz w:val="22"/>
          <w:szCs w:val="22"/>
        </w:rPr>
        <w:t>).</w:t>
      </w:r>
    </w:p>
    <w:p w14:paraId="4931C691" w14:textId="20A11877" w:rsidR="00076391" w:rsidRPr="00C569B1" w:rsidRDefault="00D145C7" w:rsidP="00076391">
      <w:pPr>
        <w:rPr>
          <w:rFonts w:ascii="Arial" w:hAnsi="Arial" w:cs="Arial"/>
          <w:sz w:val="22"/>
          <w:szCs w:val="22"/>
        </w:rPr>
      </w:pPr>
      <w:r>
        <w:rPr>
          <w:rFonts w:ascii="Arial" w:hAnsi="Arial" w:cs="Arial"/>
          <w:sz w:val="22"/>
          <w:szCs w:val="22"/>
        </w:rPr>
        <w:t xml:space="preserve">Gabrielle Moser, </w:t>
      </w:r>
      <w:r w:rsidR="00076391" w:rsidRPr="00D145C7">
        <w:rPr>
          <w:rFonts w:ascii="Arial" w:hAnsi="Arial" w:cs="Arial"/>
          <w:sz w:val="22"/>
          <w:szCs w:val="22"/>
        </w:rPr>
        <w:t>Exhibition essay</w:t>
      </w:r>
      <w:r w:rsidR="00076391" w:rsidRPr="00C569B1">
        <w:rPr>
          <w:rFonts w:ascii="Arial" w:hAnsi="Arial" w:cs="Arial"/>
          <w:sz w:val="22"/>
          <w:szCs w:val="22"/>
        </w:rPr>
        <w:t xml:space="preserve">, “Linda Duvall: The Toss,” </w:t>
      </w:r>
      <w:r>
        <w:rPr>
          <w:rFonts w:ascii="Arial" w:hAnsi="Arial" w:cs="Arial"/>
          <w:sz w:val="22"/>
          <w:szCs w:val="22"/>
        </w:rPr>
        <w:t xml:space="preserve">(Toronto: Gallery TPW, </w:t>
      </w:r>
      <w:r>
        <w:rPr>
          <w:rFonts w:ascii="Arial" w:hAnsi="Arial" w:cs="Arial"/>
          <w:sz w:val="22"/>
          <w:szCs w:val="22"/>
        </w:rPr>
        <w:tab/>
        <w:t>2012)</w:t>
      </w:r>
      <w:r w:rsidR="00076391" w:rsidRPr="00C569B1">
        <w:rPr>
          <w:rFonts w:ascii="Arial" w:hAnsi="Arial" w:cs="Arial"/>
          <w:sz w:val="22"/>
          <w:szCs w:val="22"/>
        </w:rPr>
        <w:t>.</w:t>
      </w:r>
    </w:p>
    <w:p w14:paraId="159B8F2E" w14:textId="2E2E4461" w:rsidR="00076391" w:rsidRPr="00C569B1" w:rsidRDefault="00F76239" w:rsidP="00076391">
      <w:pPr>
        <w:rPr>
          <w:rFonts w:ascii="Arial" w:hAnsi="Arial" w:cs="Arial"/>
          <w:sz w:val="22"/>
          <w:szCs w:val="22"/>
        </w:rPr>
      </w:pPr>
      <w:r>
        <w:rPr>
          <w:rFonts w:ascii="Arial" w:hAnsi="Arial" w:cs="Arial"/>
          <w:sz w:val="22"/>
          <w:szCs w:val="22"/>
        </w:rPr>
        <w:t xml:space="preserve">Gabrielle Moser, </w:t>
      </w:r>
      <w:r w:rsidR="00076391" w:rsidRPr="00F76239">
        <w:rPr>
          <w:rFonts w:ascii="Arial" w:hAnsi="Arial" w:cs="Arial"/>
          <w:bCs/>
          <w:sz w:val="22"/>
          <w:szCs w:val="22"/>
        </w:rPr>
        <w:t>Catalogue essay</w:t>
      </w:r>
      <w:r w:rsidR="00076391" w:rsidRPr="00F76239">
        <w:rPr>
          <w:rFonts w:ascii="Arial" w:hAnsi="Arial" w:cs="Arial"/>
          <w:sz w:val="22"/>
          <w:szCs w:val="22"/>
        </w:rPr>
        <w:t xml:space="preserve">, </w:t>
      </w:r>
      <w:r w:rsidR="00076391" w:rsidRPr="00C569B1">
        <w:rPr>
          <w:rFonts w:ascii="Arial" w:hAnsi="Arial" w:cs="Arial"/>
          <w:sz w:val="22"/>
          <w:szCs w:val="22"/>
        </w:rPr>
        <w:t xml:space="preserve">“All Apologies,” </w:t>
      </w:r>
      <w:r w:rsidR="00076391" w:rsidRPr="00C569B1">
        <w:rPr>
          <w:rFonts w:ascii="Arial" w:hAnsi="Arial" w:cs="Arial"/>
          <w:i/>
          <w:sz w:val="22"/>
          <w:szCs w:val="22"/>
        </w:rPr>
        <w:t xml:space="preserve">On Apology </w:t>
      </w:r>
      <w:r w:rsidR="00076391" w:rsidRPr="00C569B1">
        <w:rPr>
          <w:rFonts w:ascii="Arial" w:hAnsi="Arial" w:cs="Arial"/>
          <w:sz w:val="22"/>
          <w:szCs w:val="22"/>
        </w:rPr>
        <w:t>(San Fr</w:t>
      </w:r>
      <w:r>
        <w:rPr>
          <w:rFonts w:ascii="Arial" w:hAnsi="Arial" w:cs="Arial"/>
          <w:sz w:val="22"/>
          <w:szCs w:val="22"/>
        </w:rPr>
        <w:t xml:space="preserve">ancisco: CCA </w:t>
      </w:r>
      <w:r>
        <w:rPr>
          <w:rFonts w:ascii="Arial" w:hAnsi="Arial" w:cs="Arial"/>
          <w:sz w:val="22"/>
          <w:szCs w:val="22"/>
        </w:rPr>
        <w:tab/>
        <w:t xml:space="preserve">Wattis/California </w:t>
      </w:r>
      <w:r w:rsidR="00076391" w:rsidRPr="00C569B1">
        <w:rPr>
          <w:rFonts w:ascii="Arial" w:hAnsi="Arial" w:cs="Arial"/>
          <w:sz w:val="22"/>
          <w:szCs w:val="22"/>
        </w:rPr>
        <w:t>College of the Arts</w:t>
      </w:r>
      <w:r>
        <w:rPr>
          <w:rFonts w:ascii="Arial" w:hAnsi="Arial" w:cs="Arial"/>
          <w:sz w:val="22"/>
          <w:szCs w:val="22"/>
        </w:rPr>
        <w:t>, 2012</w:t>
      </w:r>
      <w:r w:rsidR="00076391" w:rsidRPr="00C569B1">
        <w:rPr>
          <w:rFonts w:ascii="Arial" w:hAnsi="Arial" w:cs="Arial"/>
          <w:sz w:val="22"/>
          <w:szCs w:val="22"/>
        </w:rPr>
        <w:t>).</w:t>
      </w:r>
    </w:p>
    <w:p w14:paraId="0BD09DC6" w14:textId="22BAFED6" w:rsidR="00076391" w:rsidRPr="00C569B1" w:rsidRDefault="00772AB7" w:rsidP="00076391">
      <w:pPr>
        <w:rPr>
          <w:rFonts w:ascii="Arial" w:hAnsi="Arial" w:cs="Arial"/>
          <w:sz w:val="22"/>
          <w:szCs w:val="22"/>
        </w:rPr>
      </w:pPr>
      <w:r>
        <w:rPr>
          <w:rFonts w:ascii="Arial" w:hAnsi="Arial" w:cs="Arial"/>
          <w:sz w:val="22"/>
          <w:szCs w:val="22"/>
        </w:rPr>
        <w:t xml:space="preserve">Gabrielle Moser, </w:t>
      </w:r>
      <w:r w:rsidR="00076391" w:rsidRPr="00772AB7">
        <w:rPr>
          <w:rFonts w:ascii="Arial" w:hAnsi="Arial" w:cs="Arial"/>
          <w:sz w:val="22"/>
          <w:szCs w:val="22"/>
        </w:rPr>
        <w:t>Catalogue essay</w:t>
      </w:r>
      <w:r w:rsidR="00076391" w:rsidRPr="00C569B1">
        <w:rPr>
          <w:rFonts w:ascii="Arial" w:hAnsi="Arial" w:cs="Arial"/>
          <w:b/>
          <w:sz w:val="22"/>
          <w:szCs w:val="22"/>
        </w:rPr>
        <w:t xml:space="preserve">, </w:t>
      </w:r>
      <w:r w:rsidR="00076391" w:rsidRPr="00C569B1">
        <w:rPr>
          <w:rFonts w:ascii="Arial" w:hAnsi="Arial" w:cs="Arial"/>
          <w:sz w:val="22"/>
          <w:szCs w:val="22"/>
        </w:rPr>
        <w:t xml:space="preserve">“Betty Goodwin and the afterlife of images,” </w:t>
      </w:r>
      <w:r w:rsidR="00076391" w:rsidRPr="00C569B1">
        <w:rPr>
          <w:rFonts w:ascii="Arial" w:hAnsi="Arial" w:cs="Arial"/>
          <w:i/>
          <w:sz w:val="22"/>
          <w:szCs w:val="22"/>
        </w:rPr>
        <w:t xml:space="preserve">Betty </w:t>
      </w:r>
      <w:r>
        <w:rPr>
          <w:rFonts w:ascii="Arial" w:hAnsi="Arial" w:cs="Arial"/>
          <w:i/>
          <w:sz w:val="22"/>
          <w:szCs w:val="22"/>
        </w:rPr>
        <w:tab/>
      </w:r>
      <w:r w:rsidR="00076391" w:rsidRPr="00C569B1">
        <w:rPr>
          <w:rFonts w:ascii="Arial" w:hAnsi="Arial" w:cs="Arial"/>
          <w:i/>
          <w:sz w:val="22"/>
          <w:szCs w:val="22"/>
        </w:rPr>
        <w:t>Goodwin</w:t>
      </w:r>
      <w:r w:rsidR="00076391" w:rsidRPr="00C569B1">
        <w:rPr>
          <w:rFonts w:ascii="Arial" w:hAnsi="Arial" w:cs="Arial"/>
          <w:sz w:val="22"/>
          <w:szCs w:val="22"/>
        </w:rPr>
        <w:t xml:space="preserve"> (</w:t>
      </w:r>
      <w:r w:rsidR="00F76239" w:rsidRPr="00C569B1">
        <w:rPr>
          <w:rFonts w:ascii="Arial" w:hAnsi="Arial" w:cs="Arial"/>
          <w:sz w:val="22"/>
          <w:szCs w:val="22"/>
        </w:rPr>
        <w:t>Oakville, ON</w:t>
      </w:r>
      <w:r w:rsidR="00F76239">
        <w:rPr>
          <w:rFonts w:ascii="Arial" w:hAnsi="Arial" w:cs="Arial"/>
          <w:sz w:val="22"/>
          <w:szCs w:val="22"/>
        </w:rPr>
        <w:t xml:space="preserve">: </w:t>
      </w:r>
      <w:r w:rsidR="00076391" w:rsidRPr="00C569B1">
        <w:rPr>
          <w:rFonts w:ascii="Arial" w:hAnsi="Arial" w:cs="Arial"/>
          <w:sz w:val="22"/>
          <w:szCs w:val="22"/>
        </w:rPr>
        <w:t>Oakvi</w:t>
      </w:r>
      <w:r w:rsidR="00F76239">
        <w:rPr>
          <w:rFonts w:ascii="Arial" w:hAnsi="Arial" w:cs="Arial"/>
          <w:sz w:val="22"/>
          <w:szCs w:val="22"/>
        </w:rPr>
        <w:t xml:space="preserve">lle </w:t>
      </w:r>
      <w:r w:rsidR="00076391" w:rsidRPr="00C569B1">
        <w:rPr>
          <w:rFonts w:ascii="Arial" w:hAnsi="Arial" w:cs="Arial"/>
          <w:sz w:val="22"/>
          <w:szCs w:val="22"/>
        </w:rPr>
        <w:t>Galleries,</w:t>
      </w:r>
      <w:r w:rsidR="00F76239">
        <w:rPr>
          <w:rFonts w:ascii="Arial" w:hAnsi="Arial" w:cs="Arial"/>
          <w:sz w:val="22"/>
          <w:szCs w:val="22"/>
        </w:rPr>
        <w:t xml:space="preserve"> 2010</w:t>
      </w:r>
      <w:r w:rsidR="00076391" w:rsidRPr="00C569B1">
        <w:rPr>
          <w:rFonts w:ascii="Arial" w:hAnsi="Arial" w:cs="Arial"/>
          <w:sz w:val="22"/>
          <w:szCs w:val="22"/>
        </w:rPr>
        <w:t>).</w:t>
      </w:r>
    </w:p>
    <w:p w14:paraId="5D416209" w14:textId="6DC3822A" w:rsidR="00076391" w:rsidRPr="00C569B1" w:rsidRDefault="002F14CE" w:rsidP="00076391">
      <w:pPr>
        <w:rPr>
          <w:rFonts w:ascii="Arial" w:hAnsi="Arial" w:cs="Arial"/>
          <w:sz w:val="22"/>
          <w:szCs w:val="22"/>
        </w:rPr>
      </w:pPr>
      <w:r>
        <w:rPr>
          <w:rFonts w:ascii="Arial" w:hAnsi="Arial" w:cs="Arial"/>
          <w:sz w:val="22"/>
          <w:szCs w:val="22"/>
        </w:rPr>
        <w:t xml:space="preserve">Gabrielle Moser, </w:t>
      </w:r>
      <w:r w:rsidRPr="002F14CE">
        <w:rPr>
          <w:rFonts w:ascii="Arial" w:hAnsi="Arial" w:cs="Arial"/>
          <w:sz w:val="22"/>
          <w:szCs w:val="22"/>
        </w:rPr>
        <w:t>Exhibition</w:t>
      </w:r>
      <w:r w:rsidR="00076391" w:rsidRPr="002F14CE">
        <w:rPr>
          <w:rFonts w:ascii="Arial" w:hAnsi="Arial" w:cs="Arial"/>
          <w:sz w:val="22"/>
          <w:szCs w:val="22"/>
        </w:rPr>
        <w:t xml:space="preserve"> essay,</w:t>
      </w:r>
      <w:r w:rsidR="00076391" w:rsidRPr="00C569B1">
        <w:rPr>
          <w:rFonts w:ascii="Arial" w:hAnsi="Arial" w:cs="Arial"/>
          <w:sz w:val="22"/>
          <w:szCs w:val="22"/>
        </w:rPr>
        <w:t xml:space="preserve"> "Zeesy Powers' </w:t>
      </w:r>
      <w:r w:rsidR="00076391" w:rsidRPr="00C569B1">
        <w:rPr>
          <w:rFonts w:ascii="Arial" w:hAnsi="Arial" w:cs="Arial"/>
          <w:i/>
          <w:sz w:val="22"/>
          <w:szCs w:val="22"/>
        </w:rPr>
        <w:t>Projected Realities</w:t>
      </w:r>
      <w:r w:rsidR="00076391" w:rsidRPr="00C569B1">
        <w:rPr>
          <w:rFonts w:ascii="Arial" w:hAnsi="Arial" w:cs="Arial"/>
          <w:sz w:val="22"/>
          <w:szCs w:val="22"/>
        </w:rPr>
        <w:t xml:space="preserve">," </w:t>
      </w:r>
      <w:r w:rsidR="00AF00AB">
        <w:rPr>
          <w:rFonts w:ascii="Arial" w:hAnsi="Arial" w:cs="Arial"/>
          <w:sz w:val="22"/>
          <w:szCs w:val="22"/>
        </w:rPr>
        <w:t>(</w:t>
      </w:r>
      <w:r w:rsidR="00A12299">
        <w:rPr>
          <w:rFonts w:ascii="Arial" w:hAnsi="Arial" w:cs="Arial"/>
          <w:sz w:val="22"/>
          <w:szCs w:val="22"/>
        </w:rPr>
        <w:t xml:space="preserve">Toronto: </w:t>
      </w:r>
      <w:r>
        <w:rPr>
          <w:rFonts w:ascii="Arial" w:hAnsi="Arial" w:cs="Arial"/>
          <w:sz w:val="22"/>
          <w:szCs w:val="22"/>
        </w:rPr>
        <w:tab/>
        <w:t>Gallery TPW, 2010).</w:t>
      </w:r>
    </w:p>
    <w:p w14:paraId="1194E105" w14:textId="77777777" w:rsidR="00076391" w:rsidRPr="00C569B1" w:rsidRDefault="00076391" w:rsidP="00076391">
      <w:pPr>
        <w:rPr>
          <w:rFonts w:ascii="Arial" w:hAnsi="Arial" w:cs="Arial"/>
          <w:sz w:val="22"/>
          <w:szCs w:val="22"/>
        </w:rPr>
      </w:pPr>
    </w:p>
    <w:p w14:paraId="17892B0D" w14:textId="6A25C30D" w:rsidR="00076391" w:rsidRPr="00981CCD" w:rsidRDefault="0069656D" w:rsidP="00076391">
      <w:pPr>
        <w:outlineLvl w:val="0"/>
        <w:rPr>
          <w:rFonts w:ascii="Arial" w:hAnsi="Arial" w:cs="Arial"/>
          <w:sz w:val="22"/>
          <w:szCs w:val="22"/>
          <w:u w:val="single"/>
        </w:rPr>
      </w:pPr>
      <w:r w:rsidRPr="00981CCD">
        <w:rPr>
          <w:rFonts w:ascii="Arial" w:hAnsi="Arial" w:cs="Arial"/>
          <w:sz w:val="22"/>
          <w:szCs w:val="22"/>
          <w:u w:val="single"/>
        </w:rPr>
        <w:t xml:space="preserve">Other publications: </w:t>
      </w:r>
      <w:r w:rsidR="0003556A" w:rsidRPr="00981CCD">
        <w:rPr>
          <w:rFonts w:ascii="Arial" w:hAnsi="Arial" w:cs="Arial"/>
          <w:sz w:val="22"/>
          <w:szCs w:val="22"/>
          <w:u w:val="single"/>
        </w:rPr>
        <w:t>E</w:t>
      </w:r>
      <w:r w:rsidR="00CD5EE6" w:rsidRPr="00981CCD">
        <w:rPr>
          <w:rFonts w:ascii="Arial" w:hAnsi="Arial" w:cs="Arial"/>
          <w:sz w:val="22"/>
          <w:szCs w:val="22"/>
          <w:u w:val="single"/>
        </w:rPr>
        <w:t>xhibition reviews and feature a</w:t>
      </w:r>
      <w:r w:rsidR="00076391" w:rsidRPr="00981CCD">
        <w:rPr>
          <w:rFonts w:ascii="Arial" w:hAnsi="Arial" w:cs="Arial"/>
          <w:sz w:val="22"/>
          <w:szCs w:val="22"/>
          <w:u w:val="single"/>
        </w:rPr>
        <w:t>rticles</w:t>
      </w:r>
      <w:r w:rsidR="0044598B" w:rsidRPr="00981CCD">
        <w:rPr>
          <w:rFonts w:ascii="Arial" w:hAnsi="Arial" w:cs="Arial"/>
          <w:sz w:val="22"/>
          <w:szCs w:val="22"/>
          <w:u w:val="single"/>
        </w:rPr>
        <w:t xml:space="preserve"> in </w:t>
      </w:r>
      <w:r w:rsidR="00052D0E" w:rsidRPr="00981CCD">
        <w:rPr>
          <w:rFonts w:ascii="Arial" w:hAnsi="Arial" w:cs="Arial"/>
          <w:sz w:val="22"/>
          <w:szCs w:val="22"/>
          <w:u w:val="single"/>
        </w:rPr>
        <w:t>magazines</w:t>
      </w:r>
      <w:r w:rsidR="004F4627" w:rsidRPr="00981CCD">
        <w:rPr>
          <w:rFonts w:ascii="Arial" w:hAnsi="Arial" w:cs="Arial"/>
          <w:sz w:val="22"/>
          <w:szCs w:val="22"/>
          <w:u w:val="single"/>
        </w:rPr>
        <w:t xml:space="preserve"> (3</w:t>
      </w:r>
      <w:r w:rsidR="004C15C5">
        <w:rPr>
          <w:rFonts w:ascii="Arial" w:hAnsi="Arial" w:cs="Arial"/>
          <w:sz w:val="22"/>
          <w:szCs w:val="22"/>
          <w:u w:val="single"/>
        </w:rPr>
        <w:t>5</w:t>
      </w:r>
      <w:r w:rsidR="00076391" w:rsidRPr="00981CCD">
        <w:rPr>
          <w:rFonts w:ascii="Arial" w:hAnsi="Arial" w:cs="Arial"/>
          <w:sz w:val="22"/>
          <w:szCs w:val="22"/>
          <w:u w:val="single"/>
        </w:rPr>
        <w:t xml:space="preserve"> of a total </w:t>
      </w:r>
      <w:r w:rsidR="00E846CD" w:rsidRPr="00981CCD">
        <w:rPr>
          <w:rFonts w:ascii="Arial" w:hAnsi="Arial" w:cs="Arial"/>
          <w:sz w:val="22"/>
          <w:szCs w:val="22"/>
          <w:u w:val="single"/>
        </w:rPr>
        <w:t>8</w:t>
      </w:r>
      <w:r w:rsidR="004C15C5">
        <w:rPr>
          <w:rFonts w:ascii="Arial" w:hAnsi="Arial" w:cs="Arial"/>
          <w:sz w:val="22"/>
          <w:szCs w:val="22"/>
          <w:u w:val="single"/>
        </w:rPr>
        <w:t>2</w:t>
      </w:r>
      <w:r w:rsidR="00076391" w:rsidRPr="00981CCD">
        <w:rPr>
          <w:rFonts w:ascii="Arial" w:hAnsi="Arial" w:cs="Arial"/>
          <w:sz w:val="22"/>
          <w:szCs w:val="22"/>
          <w:u w:val="single"/>
        </w:rPr>
        <w:t xml:space="preserve">) </w:t>
      </w:r>
    </w:p>
    <w:p w14:paraId="5D583892" w14:textId="4C075971" w:rsidR="004C15C5" w:rsidRPr="00692D3C" w:rsidRDefault="004C15C5" w:rsidP="001A60C3">
      <w:pPr>
        <w:ind w:left="709" w:hanging="709"/>
        <w:rPr>
          <w:rFonts w:ascii="Arial" w:hAnsi="Arial" w:cs="Arial"/>
          <w:sz w:val="22"/>
          <w:szCs w:val="22"/>
          <w:lang w:val="en-CA"/>
        </w:rPr>
      </w:pPr>
      <w:r>
        <w:rPr>
          <w:rFonts w:ascii="Arial" w:hAnsi="Arial" w:cs="Arial"/>
          <w:sz w:val="22"/>
          <w:szCs w:val="22"/>
        </w:rPr>
        <w:t>Gabrielle Moser, “</w:t>
      </w:r>
      <w:r w:rsidR="00692D3C" w:rsidRPr="00692D3C">
        <w:rPr>
          <w:rFonts w:ascii="Arial" w:hAnsi="Arial" w:cs="Arial"/>
          <w:sz w:val="22"/>
          <w:szCs w:val="22"/>
          <w:lang w:val="en-CA"/>
        </w:rPr>
        <w:t>Mis-Registrations: Sim Chi Yin’s Photographic Transpositions</w:t>
      </w:r>
      <w:r w:rsidR="00692D3C">
        <w:rPr>
          <w:rFonts w:ascii="Arial" w:hAnsi="Arial" w:cs="Arial"/>
          <w:sz w:val="22"/>
          <w:szCs w:val="22"/>
          <w:lang w:val="en-CA"/>
        </w:rPr>
        <w:t xml:space="preserve">,” </w:t>
      </w:r>
      <w:r w:rsidR="00692D3C">
        <w:rPr>
          <w:rFonts w:ascii="Arial" w:hAnsi="Arial" w:cs="Arial"/>
          <w:i/>
          <w:iCs/>
          <w:sz w:val="22"/>
          <w:szCs w:val="22"/>
          <w:lang w:val="en-CA"/>
        </w:rPr>
        <w:t xml:space="preserve">Camera Austria </w:t>
      </w:r>
      <w:r w:rsidR="001A60C3">
        <w:rPr>
          <w:rFonts w:ascii="Arial" w:hAnsi="Arial" w:cs="Arial"/>
          <w:sz w:val="22"/>
          <w:szCs w:val="22"/>
          <w:lang w:val="en-CA"/>
        </w:rPr>
        <w:t xml:space="preserve">165 (February 2024), pp. </w:t>
      </w:r>
      <w:r w:rsidR="00EE0017">
        <w:rPr>
          <w:rFonts w:ascii="Arial" w:hAnsi="Arial" w:cs="Arial"/>
          <w:sz w:val="22"/>
          <w:szCs w:val="22"/>
          <w:lang w:val="en-CA"/>
        </w:rPr>
        <w:t>21-32.</w:t>
      </w:r>
    </w:p>
    <w:p w14:paraId="35748C70" w14:textId="45B8CB33" w:rsidR="00312EDA" w:rsidRPr="00312EDA" w:rsidRDefault="00312EDA" w:rsidP="00E846CD">
      <w:pPr>
        <w:rPr>
          <w:rFonts w:ascii="Arial" w:hAnsi="Arial" w:cs="Arial"/>
          <w:sz w:val="22"/>
          <w:szCs w:val="22"/>
        </w:rPr>
      </w:pPr>
      <w:r>
        <w:rPr>
          <w:rFonts w:ascii="Arial" w:hAnsi="Arial" w:cs="Arial"/>
          <w:sz w:val="22"/>
          <w:szCs w:val="22"/>
        </w:rPr>
        <w:t xml:space="preserve">Gabrielle Moser, “Deanna Bowen,” </w:t>
      </w:r>
      <w:r>
        <w:rPr>
          <w:rFonts w:ascii="Arial" w:hAnsi="Arial" w:cs="Arial"/>
          <w:i/>
          <w:iCs/>
          <w:sz w:val="22"/>
          <w:szCs w:val="22"/>
        </w:rPr>
        <w:t xml:space="preserve">Artforum </w:t>
      </w:r>
      <w:r>
        <w:rPr>
          <w:rFonts w:ascii="Arial" w:hAnsi="Arial" w:cs="Arial"/>
          <w:sz w:val="22"/>
          <w:szCs w:val="22"/>
        </w:rPr>
        <w:t>print (January 2024).</w:t>
      </w:r>
    </w:p>
    <w:p w14:paraId="07462229" w14:textId="1CFD1DFF" w:rsidR="00E846CD" w:rsidRPr="00981CCD" w:rsidRDefault="00E846CD" w:rsidP="00E846CD">
      <w:pPr>
        <w:rPr>
          <w:rFonts w:ascii="Arial" w:hAnsi="Arial" w:cs="Arial"/>
          <w:sz w:val="22"/>
          <w:szCs w:val="22"/>
        </w:rPr>
      </w:pPr>
      <w:r w:rsidRPr="00981CCD">
        <w:rPr>
          <w:rFonts w:ascii="Arial" w:hAnsi="Arial" w:cs="Arial"/>
          <w:sz w:val="22"/>
          <w:szCs w:val="22"/>
        </w:rPr>
        <w:t xml:space="preserve">Gabrielle Moser, “Denyse Thomasos,” </w:t>
      </w:r>
      <w:r w:rsidRPr="00312EDA">
        <w:rPr>
          <w:rFonts w:ascii="Arial" w:hAnsi="Arial" w:cs="Arial"/>
          <w:i/>
          <w:iCs/>
          <w:sz w:val="22"/>
          <w:szCs w:val="22"/>
        </w:rPr>
        <w:t>Artforum</w:t>
      </w:r>
      <w:r w:rsidRPr="00981CCD">
        <w:rPr>
          <w:rFonts w:ascii="Arial" w:hAnsi="Arial" w:cs="Arial"/>
          <w:sz w:val="22"/>
          <w:szCs w:val="22"/>
        </w:rPr>
        <w:t xml:space="preserve"> print (April 2023)</w:t>
      </w:r>
    </w:p>
    <w:p w14:paraId="69172B29" w14:textId="06A87F3A" w:rsidR="00B45F99" w:rsidRPr="00981CCD" w:rsidRDefault="00E846CD" w:rsidP="00E846CD">
      <w:pPr>
        <w:rPr>
          <w:rFonts w:ascii="Arial" w:hAnsi="Arial" w:cs="Arial"/>
          <w:sz w:val="22"/>
          <w:szCs w:val="22"/>
        </w:rPr>
      </w:pPr>
      <w:r w:rsidRPr="00981CCD">
        <w:rPr>
          <w:rFonts w:ascii="Arial" w:hAnsi="Arial" w:cs="Arial"/>
          <w:sz w:val="22"/>
          <w:szCs w:val="22"/>
        </w:rPr>
        <w:t xml:space="preserve">Gabrielle Moser, “Swapnaa Tamhane,” </w:t>
      </w:r>
      <w:r w:rsidRPr="00312EDA">
        <w:rPr>
          <w:rFonts w:ascii="Arial" w:hAnsi="Arial" w:cs="Arial"/>
          <w:i/>
          <w:iCs/>
          <w:sz w:val="22"/>
          <w:szCs w:val="22"/>
        </w:rPr>
        <w:t>Artforum</w:t>
      </w:r>
      <w:r w:rsidRPr="00981CCD">
        <w:rPr>
          <w:rFonts w:ascii="Arial" w:hAnsi="Arial" w:cs="Arial"/>
          <w:sz w:val="22"/>
          <w:szCs w:val="22"/>
        </w:rPr>
        <w:t xml:space="preserve"> print (October 2022).</w:t>
      </w:r>
    </w:p>
    <w:p w14:paraId="044547FA" w14:textId="2412320F" w:rsidR="00076391" w:rsidRPr="00C569B1" w:rsidRDefault="00CF0304" w:rsidP="00076391">
      <w:pPr>
        <w:rPr>
          <w:rFonts w:ascii="Arial" w:hAnsi="Arial" w:cs="Arial"/>
          <w:sz w:val="22"/>
          <w:szCs w:val="22"/>
        </w:rPr>
      </w:pPr>
      <w:r w:rsidRPr="00981CCD">
        <w:rPr>
          <w:rFonts w:ascii="Arial" w:hAnsi="Arial" w:cs="Arial"/>
          <w:sz w:val="22"/>
          <w:szCs w:val="22"/>
        </w:rPr>
        <w:t xml:space="preserve">Gabrielle Moser, </w:t>
      </w:r>
      <w:r w:rsidR="00076391" w:rsidRPr="00981CCD">
        <w:rPr>
          <w:rFonts w:ascii="Arial" w:hAnsi="Arial" w:cs="Arial"/>
          <w:bCs/>
          <w:sz w:val="22"/>
          <w:szCs w:val="22"/>
        </w:rPr>
        <w:t>Feature</w:t>
      </w:r>
      <w:r w:rsidRPr="00981CCD">
        <w:rPr>
          <w:rFonts w:ascii="Arial" w:hAnsi="Arial" w:cs="Arial"/>
          <w:bCs/>
          <w:sz w:val="22"/>
          <w:szCs w:val="22"/>
        </w:rPr>
        <w:t xml:space="preserve"> interview</w:t>
      </w:r>
      <w:r w:rsidR="00076391" w:rsidRPr="00981CCD">
        <w:rPr>
          <w:rFonts w:ascii="Arial" w:hAnsi="Arial" w:cs="Arial"/>
          <w:sz w:val="22"/>
          <w:szCs w:val="22"/>
        </w:rPr>
        <w:t xml:space="preserve">, “The Politics of Intuition: Stan Douglas </w:t>
      </w:r>
      <w:r w:rsidR="008530F2" w:rsidRPr="00981CCD">
        <w:rPr>
          <w:rFonts w:ascii="Arial" w:hAnsi="Arial" w:cs="Arial"/>
          <w:sz w:val="22"/>
          <w:szCs w:val="22"/>
        </w:rPr>
        <w:t xml:space="preserve">Reimagines </w:t>
      </w:r>
      <w:r w:rsidRPr="00981CCD">
        <w:rPr>
          <w:rFonts w:ascii="Arial" w:hAnsi="Arial" w:cs="Arial"/>
          <w:sz w:val="22"/>
          <w:szCs w:val="22"/>
        </w:rPr>
        <w:tab/>
      </w:r>
      <w:r w:rsidR="008530F2" w:rsidRPr="00981CCD">
        <w:rPr>
          <w:rFonts w:ascii="Arial" w:hAnsi="Arial" w:cs="Arial"/>
          <w:sz w:val="22"/>
          <w:szCs w:val="22"/>
        </w:rPr>
        <w:t xml:space="preserve">an Era of Revolt </w:t>
      </w:r>
      <w:r w:rsidR="00076391" w:rsidRPr="00981CCD">
        <w:rPr>
          <w:rFonts w:ascii="Arial" w:hAnsi="Arial" w:cs="Arial"/>
          <w:sz w:val="22"/>
          <w:szCs w:val="22"/>
        </w:rPr>
        <w:t xml:space="preserve">at the 59th Venice Biennale,” </w:t>
      </w:r>
      <w:r w:rsidR="00076391" w:rsidRPr="00981CCD">
        <w:rPr>
          <w:rFonts w:ascii="Arial" w:hAnsi="Arial" w:cs="Arial"/>
          <w:i/>
          <w:iCs/>
          <w:sz w:val="22"/>
          <w:szCs w:val="22"/>
        </w:rPr>
        <w:t>esse</w:t>
      </w:r>
      <w:r w:rsidR="0069656D" w:rsidRPr="00981CCD">
        <w:rPr>
          <w:rFonts w:ascii="Arial" w:hAnsi="Arial" w:cs="Arial"/>
          <w:sz w:val="22"/>
          <w:szCs w:val="22"/>
        </w:rPr>
        <w:t>, April 19, 2022</w:t>
      </w:r>
      <w:r w:rsidR="008530F2" w:rsidRPr="00981CCD">
        <w:rPr>
          <w:rFonts w:ascii="Arial" w:hAnsi="Arial" w:cs="Arial"/>
          <w:sz w:val="22"/>
          <w:szCs w:val="22"/>
        </w:rPr>
        <w:t>,</w:t>
      </w:r>
      <w:r w:rsidR="008530F2">
        <w:rPr>
          <w:rFonts w:ascii="Arial" w:hAnsi="Arial" w:cs="Arial"/>
          <w:sz w:val="22"/>
          <w:szCs w:val="22"/>
        </w:rPr>
        <w:t xml:space="preserve"> </w:t>
      </w:r>
      <w:r>
        <w:rPr>
          <w:rFonts w:ascii="Arial" w:hAnsi="Arial" w:cs="Arial"/>
          <w:sz w:val="22"/>
          <w:szCs w:val="22"/>
        </w:rPr>
        <w:tab/>
      </w:r>
      <w:hyperlink r:id="rId9" w:history="1">
        <w:r w:rsidR="0097154A" w:rsidRPr="00D27376">
          <w:rPr>
            <w:rStyle w:val="Hyperlink"/>
            <w:rFonts w:ascii="Arial" w:hAnsi="Arial" w:cs="Arial"/>
            <w:sz w:val="22"/>
            <w:szCs w:val="22"/>
          </w:rPr>
          <w:t>https://esse.ca/en/interviews/a-politics-of-intuition-stan-douglas-reimagines-an-</w:t>
        </w:r>
        <w:r w:rsidR="0097154A" w:rsidRPr="00705103">
          <w:rPr>
            <w:rStyle w:val="Hyperlink"/>
            <w:rFonts w:ascii="Arial" w:hAnsi="Arial" w:cs="Arial"/>
            <w:sz w:val="22"/>
            <w:szCs w:val="22"/>
            <w:u w:val="none"/>
          </w:rPr>
          <w:tab/>
        </w:r>
        <w:r w:rsidR="0097154A" w:rsidRPr="00D27376">
          <w:rPr>
            <w:rStyle w:val="Hyperlink"/>
            <w:rFonts w:ascii="Arial" w:hAnsi="Arial" w:cs="Arial"/>
            <w:sz w:val="22"/>
            <w:szCs w:val="22"/>
          </w:rPr>
          <w:t>era-of-revolt-at-the-59th-venice-biennale/</w:t>
        </w:r>
      </w:hyperlink>
      <w:r w:rsidR="008530F2">
        <w:rPr>
          <w:rFonts w:ascii="Arial" w:hAnsi="Arial" w:cs="Arial"/>
          <w:sz w:val="22"/>
          <w:szCs w:val="22"/>
        </w:rPr>
        <w:t xml:space="preserve">. </w:t>
      </w:r>
    </w:p>
    <w:p w14:paraId="70E6E269" w14:textId="1702CA52" w:rsidR="00076391" w:rsidRPr="00C569B1" w:rsidRDefault="009D4E4D" w:rsidP="00076391">
      <w:pPr>
        <w:rPr>
          <w:rFonts w:ascii="Arial" w:hAnsi="Arial" w:cs="Arial"/>
          <w:sz w:val="22"/>
          <w:szCs w:val="22"/>
        </w:rPr>
      </w:pPr>
      <w:r>
        <w:rPr>
          <w:rFonts w:ascii="Arial" w:hAnsi="Arial" w:cs="Arial"/>
          <w:sz w:val="22"/>
          <w:szCs w:val="22"/>
        </w:rPr>
        <w:t xml:space="preserve">Gabrielle Moser, </w:t>
      </w:r>
      <w:r w:rsidR="00076391" w:rsidRPr="009D4E4D">
        <w:rPr>
          <w:rFonts w:ascii="Arial" w:hAnsi="Arial" w:cs="Arial"/>
          <w:bCs/>
          <w:sz w:val="22"/>
          <w:szCs w:val="22"/>
        </w:rPr>
        <w:t>Review</w:t>
      </w:r>
      <w:r w:rsidR="00076391" w:rsidRPr="009D4E4D">
        <w:rPr>
          <w:rFonts w:ascii="Arial" w:hAnsi="Arial" w:cs="Arial"/>
          <w:sz w:val="22"/>
          <w:szCs w:val="22"/>
        </w:rPr>
        <w:t>,</w:t>
      </w:r>
      <w:r w:rsidR="00076391" w:rsidRPr="00C569B1">
        <w:rPr>
          <w:rFonts w:ascii="Arial" w:hAnsi="Arial" w:cs="Arial"/>
          <w:sz w:val="22"/>
          <w:szCs w:val="22"/>
        </w:rPr>
        <w:t xml:space="preserve"> “Critics’ Pick: Esmaa Mohamoud,” </w:t>
      </w:r>
      <w:r w:rsidR="00076391" w:rsidRPr="00C569B1">
        <w:rPr>
          <w:rFonts w:ascii="Arial" w:hAnsi="Arial" w:cs="Arial"/>
          <w:i/>
          <w:iCs/>
          <w:sz w:val="22"/>
          <w:szCs w:val="22"/>
        </w:rPr>
        <w:t>Artforum.com</w:t>
      </w:r>
      <w:r w:rsidR="00771190">
        <w:rPr>
          <w:rFonts w:ascii="Arial" w:hAnsi="Arial" w:cs="Arial"/>
          <w:sz w:val="22"/>
          <w:szCs w:val="22"/>
        </w:rPr>
        <w:t xml:space="preserve"> (</w:t>
      </w:r>
      <w:r>
        <w:rPr>
          <w:rFonts w:ascii="Arial" w:hAnsi="Arial" w:cs="Arial"/>
          <w:sz w:val="22"/>
          <w:szCs w:val="22"/>
        </w:rPr>
        <w:t>July 2021</w:t>
      </w:r>
      <w:r w:rsidR="00771190">
        <w:rPr>
          <w:rFonts w:ascii="Arial" w:hAnsi="Arial" w:cs="Arial"/>
          <w:sz w:val="22"/>
          <w:szCs w:val="22"/>
        </w:rPr>
        <w:t>)</w:t>
      </w:r>
      <w:r>
        <w:rPr>
          <w:rFonts w:ascii="Arial" w:hAnsi="Arial" w:cs="Arial"/>
          <w:sz w:val="22"/>
          <w:szCs w:val="22"/>
        </w:rPr>
        <w:t>.</w:t>
      </w:r>
    </w:p>
    <w:p w14:paraId="6488D6DF" w14:textId="4B012203" w:rsidR="00076391" w:rsidRPr="000D7593" w:rsidRDefault="000D7593" w:rsidP="00076391">
      <w:pPr>
        <w:rPr>
          <w:rFonts w:ascii="Arial" w:hAnsi="Arial" w:cs="Arial"/>
          <w:iCs/>
          <w:sz w:val="22"/>
          <w:szCs w:val="22"/>
        </w:rPr>
      </w:pPr>
      <w:r>
        <w:rPr>
          <w:rFonts w:ascii="Arial" w:hAnsi="Arial" w:cs="Arial"/>
          <w:sz w:val="22"/>
          <w:szCs w:val="22"/>
        </w:rPr>
        <w:t xml:space="preserve">Gabrielle Moser, </w:t>
      </w:r>
      <w:r w:rsidR="00076391" w:rsidRPr="000D7593">
        <w:rPr>
          <w:rFonts w:ascii="Arial" w:hAnsi="Arial" w:cs="Arial"/>
          <w:sz w:val="22"/>
          <w:szCs w:val="22"/>
        </w:rPr>
        <w:t>Review,</w:t>
      </w:r>
      <w:r w:rsidR="00076391" w:rsidRPr="00C569B1">
        <w:rPr>
          <w:rFonts w:ascii="Arial" w:hAnsi="Arial" w:cs="Arial"/>
          <w:sz w:val="22"/>
          <w:szCs w:val="22"/>
        </w:rPr>
        <w:t xml:space="preserve"> “The Unexpected Subject: 1978 Art and Feminism in Italy,” </w:t>
      </w:r>
      <w:r>
        <w:rPr>
          <w:rFonts w:ascii="Arial" w:hAnsi="Arial" w:cs="Arial"/>
          <w:sz w:val="22"/>
          <w:szCs w:val="22"/>
        </w:rPr>
        <w:tab/>
      </w:r>
      <w:r>
        <w:rPr>
          <w:rFonts w:ascii="Arial" w:hAnsi="Arial" w:cs="Arial"/>
          <w:i/>
          <w:iCs/>
          <w:sz w:val="22"/>
          <w:szCs w:val="22"/>
        </w:rPr>
        <w:t>Femme Art Review</w:t>
      </w:r>
      <w:r>
        <w:rPr>
          <w:rFonts w:ascii="Arial" w:hAnsi="Arial" w:cs="Arial"/>
          <w:iCs/>
          <w:sz w:val="22"/>
          <w:szCs w:val="22"/>
        </w:rPr>
        <w:t xml:space="preserve"> (June 2021)</w:t>
      </w:r>
    </w:p>
    <w:p w14:paraId="70A8053F" w14:textId="7F46C632" w:rsidR="00076391" w:rsidRPr="00C569B1" w:rsidRDefault="00771190" w:rsidP="00076391">
      <w:pPr>
        <w:rPr>
          <w:rFonts w:ascii="Arial" w:hAnsi="Arial" w:cs="Arial"/>
          <w:sz w:val="22"/>
          <w:szCs w:val="22"/>
        </w:rPr>
      </w:pPr>
      <w:r>
        <w:rPr>
          <w:rFonts w:ascii="Arial" w:hAnsi="Arial" w:cs="Arial"/>
          <w:sz w:val="22"/>
          <w:szCs w:val="22"/>
        </w:rPr>
        <w:t xml:space="preserve">Gabrielle Moser, </w:t>
      </w:r>
      <w:r w:rsidR="00076391" w:rsidRPr="00771190">
        <w:rPr>
          <w:rFonts w:ascii="Arial" w:hAnsi="Arial" w:cs="Arial"/>
          <w:bCs/>
          <w:sz w:val="22"/>
          <w:szCs w:val="22"/>
        </w:rPr>
        <w:t>Review</w:t>
      </w:r>
      <w:r w:rsidR="00076391" w:rsidRPr="00771190">
        <w:rPr>
          <w:rFonts w:ascii="Arial" w:hAnsi="Arial" w:cs="Arial"/>
          <w:sz w:val="22"/>
          <w:szCs w:val="22"/>
        </w:rPr>
        <w:t>,</w:t>
      </w:r>
      <w:r w:rsidR="00076391" w:rsidRPr="00C569B1">
        <w:rPr>
          <w:rFonts w:ascii="Arial" w:hAnsi="Arial" w:cs="Arial"/>
          <w:sz w:val="22"/>
          <w:szCs w:val="22"/>
        </w:rPr>
        <w:t xml:space="preserve"> “Sameer Farooq,” </w:t>
      </w:r>
      <w:r w:rsidR="00076391" w:rsidRPr="00C569B1">
        <w:rPr>
          <w:rFonts w:ascii="Arial" w:hAnsi="Arial" w:cs="Arial"/>
          <w:i/>
          <w:iCs/>
          <w:sz w:val="22"/>
          <w:szCs w:val="22"/>
        </w:rPr>
        <w:t xml:space="preserve">Artforum </w:t>
      </w:r>
      <w:r w:rsidR="00076391" w:rsidRPr="00C569B1">
        <w:rPr>
          <w:rFonts w:ascii="Arial" w:hAnsi="Arial" w:cs="Arial"/>
          <w:sz w:val="22"/>
          <w:szCs w:val="22"/>
        </w:rPr>
        <w:t>print</w:t>
      </w:r>
      <w:r w:rsidR="00076391" w:rsidRPr="00C569B1">
        <w:rPr>
          <w:rFonts w:ascii="Arial" w:hAnsi="Arial" w:cs="Arial"/>
          <w:i/>
          <w:iCs/>
          <w:sz w:val="22"/>
          <w:szCs w:val="22"/>
        </w:rPr>
        <w:t xml:space="preserve"> </w:t>
      </w:r>
      <w:r w:rsidR="00076391" w:rsidRPr="00C569B1">
        <w:rPr>
          <w:rFonts w:ascii="Arial" w:hAnsi="Arial" w:cs="Arial"/>
          <w:sz w:val="22"/>
          <w:szCs w:val="22"/>
        </w:rPr>
        <w:t>(May</w:t>
      </w:r>
      <w:r>
        <w:rPr>
          <w:rFonts w:ascii="Arial" w:hAnsi="Arial" w:cs="Arial"/>
          <w:sz w:val="22"/>
          <w:szCs w:val="22"/>
        </w:rPr>
        <w:t xml:space="preserve"> 2021</w:t>
      </w:r>
      <w:r w:rsidR="00076391" w:rsidRPr="00C569B1">
        <w:rPr>
          <w:rFonts w:ascii="Arial" w:hAnsi="Arial" w:cs="Arial"/>
          <w:sz w:val="22"/>
          <w:szCs w:val="22"/>
        </w:rPr>
        <w:t>).</w:t>
      </w:r>
    </w:p>
    <w:p w14:paraId="78DE32BA" w14:textId="0DF7288B" w:rsidR="00076391" w:rsidRPr="00C569B1" w:rsidRDefault="00771190" w:rsidP="00076391">
      <w:pPr>
        <w:rPr>
          <w:rFonts w:ascii="Arial" w:hAnsi="Arial" w:cs="Arial"/>
          <w:sz w:val="22"/>
          <w:szCs w:val="22"/>
        </w:rPr>
      </w:pPr>
      <w:r>
        <w:rPr>
          <w:rFonts w:ascii="Arial" w:hAnsi="Arial" w:cs="Arial"/>
          <w:sz w:val="22"/>
          <w:szCs w:val="22"/>
        </w:rPr>
        <w:t xml:space="preserve">Gabrielle Moser, </w:t>
      </w:r>
      <w:r w:rsidR="00076391" w:rsidRPr="00771190">
        <w:rPr>
          <w:rFonts w:ascii="Arial" w:hAnsi="Arial" w:cs="Arial"/>
          <w:sz w:val="22"/>
          <w:szCs w:val="22"/>
        </w:rPr>
        <w:t>Review,</w:t>
      </w:r>
      <w:r w:rsidR="00076391" w:rsidRPr="00C569B1">
        <w:rPr>
          <w:rFonts w:ascii="Arial" w:hAnsi="Arial" w:cs="Arial"/>
          <w:sz w:val="22"/>
          <w:szCs w:val="22"/>
        </w:rPr>
        <w:t xml:space="preserve"> “Mia Sandhu,” </w:t>
      </w:r>
      <w:r w:rsidR="00076391" w:rsidRPr="00C569B1">
        <w:rPr>
          <w:rFonts w:ascii="Arial" w:hAnsi="Arial" w:cs="Arial"/>
          <w:i/>
          <w:sz w:val="22"/>
          <w:szCs w:val="22"/>
        </w:rPr>
        <w:t xml:space="preserve">Canadian Art </w:t>
      </w:r>
      <w:r w:rsidR="00076391" w:rsidRPr="00C569B1">
        <w:rPr>
          <w:rFonts w:ascii="Arial" w:hAnsi="Arial" w:cs="Arial"/>
          <w:sz w:val="22"/>
          <w:szCs w:val="22"/>
        </w:rPr>
        <w:t>online (February</w:t>
      </w:r>
      <w:r>
        <w:rPr>
          <w:rFonts w:ascii="Arial" w:hAnsi="Arial" w:cs="Arial"/>
          <w:sz w:val="22"/>
          <w:szCs w:val="22"/>
        </w:rPr>
        <w:t xml:space="preserve"> 2021</w:t>
      </w:r>
      <w:r w:rsidR="00076391" w:rsidRPr="00C569B1">
        <w:rPr>
          <w:rFonts w:ascii="Arial" w:hAnsi="Arial" w:cs="Arial"/>
          <w:sz w:val="22"/>
          <w:szCs w:val="22"/>
        </w:rPr>
        <w:t>).</w:t>
      </w:r>
    </w:p>
    <w:p w14:paraId="7F4CF8AF" w14:textId="1F4AA1F0" w:rsidR="00076391" w:rsidRPr="00C569B1" w:rsidRDefault="00771190" w:rsidP="00076391">
      <w:pPr>
        <w:rPr>
          <w:rFonts w:ascii="Arial" w:hAnsi="Arial" w:cs="Arial"/>
          <w:sz w:val="22"/>
          <w:szCs w:val="22"/>
        </w:rPr>
      </w:pPr>
      <w:r>
        <w:rPr>
          <w:rFonts w:ascii="Arial" w:hAnsi="Arial" w:cs="Arial"/>
          <w:sz w:val="22"/>
          <w:szCs w:val="22"/>
        </w:rPr>
        <w:t xml:space="preserve">Gabrielle Moser, </w:t>
      </w:r>
      <w:r w:rsidR="00076391" w:rsidRPr="00771190">
        <w:rPr>
          <w:rFonts w:ascii="Arial" w:hAnsi="Arial" w:cs="Arial"/>
          <w:sz w:val="22"/>
          <w:szCs w:val="22"/>
        </w:rPr>
        <w:t>Review</w:t>
      </w:r>
      <w:r w:rsidR="00076391" w:rsidRPr="00C569B1">
        <w:rPr>
          <w:rFonts w:ascii="Arial" w:hAnsi="Arial" w:cs="Arial"/>
          <w:sz w:val="22"/>
          <w:szCs w:val="22"/>
        </w:rPr>
        <w:t xml:space="preserve">, “Aaron Jones,” </w:t>
      </w:r>
      <w:r w:rsidR="00076391" w:rsidRPr="00C569B1">
        <w:rPr>
          <w:rFonts w:ascii="Arial" w:hAnsi="Arial" w:cs="Arial"/>
          <w:i/>
          <w:sz w:val="22"/>
          <w:szCs w:val="22"/>
        </w:rPr>
        <w:t xml:space="preserve">Artforum </w:t>
      </w:r>
      <w:r w:rsidR="00076391" w:rsidRPr="00C569B1">
        <w:rPr>
          <w:rFonts w:ascii="Arial" w:hAnsi="Arial" w:cs="Arial"/>
          <w:sz w:val="22"/>
          <w:szCs w:val="22"/>
        </w:rPr>
        <w:t>print (December</w:t>
      </w:r>
      <w:r>
        <w:rPr>
          <w:rFonts w:ascii="Arial" w:hAnsi="Arial" w:cs="Arial"/>
          <w:sz w:val="22"/>
          <w:szCs w:val="22"/>
        </w:rPr>
        <w:t xml:space="preserve"> 2020</w:t>
      </w:r>
      <w:r w:rsidR="00076391" w:rsidRPr="00C569B1">
        <w:rPr>
          <w:rFonts w:ascii="Arial" w:hAnsi="Arial" w:cs="Arial"/>
          <w:sz w:val="22"/>
          <w:szCs w:val="22"/>
        </w:rPr>
        <w:t>).</w:t>
      </w:r>
    </w:p>
    <w:p w14:paraId="46ED602A" w14:textId="3C6C6EBD" w:rsidR="00076391" w:rsidRPr="00C569B1" w:rsidRDefault="009342D5" w:rsidP="00076391">
      <w:pPr>
        <w:rPr>
          <w:rFonts w:ascii="Arial" w:hAnsi="Arial" w:cs="Arial"/>
          <w:sz w:val="22"/>
          <w:szCs w:val="22"/>
        </w:rPr>
      </w:pPr>
      <w:r>
        <w:rPr>
          <w:rFonts w:ascii="Arial" w:hAnsi="Arial" w:cs="Arial"/>
          <w:sz w:val="22"/>
          <w:szCs w:val="22"/>
        </w:rPr>
        <w:t xml:space="preserve">Gabrielle Moser, </w:t>
      </w:r>
      <w:r w:rsidR="00076391" w:rsidRPr="009342D5">
        <w:rPr>
          <w:rFonts w:ascii="Arial" w:hAnsi="Arial" w:cs="Arial"/>
          <w:sz w:val="22"/>
          <w:szCs w:val="22"/>
        </w:rPr>
        <w:t>Review,</w:t>
      </w:r>
      <w:r w:rsidR="00076391" w:rsidRPr="00C569B1">
        <w:rPr>
          <w:rFonts w:ascii="Arial" w:hAnsi="Arial" w:cs="Arial"/>
          <w:sz w:val="22"/>
          <w:szCs w:val="22"/>
        </w:rPr>
        <w:t xml:space="preserve"> “Native Art Department International,” </w:t>
      </w:r>
      <w:r w:rsidR="00076391" w:rsidRPr="00C569B1">
        <w:rPr>
          <w:rFonts w:ascii="Arial" w:hAnsi="Arial" w:cs="Arial"/>
          <w:i/>
          <w:sz w:val="22"/>
          <w:szCs w:val="22"/>
        </w:rPr>
        <w:t xml:space="preserve">Artforum </w:t>
      </w:r>
      <w:r w:rsidR="00076391" w:rsidRPr="00C569B1">
        <w:rPr>
          <w:rFonts w:ascii="Arial" w:hAnsi="Arial" w:cs="Arial"/>
          <w:sz w:val="22"/>
          <w:szCs w:val="22"/>
        </w:rPr>
        <w:t xml:space="preserve">print </w:t>
      </w:r>
      <w:r>
        <w:rPr>
          <w:rFonts w:ascii="Arial" w:hAnsi="Arial" w:cs="Arial"/>
          <w:sz w:val="22"/>
          <w:szCs w:val="22"/>
        </w:rPr>
        <w:tab/>
      </w:r>
      <w:r w:rsidR="00076391" w:rsidRPr="00C569B1">
        <w:rPr>
          <w:rFonts w:ascii="Arial" w:hAnsi="Arial" w:cs="Arial"/>
          <w:sz w:val="22"/>
          <w:szCs w:val="22"/>
        </w:rPr>
        <w:t>(September</w:t>
      </w:r>
      <w:r>
        <w:rPr>
          <w:rFonts w:ascii="Arial" w:hAnsi="Arial" w:cs="Arial"/>
          <w:sz w:val="22"/>
          <w:szCs w:val="22"/>
        </w:rPr>
        <w:t xml:space="preserve"> 2020</w:t>
      </w:r>
      <w:r w:rsidR="00076391" w:rsidRPr="00C569B1">
        <w:rPr>
          <w:rFonts w:ascii="Arial" w:hAnsi="Arial" w:cs="Arial"/>
          <w:sz w:val="22"/>
          <w:szCs w:val="22"/>
        </w:rPr>
        <w:t>)</w:t>
      </w:r>
      <w:r>
        <w:rPr>
          <w:rFonts w:ascii="Arial" w:hAnsi="Arial" w:cs="Arial"/>
          <w:sz w:val="22"/>
          <w:szCs w:val="22"/>
        </w:rPr>
        <w:t>.</w:t>
      </w:r>
    </w:p>
    <w:p w14:paraId="1B8EF836" w14:textId="43A61BF9" w:rsidR="00076391" w:rsidRPr="00C569B1" w:rsidRDefault="0093273F" w:rsidP="00076391">
      <w:pPr>
        <w:rPr>
          <w:rFonts w:ascii="Arial" w:hAnsi="Arial" w:cs="Arial"/>
          <w:iCs/>
          <w:sz w:val="22"/>
          <w:szCs w:val="22"/>
        </w:rPr>
      </w:pPr>
      <w:r>
        <w:rPr>
          <w:rFonts w:ascii="Arial" w:hAnsi="Arial" w:cs="Arial"/>
          <w:sz w:val="22"/>
          <w:szCs w:val="22"/>
        </w:rPr>
        <w:t xml:space="preserve">Gabrielle Moser, </w:t>
      </w:r>
      <w:r w:rsidR="00076391" w:rsidRPr="0093273F">
        <w:rPr>
          <w:rFonts w:ascii="Arial" w:hAnsi="Arial" w:cs="Arial"/>
          <w:sz w:val="22"/>
          <w:szCs w:val="22"/>
        </w:rPr>
        <w:t>Feature</w:t>
      </w:r>
      <w:r w:rsidRPr="0093273F">
        <w:rPr>
          <w:rFonts w:ascii="Arial" w:hAnsi="Arial" w:cs="Arial"/>
          <w:sz w:val="22"/>
          <w:szCs w:val="22"/>
        </w:rPr>
        <w:t xml:space="preserve"> article</w:t>
      </w:r>
      <w:r w:rsidR="00076391" w:rsidRPr="00C569B1">
        <w:rPr>
          <w:rFonts w:ascii="Arial" w:hAnsi="Arial" w:cs="Arial"/>
          <w:sz w:val="22"/>
          <w:szCs w:val="22"/>
        </w:rPr>
        <w:t>, “</w:t>
      </w:r>
      <w:r w:rsidR="00076391" w:rsidRPr="00C569B1">
        <w:rPr>
          <w:rFonts w:ascii="Arial" w:hAnsi="Arial" w:cs="Arial"/>
          <w:iCs/>
          <w:sz w:val="22"/>
          <w:szCs w:val="22"/>
        </w:rPr>
        <w:t>Surviving the End of the World: Colonialism and</w:t>
      </w:r>
      <w:r>
        <w:rPr>
          <w:rFonts w:ascii="Arial" w:hAnsi="Arial" w:cs="Arial"/>
          <w:iCs/>
          <w:sz w:val="22"/>
          <w:szCs w:val="22"/>
        </w:rPr>
        <w:t xml:space="preserve"> </w:t>
      </w:r>
      <w:r>
        <w:rPr>
          <w:rFonts w:ascii="Arial" w:hAnsi="Arial" w:cs="Arial"/>
          <w:iCs/>
          <w:sz w:val="22"/>
          <w:szCs w:val="22"/>
        </w:rPr>
        <w:tab/>
        <w:t xml:space="preserve">Climate Change in the work of </w:t>
      </w:r>
      <w:r w:rsidR="00076391" w:rsidRPr="00C569B1">
        <w:rPr>
          <w:rFonts w:ascii="Arial" w:hAnsi="Arial" w:cs="Arial"/>
          <w:iCs/>
          <w:sz w:val="22"/>
          <w:szCs w:val="22"/>
        </w:rPr>
        <w:t xml:space="preserve">Christina Battle and David Hartt,” </w:t>
      </w:r>
      <w:r w:rsidR="00076391" w:rsidRPr="00C569B1">
        <w:rPr>
          <w:rFonts w:ascii="Arial" w:hAnsi="Arial" w:cs="Arial"/>
          <w:i/>
          <w:iCs/>
          <w:sz w:val="22"/>
          <w:szCs w:val="22"/>
        </w:rPr>
        <w:t>esse</w:t>
      </w:r>
      <w:r w:rsidR="00076391" w:rsidRPr="00C569B1">
        <w:rPr>
          <w:rFonts w:ascii="Arial" w:hAnsi="Arial" w:cs="Arial"/>
          <w:iCs/>
          <w:sz w:val="22"/>
          <w:szCs w:val="22"/>
        </w:rPr>
        <w:t xml:space="preserve"> 100 </w:t>
      </w:r>
      <w:r>
        <w:rPr>
          <w:rFonts w:ascii="Arial" w:hAnsi="Arial" w:cs="Arial"/>
          <w:iCs/>
          <w:sz w:val="22"/>
          <w:szCs w:val="22"/>
        </w:rPr>
        <w:tab/>
      </w:r>
      <w:r w:rsidR="00076391" w:rsidRPr="00C569B1">
        <w:rPr>
          <w:rFonts w:ascii="Arial" w:hAnsi="Arial" w:cs="Arial"/>
          <w:iCs/>
          <w:sz w:val="22"/>
          <w:szCs w:val="22"/>
        </w:rPr>
        <w:t>(September</w:t>
      </w:r>
      <w:r w:rsidR="00D700D3">
        <w:rPr>
          <w:rFonts w:ascii="Arial" w:hAnsi="Arial" w:cs="Arial"/>
          <w:iCs/>
          <w:sz w:val="22"/>
          <w:szCs w:val="22"/>
        </w:rPr>
        <w:t xml:space="preserve"> 2020</w:t>
      </w:r>
      <w:r w:rsidR="00076391" w:rsidRPr="00C569B1">
        <w:rPr>
          <w:rFonts w:ascii="Arial" w:hAnsi="Arial" w:cs="Arial"/>
          <w:iCs/>
          <w:sz w:val="22"/>
          <w:szCs w:val="22"/>
        </w:rPr>
        <w:t>)</w:t>
      </w:r>
      <w:r>
        <w:rPr>
          <w:rFonts w:ascii="Arial" w:hAnsi="Arial" w:cs="Arial"/>
          <w:iCs/>
          <w:sz w:val="22"/>
          <w:szCs w:val="22"/>
        </w:rPr>
        <w:t>.</w:t>
      </w:r>
    </w:p>
    <w:p w14:paraId="56D4F7FF" w14:textId="3CAB8F29" w:rsidR="00076391" w:rsidRPr="00C569B1" w:rsidRDefault="008F3DA8" w:rsidP="00076391">
      <w:pPr>
        <w:rPr>
          <w:rFonts w:ascii="Arial" w:hAnsi="Arial" w:cs="Arial"/>
          <w:sz w:val="22"/>
          <w:szCs w:val="22"/>
        </w:rPr>
      </w:pPr>
      <w:r>
        <w:rPr>
          <w:rFonts w:ascii="Arial" w:hAnsi="Arial" w:cs="Arial"/>
          <w:sz w:val="22"/>
          <w:szCs w:val="22"/>
        </w:rPr>
        <w:lastRenderedPageBreak/>
        <w:t xml:space="preserve">Gabrielle Moser, </w:t>
      </w:r>
      <w:r w:rsidR="00076391" w:rsidRPr="00BE79D5">
        <w:rPr>
          <w:rFonts w:ascii="Arial" w:hAnsi="Arial" w:cs="Arial"/>
          <w:sz w:val="22"/>
          <w:szCs w:val="22"/>
        </w:rPr>
        <w:t>Review,</w:t>
      </w:r>
      <w:r w:rsidR="00076391" w:rsidRPr="00C569B1">
        <w:rPr>
          <w:rFonts w:ascii="Arial" w:hAnsi="Arial" w:cs="Arial"/>
          <w:sz w:val="22"/>
          <w:szCs w:val="22"/>
        </w:rPr>
        <w:t xml:space="preserve"> “Stephanie Temma Hier,” </w:t>
      </w:r>
      <w:r w:rsidR="00076391" w:rsidRPr="00C569B1">
        <w:rPr>
          <w:rFonts w:ascii="Arial" w:hAnsi="Arial" w:cs="Arial"/>
          <w:i/>
          <w:sz w:val="22"/>
          <w:szCs w:val="22"/>
        </w:rPr>
        <w:t xml:space="preserve">Artforum </w:t>
      </w:r>
      <w:r w:rsidR="00076391" w:rsidRPr="00C569B1">
        <w:rPr>
          <w:rFonts w:ascii="Arial" w:hAnsi="Arial" w:cs="Arial"/>
          <w:sz w:val="22"/>
          <w:szCs w:val="22"/>
        </w:rPr>
        <w:t>print (June</w:t>
      </w:r>
      <w:r>
        <w:rPr>
          <w:rFonts w:ascii="Arial" w:hAnsi="Arial" w:cs="Arial"/>
          <w:sz w:val="22"/>
          <w:szCs w:val="22"/>
        </w:rPr>
        <w:t xml:space="preserve"> 2020</w:t>
      </w:r>
      <w:r w:rsidR="00076391" w:rsidRPr="00C569B1">
        <w:rPr>
          <w:rFonts w:ascii="Arial" w:hAnsi="Arial" w:cs="Arial"/>
          <w:sz w:val="22"/>
          <w:szCs w:val="22"/>
        </w:rPr>
        <w:t>)</w:t>
      </w:r>
      <w:r>
        <w:rPr>
          <w:rFonts w:ascii="Arial" w:hAnsi="Arial" w:cs="Arial"/>
          <w:sz w:val="22"/>
          <w:szCs w:val="22"/>
        </w:rPr>
        <w:t>.</w:t>
      </w:r>
    </w:p>
    <w:p w14:paraId="433ADD4F" w14:textId="67D937D6" w:rsidR="00076391" w:rsidRPr="00C569B1" w:rsidRDefault="00130487" w:rsidP="0056341D">
      <w:pPr>
        <w:ind w:left="709" w:hanging="709"/>
        <w:rPr>
          <w:rFonts w:ascii="Arial" w:hAnsi="Arial" w:cs="Arial"/>
          <w:sz w:val="22"/>
          <w:szCs w:val="22"/>
        </w:rPr>
      </w:pPr>
      <w:r>
        <w:rPr>
          <w:rFonts w:ascii="Arial" w:hAnsi="Arial" w:cs="Arial"/>
          <w:sz w:val="22"/>
          <w:szCs w:val="22"/>
        </w:rPr>
        <w:t xml:space="preserve">Gabrielle Moser, </w:t>
      </w:r>
      <w:r w:rsidR="00076391" w:rsidRPr="00130487">
        <w:rPr>
          <w:rFonts w:ascii="Arial" w:hAnsi="Arial" w:cs="Arial"/>
          <w:sz w:val="22"/>
          <w:szCs w:val="22"/>
        </w:rPr>
        <w:t>Review,</w:t>
      </w:r>
      <w:r w:rsidR="00076391" w:rsidRPr="00C569B1">
        <w:rPr>
          <w:rFonts w:ascii="Arial" w:hAnsi="Arial" w:cs="Arial"/>
          <w:sz w:val="22"/>
          <w:szCs w:val="22"/>
        </w:rPr>
        <w:t xml:space="preserve"> “Hajra Waheed,” </w:t>
      </w:r>
      <w:r w:rsidR="00076391" w:rsidRPr="00C569B1">
        <w:rPr>
          <w:rFonts w:ascii="Arial" w:hAnsi="Arial" w:cs="Arial"/>
          <w:i/>
          <w:sz w:val="22"/>
          <w:szCs w:val="22"/>
        </w:rPr>
        <w:t xml:space="preserve">Artforum </w:t>
      </w:r>
      <w:r w:rsidR="00076391" w:rsidRPr="00C569B1">
        <w:rPr>
          <w:rFonts w:ascii="Arial" w:hAnsi="Arial" w:cs="Arial"/>
          <w:sz w:val="22"/>
          <w:szCs w:val="22"/>
        </w:rPr>
        <w:t>print (December</w:t>
      </w:r>
      <w:r>
        <w:rPr>
          <w:rFonts w:ascii="Arial" w:hAnsi="Arial" w:cs="Arial"/>
          <w:sz w:val="22"/>
          <w:szCs w:val="22"/>
        </w:rPr>
        <w:t xml:space="preserve"> 2019</w:t>
      </w:r>
      <w:r w:rsidR="00076391" w:rsidRPr="00C569B1">
        <w:rPr>
          <w:rFonts w:ascii="Arial" w:hAnsi="Arial" w:cs="Arial"/>
          <w:sz w:val="22"/>
          <w:szCs w:val="22"/>
        </w:rPr>
        <w:t>)</w:t>
      </w:r>
    </w:p>
    <w:p w14:paraId="4448FA36" w14:textId="113B3B9A" w:rsidR="00076391" w:rsidRPr="00C569B1" w:rsidRDefault="00130487" w:rsidP="0056341D">
      <w:pPr>
        <w:ind w:left="709" w:hanging="709"/>
        <w:rPr>
          <w:rFonts w:ascii="Arial" w:hAnsi="Arial" w:cs="Arial"/>
          <w:sz w:val="22"/>
          <w:szCs w:val="22"/>
        </w:rPr>
      </w:pPr>
      <w:r>
        <w:rPr>
          <w:rFonts w:ascii="Arial" w:hAnsi="Arial" w:cs="Arial"/>
          <w:sz w:val="22"/>
          <w:szCs w:val="22"/>
        </w:rPr>
        <w:t xml:space="preserve">Gabrielle Moser, </w:t>
      </w:r>
      <w:r w:rsidR="00076391" w:rsidRPr="00130487">
        <w:rPr>
          <w:rFonts w:ascii="Arial" w:hAnsi="Arial" w:cs="Arial"/>
          <w:sz w:val="22"/>
          <w:szCs w:val="22"/>
        </w:rPr>
        <w:t>Op Ed Article</w:t>
      </w:r>
      <w:r w:rsidR="00076391" w:rsidRPr="00C569B1">
        <w:rPr>
          <w:rFonts w:ascii="Arial" w:hAnsi="Arial" w:cs="Arial"/>
          <w:b/>
          <w:sz w:val="22"/>
          <w:szCs w:val="22"/>
        </w:rPr>
        <w:t xml:space="preserve">, </w:t>
      </w:r>
      <w:r w:rsidR="00076391" w:rsidRPr="00C569B1">
        <w:rPr>
          <w:rFonts w:ascii="Arial" w:hAnsi="Arial" w:cs="Arial"/>
          <w:sz w:val="22"/>
          <w:szCs w:val="22"/>
        </w:rPr>
        <w:t>“Viola Desmond photograph — now on $10 bi</w:t>
      </w:r>
      <w:r>
        <w:rPr>
          <w:rFonts w:ascii="Arial" w:hAnsi="Arial" w:cs="Arial"/>
          <w:sz w:val="22"/>
          <w:szCs w:val="22"/>
        </w:rPr>
        <w:t xml:space="preserve">ll — </w:t>
      </w:r>
      <w:r>
        <w:rPr>
          <w:rFonts w:ascii="Arial" w:hAnsi="Arial" w:cs="Arial"/>
          <w:sz w:val="22"/>
          <w:szCs w:val="22"/>
        </w:rPr>
        <w:tab/>
        <w:t xml:space="preserve">reminds us that her brave </w:t>
      </w:r>
      <w:r w:rsidR="00076391" w:rsidRPr="00C569B1">
        <w:rPr>
          <w:rFonts w:ascii="Arial" w:hAnsi="Arial" w:cs="Arial"/>
          <w:sz w:val="22"/>
          <w:szCs w:val="22"/>
        </w:rPr>
        <w:t xml:space="preserve">battle against prejudice went undepicted,” </w:t>
      </w:r>
      <w:r w:rsidR="00076391" w:rsidRPr="00C569B1">
        <w:rPr>
          <w:rFonts w:ascii="Arial" w:hAnsi="Arial" w:cs="Arial"/>
          <w:i/>
          <w:sz w:val="22"/>
          <w:szCs w:val="22"/>
        </w:rPr>
        <w:t xml:space="preserve">Toronto </w:t>
      </w:r>
      <w:r>
        <w:rPr>
          <w:rFonts w:ascii="Arial" w:hAnsi="Arial" w:cs="Arial"/>
          <w:i/>
          <w:sz w:val="22"/>
          <w:szCs w:val="22"/>
        </w:rPr>
        <w:tab/>
      </w:r>
      <w:r w:rsidR="00076391" w:rsidRPr="00C569B1">
        <w:rPr>
          <w:rFonts w:ascii="Arial" w:hAnsi="Arial" w:cs="Arial"/>
          <w:i/>
          <w:sz w:val="22"/>
          <w:szCs w:val="22"/>
        </w:rPr>
        <w:t>Star</w:t>
      </w:r>
      <w:r w:rsidR="00076391" w:rsidRPr="00C569B1">
        <w:rPr>
          <w:rFonts w:ascii="Arial" w:hAnsi="Arial" w:cs="Arial"/>
          <w:sz w:val="22"/>
          <w:szCs w:val="22"/>
        </w:rPr>
        <w:t>, November 15,</w:t>
      </w:r>
      <w:r>
        <w:rPr>
          <w:rFonts w:ascii="Arial" w:hAnsi="Arial" w:cs="Arial"/>
          <w:sz w:val="22"/>
          <w:szCs w:val="22"/>
        </w:rPr>
        <w:t xml:space="preserve"> 2019: </w:t>
      </w:r>
      <w:r>
        <w:rPr>
          <w:rFonts w:ascii="Arial" w:hAnsi="Arial" w:cs="Arial"/>
          <w:sz w:val="22"/>
          <w:szCs w:val="22"/>
        </w:rPr>
        <w:tab/>
      </w:r>
      <w:hyperlink r:id="rId10" w:history="1">
        <w:r w:rsidR="004D0030" w:rsidRPr="00D27376">
          <w:rPr>
            <w:rStyle w:val="Hyperlink"/>
            <w:rFonts w:ascii="Arial" w:hAnsi="Arial" w:cs="Arial"/>
            <w:sz w:val="22"/>
            <w:szCs w:val="22"/>
          </w:rPr>
          <w:t>https://www.thestar.com/entertainment/opinion/2019/11/15/viola-desmond-</w:t>
        </w:r>
        <w:r w:rsidR="004D0030" w:rsidRPr="00D27376">
          <w:rPr>
            <w:rStyle w:val="Hyperlink"/>
            <w:rFonts w:ascii="Arial" w:hAnsi="Arial" w:cs="Arial"/>
            <w:sz w:val="22"/>
            <w:szCs w:val="22"/>
          </w:rPr>
          <w:tab/>
          <w:t>photograph-now</w:t>
        </w:r>
        <w:r w:rsidR="004D0030" w:rsidRPr="00D27376">
          <w:rPr>
            <w:rStyle w:val="Hyperlink"/>
            <w:rFonts w:ascii="Arial" w:hAnsi="Arial" w:cs="Arial"/>
            <w:i/>
            <w:sz w:val="22"/>
            <w:szCs w:val="22"/>
          </w:rPr>
          <w:t>-</w:t>
        </w:r>
        <w:r w:rsidR="004D0030" w:rsidRPr="00D27376">
          <w:rPr>
            <w:rStyle w:val="Hyperlink"/>
            <w:rFonts w:ascii="Arial" w:hAnsi="Arial" w:cs="Arial"/>
            <w:sz w:val="22"/>
            <w:szCs w:val="22"/>
          </w:rPr>
          <w:t>on-10-bill-reminds-us-that-her-brave-battle-against-prejudice-</w:t>
        </w:r>
        <w:r w:rsidR="004D0030" w:rsidRPr="00D27376">
          <w:rPr>
            <w:rStyle w:val="Hyperlink"/>
            <w:rFonts w:ascii="Arial" w:hAnsi="Arial" w:cs="Arial"/>
            <w:sz w:val="22"/>
            <w:szCs w:val="22"/>
          </w:rPr>
          <w:tab/>
          <w:t>went-undepicted.html</w:t>
        </w:r>
      </w:hyperlink>
    </w:p>
    <w:p w14:paraId="051BB8FD" w14:textId="77777777" w:rsidR="0056341D" w:rsidRDefault="004D0030" w:rsidP="0056341D">
      <w:pPr>
        <w:ind w:left="709" w:hanging="709"/>
        <w:rPr>
          <w:rFonts w:ascii="Arial" w:hAnsi="Arial" w:cs="Arial"/>
          <w:sz w:val="22"/>
          <w:szCs w:val="22"/>
        </w:rPr>
      </w:pPr>
      <w:r>
        <w:rPr>
          <w:rFonts w:ascii="Arial" w:hAnsi="Arial" w:cs="Arial"/>
          <w:sz w:val="22"/>
          <w:szCs w:val="22"/>
        </w:rPr>
        <w:t xml:space="preserve">Gabrielle Moser, </w:t>
      </w:r>
      <w:r w:rsidR="00076391" w:rsidRPr="004D0030">
        <w:rPr>
          <w:rFonts w:ascii="Arial" w:hAnsi="Arial" w:cs="Arial"/>
          <w:sz w:val="22"/>
          <w:szCs w:val="22"/>
        </w:rPr>
        <w:t>Feature</w:t>
      </w:r>
      <w:r w:rsidRPr="004D0030">
        <w:rPr>
          <w:rFonts w:ascii="Arial" w:hAnsi="Arial" w:cs="Arial"/>
          <w:sz w:val="22"/>
          <w:szCs w:val="22"/>
        </w:rPr>
        <w:t xml:space="preserve"> article</w:t>
      </w:r>
      <w:r w:rsidR="00076391" w:rsidRPr="004D0030">
        <w:rPr>
          <w:rFonts w:ascii="Arial" w:hAnsi="Arial" w:cs="Arial"/>
          <w:sz w:val="22"/>
          <w:szCs w:val="22"/>
        </w:rPr>
        <w:t>,</w:t>
      </w:r>
      <w:r w:rsidR="00076391" w:rsidRPr="00C569B1">
        <w:rPr>
          <w:rFonts w:ascii="Arial" w:hAnsi="Arial" w:cs="Arial"/>
          <w:b/>
          <w:sz w:val="22"/>
          <w:szCs w:val="22"/>
        </w:rPr>
        <w:t xml:space="preserve"> </w:t>
      </w:r>
      <w:r>
        <w:rPr>
          <w:rFonts w:ascii="Arial" w:hAnsi="Arial" w:cs="Arial"/>
          <w:sz w:val="22"/>
          <w:szCs w:val="22"/>
        </w:rPr>
        <w:t>“Deanna Bowen,” CBC Arts online</w:t>
      </w:r>
      <w:r w:rsidR="00076391" w:rsidRPr="00C569B1">
        <w:rPr>
          <w:rFonts w:ascii="Arial" w:hAnsi="Arial" w:cs="Arial"/>
          <w:sz w:val="22"/>
          <w:szCs w:val="22"/>
        </w:rPr>
        <w:t xml:space="preserve">, October 18, </w:t>
      </w:r>
      <w:r>
        <w:rPr>
          <w:rFonts w:ascii="Arial" w:hAnsi="Arial" w:cs="Arial"/>
          <w:sz w:val="22"/>
          <w:szCs w:val="22"/>
        </w:rPr>
        <w:t xml:space="preserve">2019, </w:t>
      </w:r>
      <w:r>
        <w:rPr>
          <w:rFonts w:ascii="Arial" w:hAnsi="Arial" w:cs="Arial"/>
          <w:sz w:val="22"/>
          <w:szCs w:val="22"/>
        </w:rPr>
        <w:tab/>
      </w:r>
      <w:hyperlink r:id="rId11" w:history="1">
        <w:r w:rsidR="00076391" w:rsidRPr="00C569B1">
          <w:rPr>
            <w:rStyle w:val="Hyperlink"/>
            <w:rFonts w:ascii="Arial" w:hAnsi="Arial" w:cs="Arial"/>
            <w:sz w:val="22"/>
            <w:szCs w:val="22"/>
          </w:rPr>
          <w:t>https://www.cbc.ca/arts/inthemaking</w:t>
        </w:r>
      </w:hyperlink>
    </w:p>
    <w:p w14:paraId="13CB153F" w14:textId="42BB5960" w:rsidR="00076391" w:rsidRPr="00C569B1" w:rsidRDefault="0056341D" w:rsidP="0056341D">
      <w:pPr>
        <w:ind w:left="709" w:hanging="709"/>
        <w:rPr>
          <w:rFonts w:ascii="Arial" w:hAnsi="Arial" w:cs="Arial"/>
          <w:sz w:val="22"/>
          <w:szCs w:val="22"/>
        </w:rPr>
      </w:pPr>
      <w:r>
        <w:rPr>
          <w:rFonts w:ascii="Arial" w:hAnsi="Arial" w:cs="Arial"/>
          <w:sz w:val="22"/>
          <w:szCs w:val="22"/>
        </w:rPr>
        <w:t xml:space="preserve">Gabrielle Moser, </w:t>
      </w:r>
      <w:r w:rsidR="00076391" w:rsidRPr="0056341D">
        <w:rPr>
          <w:rFonts w:ascii="Arial" w:hAnsi="Arial" w:cs="Arial"/>
          <w:sz w:val="22"/>
          <w:szCs w:val="22"/>
        </w:rPr>
        <w:t>Feature</w:t>
      </w:r>
      <w:r w:rsidRPr="0056341D">
        <w:rPr>
          <w:rFonts w:ascii="Arial" w:hAnsi="Arial" w:cs="Arial"/>
          <w:sz w:val="22"/>
          <w:szCs w:val="22"/>
        </w:rPr>
        <w:t xml:space="preserve"> article</w:t>
      </w:r>
      <w:r w:rsidR="00076391" w:rsidRPr="0056341D">
        <w:rPr>
          <w:rFonts w:ascii="Arial" w:hAnsi="Arial" w:cs="Arial"/>
          <w:sz w:val="22"/>
          <w:szCs w:val="22"/>
        </w:rPr>
        <w:t>,</w:t>
      </w:r>
      <w:r w:rsidR="00076391" w:rsidRPr="00C569B1">
        <w:rPr>
          <w:rFonts w:ascii="Arial" w:hAnsi="Arial" w:cs="Arial"/>
          <w:b/>
          <w:sz w:val="22"/>
          <w:szCs w:val="22"/>
        </w:rPr>
        <w:t xml:space="preserve"> </w:t>
      </w:r>
      <w:r w:rsidR="00076391" w:rsidRPr="00C569B1">
        <w:rPr>
          <w:rFonts w:ascii="Arial" w:hAnsi="Arial" w:cs="Arial"/>
          <w:sz w:val="22"/>
          <w:szCs w:val="22"/>
        </w:rPr>
        <w:t xml:space="preserve">“Meryl McMaster: As Immense as the Sky,” </w:t>
      </w:r>
      <w:r w:rsidR="00076391" w:rsidRPr="00C569B1">
        <w:rPr>
          <w:rFonts w:ascii="Arial" w:hAnsi="Arial" w:cs="Arial"/>
          <w:i/>
          <w:sz w:val="22"/>
          <w:szCs w:val="22"/>
        </w:rPr>
        <w:t xml:space="preserve">Canadian </w:t>
      </w:r>
      <w:r>
        <w:rPr>
          <w:rFonts w:ascii="Arial" w:hAnsi="Arial" w:cs="Arial"/>
          <w:i/>
          <w:sz w:val="22"/>
          <w:szCs w:val="22"/>
        </w:rPr>
        <w:tab/>
      </w:r>
      <w:r w:rsidR="00076391" w:rsidRPr="00C569B1">
        <w:rPr>
          <w:rFonts w:ascii="Arial" w:hAnsi="Arial" w:cs="Arial"/>
          <w:i/>
          <w:sz w:val="22"/>
          <w:szCs w:val="22"/>
        </w:rPr>
        <w:t xml:space="preserve">Art </w:t>
      </w:r>
      <w:r w:rsidR="00076391" w:rsidRPr="00C569B1">
        <w:rPr>
          <w:rFonts w:ascii="Arial" w:hAnsi="Arial" w:cs="Arial"/>
          <w:sz w:val="22"/>
          <w:szCs w:val="22"/>
        </w:rPr>
        <w:t xml:space="preserve">online, September 4, </w:t>
      </w:r>
      <w:r>
        <w:rPr>
          <w:rFonts w:ascii="Arial" w:hAnsi="Arial" w:cs="Arial"/>
          <w:sz w:val="22"/>
          <w:szCs w:val="22"/>
        </w:rPr>
        <w:t xml:space="preserve">2019, </w:t>
      </w:r>
      <w:hyperlink r:id="rId12" w:history="1">
        <w:r w:rsidRPr="00C569B1">
          <w:rPr>
            <w:rStyle w:val="Hyperlink"/>
            <w:rFonts w:ascii="Arial" w:hAnsi="Arial" w:cs="Arial"/>
            <w:sz w:val="22"/>
            <w:szCs w:val="22"/>
          </w:rPr>
          <w:t>https://canadianart.ca/features/as-immense-as-the-sky/</w:t>
        </w:r>
      </w:hyperlink>
    </w:p>
    <w:p w14:paraId="1220481E" w14:textId="283D80D7" w:rsidR="00076391" w:rsidRPr="00A05F5D" w:rsidRDefault="00A05F5D" w:rsidP="00076391">
      <w:pPr>
        <w:rPr>
          <w:rFonts w:ascii="Arial" w:hAnsi="Arial" w:cs="Arial"/>
          <w:sz w:val="22"/>
          <w:szCs w:val="22"/>
        </w:rPr>
      </w:pPr>
      <w:r>
        <w:rPr>
          <w:rFonts w:ascii="Arial" w:hAnsi="Arial" w:cs="Arial"/>
          <w:sz w:val="22"/>
          <w:szCs w:val="22"/>
        </w:rPr>
        <w:t xml:space="preserve">Gabrielle Moser, </w:t>
      </w:r>
      <w:r w:rsidR="00076391" w:rsidRPr="00A05F5D">
        <w:rPr>
          <w:rFonts w:ascii="Arial" w:hAnsi="Arial" w:cs="Arial"/>
          <w:sz w:val="22"/>
          <w:szCs w:val="22"/>
        </w:rPr>
        <w:t>Review</w:t>
      </w:r>
      <w:r w:rsidR="00076391" w:rsidRPr="00C569B1">
        <w:rPr>
          <w:rFonts w:ascii="Arial" w:hAnsi="Arial" w:cs="Arial"/>
          <w:b/>
          <w:sz w:val="22"/>
          <w:szCs w:val="22"/>
        </w:rPr>
        <w:t>,</w:t>
      </w:r>
      <w:r w:rsidR="00076391" w:rsidRPr="00C569B1">
        <w:rPr>
          <w:rFonts w:ascii="Arial" w:hAnsi="Arial" w:cs="Arial"/>
          <w:sz w:val="22"/>
          <w:szCs w:val="22"/>
        </w:rPr>
        <w:t xml:space="preserve"> “Critics’ Picks: Pamila Matharu with Sister Co-resister,” </w:t>
      </w:r>
      <w:r>
        <w:rPr>
          <w:rFonts w:ascii="Arial" w:hAnsi="Arial" w:cs="Arial"/>
          <w:sz w:val="22"/>
          <w:szCs w:val="22"/>
        </w:rPr>
        <w:tab/>
      </w:r>
      <w:r w:rsidR="00076391" w:rsidRPr="00C569B1">
        <w:rPr>
          <w:rFonts w:ascii="Arial" w:hAnsi="Arial" w:cs="Arial"/>
          <w:i/>
          <w:sz w:val="22"/>
          <w:szCs w:val="22"/>
        </w:rPr>
        <w:t>Artforum.com</w:t>
      </w:r>
      <w:r>
        <w:rPr>
          <w:rFonts w:ascii="Arial" w:hAnsi="Arial" w:cs="Arial"/>
          <w:sz w:val="22"/>
          <w:szCs w:val="22"/>
        </w:rPr>
        <w:t xml:space="preserve"> (August 2019).</w:t>
      </w:r>
    </w:p>
    <w:p w14:paraId="7B7B5008" w14:textId="1C609842" w:rsidR="00076391" w:rsidRPr="00C569B1" w:rsidRDefault="005876F6" w:rsidP="00076391">
      <w:pPr>
        <w:rPr>
          <w:rFonts w:ascii="Arial" w:hAnsi="Arial" w:cs="Arial"/>
          <w:sz w:val="22"/>
          <w:szCs w:val="22"/>
        </w:rPr>
      </w:pPr>
      <w:r>
        <w:rPr>
          <w:rFonts w:ascii="Arial" w:hAnsi="Arial" w:cs="Arial"/>
          <w:sz w:val="22"/>
          <w:szCs w:val="22"/>
        </w:rPr>
        <w:t xml:space="preserve">Gabrielle Moser, </w:t>
      </w:r>
      <w:r w:rsidR="00076391" w:rsidRPr="005876F6">
        <w:rPr>
          <w:rFonts w:ascii="Arial" w:hAnsi="Arial" w:cs="Arial"/>
          <w:sz w:val="22"/>
          <w:szCs w:val="22"/>
        </w:rPr>
        <w:t>Review,</w:t>
      </w:r>
      <w:r w:rsidR="00076391" w:rsidRPr="00C569B1">
        <w:rPr>
          <w:rFonts w:ascii="Arial" w:hAnsi="Arial" w:cs="Arial"/>
          <w:sz w:val="22"/>
          <w:szCs w:val="22"/>
        </w:rPr>
        <w:t xml:space="preserve"> “Critics’ Pick: Tim Whiten,” </w:t>
      </w:r>
      <w:r w:rsidR="00076391" w:rsidRPr="00C569B1">
        <w:rPr>
          <w:rFonts w:ascii="Arial" w:hAnsi="Arial" w:cs="Arial"/>
          <w:i/>
          <w:sz w:val="22"/>
          <w:szCs w:val="22"/>
        </w:rPr>
        <w:t>Artforum.com</w:t>
      </w:r>
      <w:r>
        <w:rPr>
          <w:rFonts w:ascii="Arial" w:hAnsi="Arial" w:cs="Arial"/>
          <w:sz w:val="22"/>
          <w:szCs w:val="22"/>
        </w:rPr>
        <w:t xml:space="preserve"> (March 2019).</w:t>
      </w:r>
    </w:p>
    <w:p w14:paraId="44BA3865" w14:textId="4E8B2FD9" w:rsidR="00076391" w:rsidRPr="00C569B1" w:rsidRDefault="005876F6" w:rsidP="00076391">
      <w:pPr>
        <w:rPr>
          <w:rFonts w:ascii="Arial" w:hAnsi="Arial" w:cs="Arial"/>
          <w:sz w:val="22"/>
          <w:szCs w:val="22"/>
        </w:rPr>
      </w:pPr>
      <w:r>
        <w:rPr>
          <w:rFonts w:ascii="Arial" w:hAnsi="Arial" w:cs="Arial"/>
          <w:sz w:val="22"/>
          <w:szCs w:val="22"/>
        </w:rPr>
        <w:t xml:space="preserve">Gabrielle Moser, </w:t>
      </w:r>
      <w:r w:rsidR="00076391" w:rsidRPr="005876F6">
        <w:rPr>
          <w:rFonts w:ascii="Arial" w:hAnsi="Arial" w:cs="Arial"/>
          <w:sz w:val="22"/>
          <w:szCs w:val="22"/>
        </w:rPr>
        <w:t>Review,</w:t>
      </w:r>
      <w:r w:rsidR="00076391" w:rsidRPr="00C569B1">
        <w:rPr>
          <w:rFonts w:ascii="Arial" w:hAnsi="Arial" w:cs="Arial"/>
          <w:sz w:val="22"/>
          <w:szCs w:val="22"/>
        </w:rPr>
        <w:t xml:space="preserve"> “Rebecca Belmore: Facing the Monumental,” </w:t>
      </w:r>
      <w:r w:rsidR="00076391" w:rsidRPr="00C569B1">
        <w:rPr>
          <w:rFonts w:ascii="Arial" w:hAnsi="Arial" w:cs="Arial"/>
          <w:i/>
          <w:sz w:val="22"/>
          <w:szCs w:val="22"/>
        </w:rPr>
        <w:t>Artforum</w:t>
      </w:r>
      <w:r w:rsidR="00076391" w:rsidRPr="00C569B1">
        <w:rPr>
          <w:rFonts w:ascii="Arial" w:hAnsi="Arial" w:cs="Arial"/>
          <w:sz w:val="22"/>
          <w:szCs w:val="22"/>
        </w:rPr>
        <w:t xml:space="preserve"> print</w:t>
      </w:r>
      <w:r w:rsidR="00076391" w:rsidRPr="00C569B1">
        <w:rPr>
          <w:rFonts w:ascii="Arial" w:hAnsi="Arial" w:cs="Arial"/>
          <w:i/>
          <w:sz w:val="22"/>
          <w:szCs w:val="22"/>
        </w:rPr>
        <w:t xml:space="preserve"> </w:t>
      </w:r>
      <w:r>
        <w:rPr>
          <w:rFonts w:ascii="Arial" w:hAnsi="Arial" w:cs="Arial"/>
          <w:i/>
          <w:sz w:val="22"/>
          <w:szCs w:val="22"/>
        </w:rPr>
        <w:tab/>
      </w:r>
      <w:r w:rsidR="00076391" w:rsidRPr="00C569B1">
        <w:rPr>
          <w:rFonts w:ascii="Arial" w:hAnsi="Arial" w:cs="Arial"/>
          <w:sz w:val="22"/>
          <w:szCs w:val="22"/>
        </w:rPr>
        <w:t>(November</w:t>
      </w:r>
      <w:r>
        <w:rPr>
          <w:rFonts w:ascii="Arial" w:hAnsi="Arial" w:cs="Arial"/>
          <w:sz w:val="22"/>
          <w:szCs w:val="22"/>
        </w:rPr>
        <w:t xml:space="preserve"> 2018</w:t>
      </w:r>
      <w:r w:rsidR="00076391" w:rsidRPr="00C569B1">
        <w:rPr>
          <w:rFonts w:ascii="Arial" w:hAnsi="Arial" w:cs="Arial"/>
          <w:sz w:val="22"/>
          <w:szCs w:val="22"/>
        </w:rPr>
        <w:t>).</w:t>
      </w:r>
    </w:p>
    <w:p w14:paraId="37124D57" w14:textId="169F47E6" w:rsidR="00076391" w:rsidRPr="00C569B1" w:rsidRDefault="005876F6" w:rsidP="00076391">
      <w:pPr>
        <w:rPr>
          <w:rFonts w:ascii="Arial" w:hAnsi="Arial" w:cs="Arial"/>
          <w:sz w:val="22"/>
          <w:szCs w:val="22"/>
        </w:rPr>
      </w:pPr>
      <w:r>
        <w:rPr>
          <w:rFonts w:ascii="Arial" w:hAnsi="Arial" w:cs="Arial"/>
          <w:sz w:val="22"/>
          <w:szCs w:val="22"/>
        </w:rPr>
        <w:t xml:space="preserve">Gabrielle Moser, </w:t>
      </w:r>
      <w:r w:rsidR="00076391" w:rsidRPr="005876F6">
        <w:rPr>
          <w:rFonts w:ascii="Arial" w:hAnsi="Arial" w:cs="Arial"/>
          <w:sz w:val="22"/>
          <w:szCs w:val="22"/>
        </w:rPr>
        <w:t xml:space="preserve">Review, </w:t>
      </w:r>
      <w:r w:rsidR="00076391" w:rsidRPr="00C569B1">
        <w:rPr>
          <w:rFonts w:ascii="Arial" w:hAnsi="Arial" w:cs="Arial"/>
          <w:sz w:val="22"/>
          <w:szCs w:val="22"/>
        </w:rPr>
        <w:t xml:space="preserve">“Helen Cho: You Remain Dismembered,” </w:t>
      </w:r>
      <w:r w:rsidR="00076391" w:rsidRPr="00C569B1">
        <w:rPr>
          <w:rFonts w:ascii="Arial" w:hAnsi="Arial" w:cs="Arial"/>
          <w:i/>
          <w:sz w:val="22"/>
          <w:szCs w:val="22"/>
        </w:rPr>
        <w:t>Flash Art</w:t>
      </w:r>
      <w:r w:rsidR="00076391" w:rsidRPr="00C569B1">
        <w:rPr>
          <w:rFonts w:ascii="Arial" w:hAnsi="Arial" w:cs="Arial"/>
          <w:sz w:val="22"/>
          <w:szCs w:val="22"/>
        </w:rPr>
        <w:t xml:space="preserve"> (November</w:t>
      </w:r>
      <w:r>
        <w:rPr>
          <w:rFonts w:ascii="Arial" w:hAnsi="Arial" w:cs="Arial"/>
          <w:sz w:val="22"/>
          <w:szCs w:val="22"/>
        </w:rPr>
        <w:t xml:space="preserve"> </w:t>
      </w:r>
      <w:r>
        <w:rPr>
          <w:rFonts w:ascii="Arial" w:hAnsi="Arial" w:cs="Arial"/>
          <w:sz w:val="22"/>
          <w:szCs w:val="22"/>
        </w:rPr>
        <w:tab/>
        <w:t>2018</w:t>
      </w:r>
      <w:r w:rsidR="00076391" w:rsidRPr="00C569B1">
        <w:rPr>
          <w:rFonts w:ascii="Arial" w:hAnsi="Arial" w:cs="Arial"/>
          <w:sz w:val="22"/>
          <w:szCs w:val="22"/>
        </w:rPr>
        <w:t>)</w:t>
      </w:r>
      <w:r>
        <w:rPr>
          <w:rFonts w:ascii="Arial" w:hAnsi="Arial" w:cs="Arial"/>
          <w:sz w:val="22"/>
          <w:szCs w:val="22"/>
        </w:rPr>
        <w:t>.</w:t>
      </w:r>
    </w:p>
    <w:p w14:paraId="542DC37E" w14:textId="12E37D4F" w:rsidR="00076391" w:rsidRPr="00C569B1" w:rsidRDefault="005876F6" w:rsidP="00076391">
      <w:pPr>
        <w:rPr>
          <w:rFonts w:ascii="Arial" w:hAnsi="Arial" w:cs="Arial"/>
          <w:sz w:val="22"/>
          <w:szCs w:val="22"/>
        </w:rPr>
      </w:pPr>
      <w:r>
        <w:rPr>
          <w:rFonts w:ascii="Arial" w:hAnsi="Arial" w:cs="Arial"/>
          <w:sz w:val="22"/>
          <w:szCs w:val="22"/>
        </w:rPr>
        <w:t xml:space="preserve">Gabrielle Moser, </w:t>
      </w:r>
      <w:r w:rsidR="00076391" w:rsidRPr="005876F6">
        <w:rPr>
          <w:rFonts w:ascii="Arial" w:hAnsi="Arial" w:cs="Arial"/>
          <w:sz w:val="22"/>
          <w:szCs w:val="22"/>
        </w:rPr>
        <w:t>Feature</w:t>
      </w:r>
      <w:r w:rsidRPr="005876F6">
        <w:rPr>
          <w:rFonts w:ascii="Arial" w:hAnsi="Arial" w:cs="Arial"/>
          <w:sz w:val="22"/>
          <w:szCs w:val="22"/>
        </w:rPr>
        <w:t xml:space="preserve"> essay</w:t>
      </w:r>
      <w:r w:rsidR="00076391" w:rsidRPr="00C569B1">
        <w:rPr>
          <w:rFonts w:ascii="Arial" w:hAnsi="Arial" w:cs="Arial"/>
          <w:sz w:val="22"/>
          <w:szCs w:val="22"/>
        </w:rPr>
        <w:t xml:space="preserve">, “Classroom: Spectatorship, race and citizenship,” </w:t>
      </w:r>
      <w:r w:rsidR="00076391" w:rsidRPr="00C569B1">
        <w:rPr>
          <w:rFonts w:ascii="Arial" w:hAnsi="Arial" w:cs="Arial"/>
          <w:i/>
          <w:sz w:val="22"/>
          <w:szCs w:val="22"/>
        </w:rPr>
        <w:t xml:space="preserve">Art &amp; </w:t>
      </w:r>
      <w:r>
        <w:rPr>
          <w:rFonts w:ascii="Arial" w:hAnsi="Arial" w:cs="Arial"/>
          <w:i/>
          <w:sz w:val="22"/>
          <w:szCs w:val="22"/>
        </w:rPr>
        <w:tab/>
      </w:r>
      <w:r w:rsidR="00076391" w:rsidRPr="00C569B1">
        <w:rPr>
          <w:rFonts w:ascii="Arial" w:hAnsi="Arial" w:cs="Arial"/>
          <w:i/>
          <w:sz w:val="22"/>
          <w:szCs w:val="22"/>
        </w:rPr>
        <w:t>Education</w:t>
      </w:r>
      <w:r>
        <w:rPr>
          <w:rFonts w:ascii="Arial" w:hAnsi="Arial" w:cs="Arial"/>
          <w:sz w:val="22"/>
          <w:szCs w:val="22"/>
        </w:rPr>
        <w:t>, September 14, 2017.</w:t>
      </w:r>
    </w:p>
    <w:p w14:paraId="7AB19E26" w14:textId="471063C2" w:rsidR="00076391" w:rsidRPr="00C569B1" w:rsidRDefault="00B56DC2" w:rsidP="00076391">
      <w:pPr>
        <w:rPr>
          <w:rFonts w:ascii="Arial" w:hAnsi="Arial" w:cs="Arial"/>
          <w:sz w:val="22"/>
          <w:szCs w:val="22"/>
        </w:rPr>
      </w:pPr>
      <w:r>
        <w:rPr>
          <w:rFonts w:ascii="Arial" w:hAnsi="Arial" w:cs="Arial"/>
          <w:sz w:val="22"/>
          <w:szCs w:val="22"/>
        </w:rPr>
        <w:t xml:space="preserve">Gabrielle Moser, </w:t>
      </w:r>
      <w:r w:rsidR="00076391" w:rsidRPr="00B56DC2">
        <w:rPr>
          <w:rFonts w:ascii="Arial" w:hAnsi="Arial" w:cs="Arial"/>
          <w:sz w:val="22"/>
          <w:szCs w:val="22"/>
        </w:rPr>
        <w:t>Review,</w:t>
      </w:r>
      <w:r w:rsidR="00076391" w:rsidRPr="00C569B1">
        <w:rPr>
          <w:rFonts w:ascii="Arial" w:hAnsi="Arial" w:cs="Arial"/>
          <w:sz w:val="22"/>
          <w:szCs w:val="22"/>
        </w:rPr>
        <w:t xml:space="preserve"> “Tau Lewis and Curtis Santiago,” </w:t>
      </w:r>
      <w:r w:rsidR="00076391" w:rsidRPr="00C569B1">
        <w:rPr>
          <w:rFonts w:ascii="Arial" w:hAnsi="Arial" w:cs="Arial"/>
          <w:i/>
          <w:sz w:val="22"/>
          <w:szCs w:val="22"/>
        </w:rPr>
        <w:t>Artforum.com</w:t>
      </w:r>
      <w:r>
        <w:rPr>
          <w:rFonts w:ascii="Arial" w:hAnsi="Arial" w:cs="Arial"/>
          <w:sz w:val="22"/>
          <w:szCs w:val="22"/>
        </w:rPr>
        <w:t xml:space="preserve"> (November </w:t>
      </w:r>
      <w:r>
        <w:rPr>
          <w:rFonts w:ascii="Arial" w:hAnsi="Arial" w:cs="Arial"/>
          <w:sz w:val="22"/>
          <w:szCs w:val="22"/>
        </w:rPr>
        <w:tab/>
        <w:t>2017).</w:t>
      </w:r>
    </w:p>
    <w:p w14:paraId="0B0D0ECB" w14:textId="011CF064" w:rsidR="00076391" w:rsidRPr="00C569B1" w:rsidRDefault="00B56DC2" w:rsidP="00076391">
      <w:pPr>
        <w:rPr>
          <w:rFonts w:ascii="Arial" w:hAnsi="Arial" w:cs="Arial"/>
          <w:sz w:val="22"/>
          <w:szCs w:val="22"/>
        </w:rPr>
      </w:pPr>
      <w:r>
        <w:rPr>
          <w:rFonts w:ascii="Arial" w:hAnsi="Arial" w:cs="Arial"/>
          <w:sz w:val="22"/>
          <w:szCs w:val="22"/>
        </w:rPr>
        <w:t xml:space="preserve">Amish Morrell, Gabrielle Moser and Kim Simon, </w:t>
      </w:r>
      <w:r w:rsidR="00076391" w:rsidRPr="00B56DC2">
        <w:rPr>
          <w:rFonts w:ascii="Arial" w:hAnsi="Arial" w:cs="Arial"/>
          <w:sz w:val="22"/>
          <w:szCs w:val="22"/>
        </w:rPr>
        <w:t>Feature</w:t>
      </w:r>
      <w:r w:rsidRPr="00B56DC2">
        <w:rPr>
          <w:rFonts w:ascii="Arial" w:hAnsi="Arial" w:cs="Arial"/>
          <w:sz w:val="22"/>
          <w:szCs w:val="22"/>
        </w:rPr>
        <w:t xml:space="preserve"> interview</w:t>
      </w:r>
      <w:r w:rsidR="00076391" w:rsidRPr="00C569B1">
        <w:rPr>
          <w:rFonts w:ascii="Arial" w:hAnsi="Arial" w:cs="Arial"/>
          <w:sz w:val="22"/>
          <w:szCs w:val="22"/>
        </w:rPr>
        <w:t xml:space="preserve">, “The Pedagogies of </w:t>
      </w:r>
      <w:r>
        <w:rPr>
          <w:rFonts w:ascii="Arial" w:hAnsi="Arial" w:cs="Arial"/>
          <w:sz w:val="22"/>
          <w:szCs w:val="22"/>
        </w:rPr>
        <w:tab/>
      </w:r>
      <w:r w:rsidR="00076391" w:rsidRPr="00C569B1">
        <w:rPr>
          <w:rFonts w:ascii="Arial" w:hAnsi="Arial" w:cs="Arial"/>
          <w:sz w:val="22"/>
          <w:szCs w:val="22"/>
        </w:rPr>
        <w:t xml:space="preserve">Looking: An Interview with Kim Simon and Gabrielle Moser,” </w:t>
      </w:r>
      <w:r>
        <w:rPr>
          <w:rFonts w:ascii="Arial" w:hAnsi="Arial" w:cs="Arial"/>
          <w:i/>
          <w:sz w:val="22"/>
          <w:szCs w:val="22"/>
        </w:rPr>
        <w:t>C m</w:t>
      </w:r>
      <w:r w:rsidR="00076391" w:rsidRPr="00C569B1">
        <w:rPr>
          <w:rFonts w:ascii="Arial" w:hAnsi="Arial" w:cs="Arial"/>
          <w:i/>
          <w:sz w:val="22"/>
          <w:szCs w:val="22"/>
        </w:rPr>
        <w:t>agazine</w:t>
      </w:r>
      <w:r w:rsidR="00076391" w:rsidRPr="00C569B1">
        <w:rPr>
          <w:rFonts w:ascii="Arial" w:hAnsi="Arial" w:cs="Arial"/>
          <w:sz w:val="22"/>
          <w:szCs w:val="22"/>
        </w:rPr>
        <w:t xml:space="preserve"> 131 </w:t>
      </w:r>
      <w:r>
        <w:rPr>
          <w:rFonts w:ascii="Arial" w:hAnsi="Arial" w:cs="Arial"/>
          <w:sz w:val="22"/>
          <w:szCs w:val="22"/>
        </w:rPr>
        <w:tab/>
      </w:r>
      <w:r w:rsidR="00076391" w:rsidRPr="00C569B1">
        <w:rPr>
          <w:rFonts w:ascii="Arial" w:hAnsi="Arial" w:cs="Arial"/>
          <w:sz w:val="22"/>
          <w:szCs w:val="22"/>
        </w:rPr>
        <w:t>(Autumn</w:t>
      </w:r>
      <w:r>
        <w:rPr>
          <w:rFonts w:ascii="Arial" w:hAnsi="Arial" w:cs="Arial"/>
          <w:sz w:val="22"/>
          <w:szCs w:val="22"/>
        </w:rPr>
        <w:t xml:space="preserve"> 2016</w:t>
      </w:r>
      <w:r w:rsidR="00076391" w:rsidRPr="00C569B1">
        <w:rPr>
          <w:rFonts w:ascii="Arial" w:hAnsi="Arial" w:cs="Arial"/>
          <w:sz w:val="22"/>
          <w:szCs w:val="22"/>
        </w:rPr>
        <w:t>).</w:t>
      </w:r>
    </w:p>
    <w:p w14:paraId="0EFD464F" w14:textId="506FEE34" w:rsidR="00076391" w:rsidRPr="00C569B1" w:rsidRDefault="003A40C6" w:rsidP="00076391">
      <w:pPr>
        <w:rPr>
          <w:rFonts w:ascii="Arial" w:hAnsi="Arial" w:cs="Arial"/>
          <w:sz w:val="22"/>
          <w:szCs w:val="22"/>
        </w:rPr>
      </w:pPr>
      <w:r>
        <w:rPr>
          <w:rFonts w:ascii="Arial" w:hAnsi="Arial" w:cs="Arial"/>
          <w:sz w:val="22"/>
          <w:szCs w:val="22"/>
        </w:rPr>
        <w:t xml:space="preserve">Gabrielle Moser, </w:t>
      </w:r>
      <w:r w:rsidR="00076391" w:rsidRPr="003A40C6">
        <w:rPr>
          <w:rFonts w:ascii="Arial" w:hAnsi="Arial" w:cs="Arial"/>
          <w:sz w:val="22"/>
          <w:szCs w:val="22"/>
        </w:rPr>
        <w:t>Review,</w:t>
      </w:r>
      <w:r w:rsidR="00076391" w:rsidRPr="00C569B1">
        <w:rPr>
          <w:rFonts w:ascii="Arial" w:hAnsi="Arial" w:cs="Arial"/>
          <w:sz w:val="22"/>
          <w:szCs w:val="22"/>
        </w:rPr>
        <w:t xml:space="preserve"> “Working Conditions,” </w:t>
      </w:r>
      <w:r w:rsidR="00076391" w:rsidRPr="00C569B1">
        <w:rPr>
          <w:rFonts w:ascii="Arial" w:hAnsi="Arial" w:cs="Arial"/>
          <w:i/>
          <w:sz w:val="22"/>
          <w:szCs w:val="22"/>
        </w:rPr>
        <w:t>Canadian Art</w:t>
      </w:r>
      <w:r w:rsidR="00076391" w:rsidRPr="00C569B1">
        <w:rPr>
          <w:rFonts w:ascii="Arial" w:hAnsi="Arial" w:cs="Arial"/>
          <w:sz w:val="22"/>
          <w:szCs w:val="22"/>
        </w:rPr>
        <w:t xml:space="preserve"> (Fall</w:t>
      </w:r>
      <w:r>
        <w:rPr>
          <w:rFonts w:ascii="Arial" w:hAnsi="Arial" w:cs="Arial"/>
          <w:sz w:val="22"/>
          <w:szCs w:val="22"/>
        </w:rPr>
        <w:t xml:space="preserve"> 2016</w:t>
      </w:r>
      <w:r w:rsidR="00076391" w:rsidRPr="00C569B1">
        <w:rPr>
          <w:rFonts w:ascii="Arial" w:hAnsi="Arial" w:cs="Arial"/>
          <w:sz w:val="22"/>
          <w:szCs w:val="22"/>
        </w:rPr>
        <w:t>).</w:t>
      </w:r>
    </w:p>
    <w:p w14:paraId="257EFFE5" w14:textId="1ADFA2BB" w:rsidR="00076391" w:rsidRPr="00C569B1" w:rsidRDefault="003A40C6" w:rsidP="00076391">
      <w:pPr>
        <w:rPr>
          <w:rFonts w:ascii="Arial" w:hAnsi="Arial" w:cs="Arial"/>
          <w:sz w:val="22"/>
          <w:szCs w:val="22"/>
        </w:rPr>
      </w:pPr>
      <w:r>
        <w:rPr>
          <w:rFonts w:ascii="Arial" w:hAnsi="Arial" w:cs="Arial"/>
          <w:sz w:val="22"/>
          <w:szCs w:val="22"/>
        </w:rPr>
        <w:t xml:space="preserve">Gabrielle Moser, </w:t>
      </w:r>
      <w:r w:rsidR="00076391" w:rsidRPr="003A40C6">
        <w:rPr>
          <w:rFonts w:ascii="Arial" w:hAnsi="Arial" w:cs="Arial"/>
          <w:sz w:val="22"/>
          <w:szCs w:val="22"/>
        </w:rPr>
        <w:t>Review,</w:t>
      </w:r>
      <w:r w:rsidR="00076391" w:rsidRPr="00C569B1">
        <w:rPr>
          <w:rFonts w:ascii="Arial" w:hAnsi="Arial" w:cs="Arial"/>
          <w:sz w:val="22"/>
          <w:szCs w:val="22"/>
        </w:rPr>
        <w:t xml:space="preserve"> “Critics’ Pick: Annie MacDonell,” </w:t>
      </w:r>
      <w:r w:rsidR="00076391" w:rsidRPr="00C569B1">
        <w:rPr>
          <w:rFonts w:ascii="Arial" w:hAnsi="Arial" w:cs="Arial"/>
          <w:i/>
          <w:sz w:val="22"/>
          <w:szCs w:val="22"/>
        </w:rPr>
        <w:t>Artforum.com</w:t>
      </w:r>
      <w:r>
        <w:rPr>
          <w:rFonts w:ascii="Arial" w:hAnsi="Arial" w:cs="Arial"/>
          <w:sz w:val="22"/>
          <w:szCs w:val="22"/>
        </w:rPr>
        <w:t xml:space="preserve"> (May 2016).</w:t>
      </w:r>
    </w:p>
    <w:p w14:paraId="142BBAB4" w14:textId="3B7A1C80" w:rsidR="00076391" w:rsidRPr="00C569B1" w:rsidRDefault="003B6791" w:rsidP="00076391">
      <w:pPr>
        <w:rPr>
          <w:rFonts w:ascii="Arial" w:hAnsi="Arial" w:cs="Arial"/>
          <w:sz w:val="22"/>
          <w:szCs w:val="22"/>
        </w:rPr>
      </w:pPr>
      <w:r>
        <w:rPr>
          <w:rFonts w:ascii="Arial" w:hAnsi="Arial" w:cs="Arial"/>
          <w:sz w:val="22"/>
          <w:szCs w:val="22"/>
        </w:rPr>
        <w:t xml:space="preserve">Gabrielle Moser, </w:t>
      </w:r>
      <w:r w:rsidR="00076391" w:rsidRPr="003B6791">
        <w:rPr>
          <w:rFonts w:ascii="Arial" w:hAnsi="Arial" w:cs="Arial"/>
          <w:sz w:val="22"/>
          <w:szCs w:val="22"/>
        </w:rPr>
        <w:t>Review,</w:t>
      </w:r>
      <w:r w:rsidR="00076391" w:rsidRPr="00C569B1">
        <w:rPr>
          <w:rFonts w:ascii="Arial" w:hAnsi="Arial" w:cs="Arial"/>
          <w:sz w:val="22"/>
          <w:szCs w:val="22"/>
        </w:rPr>
        <w:t xml:space="preserve"> “This is Why We Can’t Have Nice Things: Wh</w:t>
      </w:r>
      <w:r>
        <w:rPr>
          <w:rFonts w:ascii="Arial" w:hAnsi="Arial" w:cs="Arial"/>
          <w:sz w:val="22"/>
          <w:szCs w:val="22"/>
        </w:rPr>
        <w:t xml:space="preserve">at ‘Showroom’ </w:t>
      </w:r>
      <w:r>
        <w:rPr>
          <w:rFonts w:ascii="Arial" w:hAnsi="Arial" w:cs="Arial"/>
          <w:sz w:val="22"/>
          <w:szCs w:val="22"/>
        </w:rPr>
        <w:tab/>
        <w:t xml:space="preserve">Gets Wrong about </w:t>
      </w:r>
      <w:r w:rsidR="00076391" w:rsidRPr="00C569B1">
        <w:rPr>
          <w:rFonts w:ascii="Arial" w:hAnsi="Arial" w:cs="Arial"/>
          <w:sz w:val="22"/>
          <w:szCs w:val="22"/>
        </w:rPr>
        <w:t xml:space="preserve">Toronto’s Art Scene,” </w:t>
      </w:r>
      <w:r w:rsidR="00076391" w:rsidRPr="00C569B1">
        <w:rPr>
          <w:rFonts w:ascii="Arial" w:hAnsi="Arial" w:cs="Arial"/>
          <w:i/>
          <w:sz w:val="22"/>
          <w:szCs w:val="22"/>
        </w:rPr>
        <w:t>Canadian Art</w:t>
      </w:r>
      <w:r>
        <w:rPr>
          <w:rFonts w:ascii="Arial" w:hAnsi="Arial" w:cs="Arial"/>
          <w:sz w:val="22"/>
          <w:szCs w:val="22"/>
        </w:rPr>
        <w:t xml:space="preserve"> online, February 29, 2016.</w:t>
      </w:r>
    </w:p>
    <w:p w14:paraId="6CA63BF1" w14:textId="2FDC6AC6" w:rsidR="00076391" w:rsidRPr="00C569B1" w:rsidRDefault="005119E9" w:rsidP="00076391">
      <w:pPr>
        <w:rPr>
          <w:rFonts w:ascii="Arial" w:hAnsi="Arial" w:cs="Arial"/>
          <w:sz w:val="22"/>
          <w:szCs w:val="22"/>
        </w:rPr>
      </w:pPr>
      <w:r>
        <w:rPr>
          <w:rFonts w:ascii="Arial" w:hAnsi="Arial" w:cs="Arial"/>
          <w:sz w:val="22"/>
          <w:szCs w:val="22"/>
        </w:rPr>
        <w:t xml:space="preserve">Gabrielle Moser, </w:t>
      </w:r>
      <w:r w:rsidR="00076391" w:rsidRPr="005119E9">
        <w:rPr>
          <w:rFonts w:ascii="Arial" w:hAnsi="Arial" w:cs="Arial"/>
          <w:sz w:val="22"/>
          <w:szCs w:val="22"/>
        </w:rPr>
        <w:t>Feature</w:t>
      </w:r>
      <w:r w:rsidRPr="005119E9">
        <w:rPr>
          <w:rFonts w:ascii="Arial" w:hAnsi="Arial" w:cs="Arial"/>
          <w:sz w:val="22"/>
          <w:szCs w:val="22"/>
        </w:rPr>
        <w:t xml:space="preserve"> interview</w:t>
      </w:r>
      <w:r w:rsidR="00076391" w:rsidRPr="00C569B1">
        <w:rPr>
          <w:rFonts w:ascii="Arial" w:hAnsi="Arial" w:cs="Arial"/>
          <w:sz w:val="22"/>
          <w:szCs w:val="22"/>
        </w:rPr>
        <w:t xml:space="preserve">, “Abbas Akhavan: Every artwork is a trap,” </w:t>
      </w:r>
      <w:r w:rsidR="00076391" w:rsidRPr="00C569B1">
        <w:rPr>
          <w:rFonts w:ascii="Arial" w:hAnsi="Arial" w:cs="Arial"/>
          <w:i/>
          <w:sz w:val="22"/>
          <w:szCs w:val="22"/>
        </w:rPr>
        <w:t xml:space="preserve">Canadian </w:t>
      </w:r>
      <w:r>
        <w:rPr>
          <w:rFonts w:ascii="Arial" w:hAnsi="Arial" w:cs="Arial"/>
          <w:i/>
          <w:sz w:val="22"/>
          <w:szCs w:val="22"/>
        </w:rPr>
        <w:tab/>
      </w:r>
      <w:r w:rsidR="00076391" w:rsidRPr="00C569B1">
        <w:rPr>
          <w:rFonts w:ascii="Arial" w:hAnsi="Arial" w:cs="Arial"/>
          <w:i/>
          <w:sz w:val="22"/>
          <w:szCs w:val="22"/>
        </w:rPr>
        <w:t>Art</w:t>
      </w:r>
      <w:r w:rsidR="00076391" w:rsidRPr="00C569B1">
        <w:rPr>
          <w:rFonts w:ascii="Arial" w:hAnsi="Arial" w:cs="Arial"/>
          <w:sz w:val="22"/>
          <w:szCs w:val="22"/>
        </w:rPr>
        <w:t xml:space="preserve"> (Winter</w:t>
      </w:r>
      <w:r>
        <w:rPr>
          <w:rFonts w:ascii="Arial" w:hAnsi="Arial" w:cs="Arial"/>
          <w:sz w:val="22"/>
          <w:szCs w:val="22"/>
        </w:rPr>
        <w:t xml:space="preserve"> 2016</w:t>
      </w:r>
      <w:r w:rsidR="00076391" w:rsidRPr="00C569B1">
        <w:rPr>
          <w:rFonts w:ascii="Arial" w:hAnsi="Arial" w:cs="Arial"/>
          <w:sz w:val="22"/>
          <w:szCs w:val="22"/>
        </w:rPr>
        <w:t>).</w:t>
      </w:r>
    </w:p>
    <w:p w14:paraId="4056815D" w14:textId="695AF517" w:rsidR="00076391" w:rsidRPr="00C569B1" w:rsidRDefault="003B420C" w:rsidP="00076391">
      <w:pPr>
        <w:rPr>
          <w:rFonts w:ascii="Arial" w:hAnsi="Arial" w:cs="Arial"/>
          <w:sz w:val="22"/>
          <w:szCs w:val="22"/>
        </w:rPr>
      </w:pPr>
      <w:r>
        <w:rPr>
          <w:rFonts w:ascii="Arial" w:hAnsi="Arial" w:cs="Arial"/>
          <w:sz w:val="22"/>
          <w:szCs w:val="22"/>
        </w:rPr>
        <w:t xml:space="preserve">Gabrielle Moser, </w:t>
      </w:r>
      <w:r w:rsidR="00076391" w:rsidRPr="003B420C">
        <w:rPr>
          <w:rFonts w:ascii="Arial" w:hAnsi="Arial" w:cs="Arial"/>
          <w:sz w:val="22"/>
          <w:szCs w:val="22"/>
        </w:rPr>
        <w:t>Review, “</w:t>
      </w:r>
      <w:r w:rsidR="00076391" w:rsidRPr="00C569B1">
        <w:rPr>
          <w:rFonts w:ascii="Arial" w:hAnsi="Arial" w:cs="Arial"/>
          <w:sz w:val="22"/>
          <w:szCs w:val="22"/>
        </w:rPr>
        <w:t>Play on Words: ‘Stoppi</w:t>
      </w:r>
      <w:r>
        <w:rPr>
          <w:rFonts w:ascii="Arial" w:hAnsi="Arial" w:cs="Arial"/>
          <w:sz w:val="22"/>
          <w:szCs w:val="22"/>
        </w:rPr>
        <w:t xml:space="preserve">ng the Sun in its Course’,” </w:t>
      </w:r>
      <w:r w:rsidR="00076391" w:rsidRPr="00C569B1">
        <w:rPr>
          <w:rFonts w:ascii="Arial" w:hAnsi="Arial" w:cs="Arial"/>
          <w:i/>
          <w:sz w:val="22"/>
          <w:szCs w:val="22"/>
        </w:rPr>
        <w:t xml:space="preserve">Canadian </w:t>
      </w:r>
      <w:r>
        <w:rPr>
          <w:rFonts w:ascii="Arial" w:hAnsi="Arial" w:cs="Arial"/>
          <w:i/>
          <w:sz w:val="22"/>
          <w:szCs w:val="22"/>
        </w:rPr>
        <w:tab/>
      </w:r>
      <w:r w:rsidR="00076391" w:rsidRPr="00C569B1">
        <w:rPr>
          <w:rFonts w:ascii="Arial" w:hAnsi="Arial" w:cs="Arial"/>
          <w:i/>
          <w:sz w:val="22"/>
          <w:szCs w:val="22"/>
        </w:rPr>
        <w:t>Art</w:t>
      </w:r>
      <w:r>
        <w:rPr>
          <w:rFonts w:ascii="Arial" w:hAnsi="Arial" w:cs="Arial"/>
          <w:sz w:val="22"/>
          <w:szCs w:val="22"/>
        </w:rPr>
        <w:t xml:space="preserve"> online (March 2015)</w:t>
      </w:r>
    </w:p>
    <w:p w14:paraId="51ADAD84" w14:textId="1AE6D5F6" w:rsidR="00076391" w:rsidRPr="00C569B1" w:rsidRDefault="003B420C" w:rsidP="00076391">
      <w:pPr>
        <w:rPr>
          <w:rFonts w:ascii="Arial" w:hAnsi="Arial" w:cs="Arial"/>
          <w:sz w:val="22"/>
          <w:szCs w:val="22"/>
        </w:rPr>
      </w:pPr>
      <w:r>
        <w:rPr>
          <w:rFonts w:ascii="Arial" w:hAnsi="Arial" w:cs="Arial"/>
          <w:sz w:val="22"/>
          <w:szCs w:val="22"/>
        </w:rPr>
        <w:t xml:space="preserve">Gabrielle Moser, </w:t>
      </w:r>
      <w:r w:rsidR="00076391" w:rsidRPr="003B420C">
        <w:rPr>
          <w:rFonts w:ascii="Arial" w:hAnsi="Arial" w:cs="Arial"/>
          <w:sz w:val="22"/>
          <w:szCs w:val="22"/>
        </w:rPr>
        <w:t>Feature</w:t>
      </w:r>
      <w:r w:rsidRPr="003B420C">
        <w:rPr>
          <w:rFonts w:ascii="Arial" w:hAnsi="Arial" w:cs="Arial"/>
          <w:sz w:val="22"/>
          <w:szCs w:val="22"/>
        </w:rPr>
        <w:t xml:space="preserve"> article</w:t>
      </w:r>
      <w:r w:rsidR="00076391" w:rsidRPr="003B420C">
        <w:rPr>
          <w:rFonts w:ascii="Arial" w:hAnsi="Arial" w:cs="Arial"/>
          <w:sz w:val="22"/>
          <w:szCs w:val="22"/>
        </w:rPr>
        <w:t>,</w:t>
      </w:r>
      <w:r w:rsidR="00076391" w:rsidRPr="00C569B1">
        <w:rPr>
          <w:rFonts w:ascii="Arial" w:hAnsi="Arial" w:cs="Arial"/>
          <w:sz w:val="22"/>
          <w:szCs w:val="22"/>
        </w:rPr>
        <w:t xml:space="preserve"> “Synaesthetics: Aleesa Cohene Fuses the Senses,” </w:t>
      </w:r>
      <w:r>
        <w:rPr>
          <w:rFonts w:ascii="Arial" w:hAnsi="Arial" w:cs="Arial"/>
          <w:sz w:val="22"/>
          <w:szCs w:val="22"/>
        </w:rPr>
        <w:tab/>
      </w:r>
      <w:r w:rsidR="00076391" w:rsidRPr="00C569B1">
        <w:rPr>
          <w:rFonts w:ascii="Arial" w:hAnsi="Arial" w:cs="Arial"/>
          <w:i/>
          <w:sz w:val="22"/>
          <w:szCs w:val="22"/>
        </w:rPr>
        <w:t>Canadian Art</w:t>
      </w:r>
      <w:r w:rsidR="00076391" w:rsidRPr="00C569B1">
        <w:rPr>
          <w:rFonts w:ascii="Arial" w:hAnsi="Arial" w:cs="Arial"/>
          <w:sz w:val="22"/>
          <w:szCs w:val="22"/>
        </w:rPr>
        <w:t xml:space="preserve"> (Winter</w:t>
      </w:r>
      <w:r>
        <w:rPr>
          <w:rFonts w:ascii="Arial" w:hAnsi="Arial" w:cs="Arial"/>
          <w:sz w:val="22"/>
          <w:szCs w:val="22"/>
        </w:rPr>
        <w:t xml:space="preserve"> 2015</w:t>
      </w:r>
      <w:r w:rsidR="00076391" w:rsidRPr="00C569B1">
        <w:rPr>
          <w:rFonts w:ascii="Arial" w:hAnsi="Arial" w:cs="Arial"/>
          <w:sz w:val="22"/>
          <w:szCs w:val="22"/>
        </w:rPr>
        <w:t>).</w:t>
      </w:r>
    </w:p>
    <w:p w14:paraId="0EE68DE7" w14:textId="72BA9098" w:rsidR="00076391" w:rsidRPr="00C569B1" w:rsidRDefault="004F4627" w:rsidP="00076391">
      <w:pPr>
        <w:rPr>
          <w:rFonts w:ascii="Arial" w:hAnsi="Arial" w:cs="Arial"/>
          <w:sz w:val="22"/>
          <w:szCs w:val="22"/>
        </w:rPr>
      </w:pPr>
      <w:r>
        <w:rPr>
          <w:rFonts w:ascii="Arial" w:hAnsi="Arial" w:cs="Arial"/>
          <w:sz w:val="22"/>
          <w:szCs w:val="22"/>
        </w:rPr>
        <w:t xml:space="preserve">Gabrielle Moser, </w:t>
      </w:r>
      <w:r w:rsidR="00076391" w:rsidRPr="004F4627">
        <w:rPr>
          <w:rFonts w:ascii="Arial" w:hAnsi="Arial" w:cs="Arial"/>
          <w:sz w:val="22"/>
          <w:szCs w:val="22"/>
        </w:rPr>
        <w:t>Review,</w:t>
      </w:r>
      <w:r w:rsidR="00076391" w:rsidRPr="00C569B1">
        <w:rPr>
          <w:rFonts w:ascii="Arial" w:hAnsi="Arial" w:cs="Arial"/>
          <w:sz w:val="22"/>
          <w:szCs w:val="22"/>
        </w:rPr>
        <w:t xml:space="preserve"> “Jason de Haan: Free and Easy Wanderer,” </w:t>
      </w:r>
      <w:r w:rsidR="00076391" w:rsidRPr="00C569B1">
        <w:rPr>
          <w:rFonts w:ascii="Arial" w:hAnsi="Arial" w:cs="Arial"/>
          <w:i/>
          <w:sz w:val="22"/>
          <w:szCs w:val="22"/>
        </w:rPr>
        <w:t>Art in America</w:t>
      </w:r>
      <w:r w:rsidR="00076391" w:rsidRPr="00C569B1">
        <w:rPr>
          <w:rFonts w:ascii="Arial" w:hAnsi="Arial" w:cs="Arial"/>
          <w:sz w:val="22"/>
          <w:szCs w:val="22"/>
        </w:rPr>
        <w:t xml:space="preserve"> </w:t>
      </w:r>
      <w:r>
        <w:rPr>
          <w:rFonts w:ascii="Arial" w:hAnsi="Arial" w:cs="Arial"/>
          <w:sz w:val="22"/>
          <w:szCs w:val="22"/>
        </w:rPr>
        <w:tab/>
      </w:r>
      <w:r w:rsidR="00076391" w:rsidRPr="00C569B1">
        <w:rPr>
          <w:rFonts w:ascii="Arial" w:hAnsi="Arial" w:cs="Arial"/>
          <w:sz w:val="22"/>
          <w:szCs w:val="22"/>
        </w:rPr>
        <w:t>(December</w:t>
      </w:r>
      <w:r>
        <w:rPr>
          <w:rFonts w:ascii="Arial" w:hAnsi="Arial" w:cs="Arial"/>
          <w:sz w:val="22"/>
          <w:szCs w:val="22"/>
        </w:rPr>
        <w:t xml:space="preserve"> 2014</w:t>
      </w:r>
      <w:r w:rsidR="00076391" w:rsidRPr="00C569B1">
        <w:rPr>
          <w:rFonts w:ascii="Arial" w:hAnsi="Arial" w:cs="Arial"/>
          <w:sz w:val="22"/>
          <w:szCs w:val="22"/>
        </w:rPr>
        <w:t xml:space="preserve">). </w:t>
      </w:r>
    </w:p>
    <w:p w14:paraId="3DDE8E71" w14:textId="365012E8" w:rsidR="00076391" w:rsidRPr="00C569B1" w:rsidRDefault="004F4627" w:rsidP="00076391">
      <w:pPr>
        <w:rPr>
          <w:rFonts w:ascii="Arial" w:hAnsi="Arial" w:cs="Arial"/>
          <w:sz w:val="22"/>
          <w:szCs w:val="22"/>
        </w:rPr>
      </w:pPr>
      <w:r>
        <w:rPr>
          <w:rFonts w:ascii="Arial" w:hAnsi="Arial" w:cs="Arial"/>
          <w:sz w:val="22"/>
          <w:szCs w:val="22"/>
        </w:rPr>
        <w:t xml:space="preserve">Gabrielle Moser, </w:t>
      </w:r>
      <w:r w:rsidR="00076391" w:rsidRPr="004F4627">
        <w:rPr>
          <w:rFonts w:ascii="Arial" w:hAnsi="Arial" w:cs="Arial"/>
          <w:sz w:val="22"/>
          <w:szCs w:val="22"/>
        </w:rPr>
        <w:t>Review</w:t>
      </w:r>
      <w:r w:rsidR="00076391" w:rsidRPr="00C569B1">
        <w:rPr>
          <w:rFonts w:ascii="Arial" w:hAnsi="Arial" w:cs="Arial"/>
          <w:sz w:val="22"/>
          <w:szCs w:val="22"/>
        </w:rPr>
        <w:t xml:space="preserve">, “Critics’ Pick: Karen Kraven,” </w:t>
      </w:r>
      <w:r w:rsidR="00076391" w:rsidRPr="00C569B1">
        <w:rPr>
          <w:rFonts w:ascii="Arial" w:hAnsi="Arial" w:cs="Arial"/>
          <w:i/>
          <w:sz w:val="22"/>
          <w:szCs w:val="22"/>
        </w:rPr>
        <w:t>Artforum.com</w:t>
      </w:r>
      <w:r>
        <w:rPr>
          <w:rFonts w:ascii="Arial" w:hAnsi="Arial" w:cs="Arial"/>
          <w:sz w:val="22"/>
          <w:szCs w:val="22"/>
        </w:rPr>
        <w:t xml:space="preserve"> (September 2014).</w:t>
      </w:r>
    </w:p>
    <w:p w14:paraId="1E0B4F62" w14:textId="1EB3BC2C" w:rsidR="00076391" w:rsidRPr="00C569B1" w:rsidRDefault="004F4627" w:rsidP="00076391">
      <w:pPr>
        <w:rPr>
          <w:rFonts w:ascii="Arial" w:hAnsi="Arial" w:cs="Arial"/>
          <w:sz w:val="22"/>
          <w:szCs w:val="22"/>
        </w:rPr>
      </w:pPr>
      <w:r>
        <w:rPr>
          <w:rFonts w:ascii="Arial" w:hAnsi="Arial" w:cs="Arial"/>
          <w:sz w:val="22"/>
          <w:szCs w:val="22"/>
        </w:rPr>
        <w:t xml:space="preserve">Gabrielle Moser, </w:t>
      </w:r>
      <w:r w:rsidR="00076391" w:rsidRPr="004F4627">
        <w:rPr>
          <w:rFonts w:ascii="Arial" w:hAnsi="Arial" w:cs="Arial"/>
          <w:sz w:val="22"/>
          <w:szCs w:val="22"/>
        </w:rPr>
        <w:t>Review,</w:t>
      </w:r>
      <w:r w:rsidR="00076391" w:rsidRPr="00C569B1">
        <w:rPr>
          <w:rFonts w:ascii="Arial" w:hAnsi="Arial" w:cs="Arial"/>
          <w:sz w:val="22"/>
          <w:szCs w:val="22"/>
        </w:rPr>
        <w:t xml:space="preserve"> “Critics’ Pick: CounterIntelligence,” </w:t>
      </w:r>
      <w:r w:rsidR="00076391" w:rsidRPr="00C569B1">
        <w:rPr>
          <w:rFonts w:ascii="Arial" w:hAnsi="Arial" w:cs="Arial"/>
          <w:i/>
          <w:sz w:val="22"/>
          <w:szCs w:val="22"/>
        </w:rPr>
        <w:t>Artforum.com</w:t>
      </w:r>
      <w:r>
        <w:rPr>
          <w:rFonts w:ascii="Arial" w:hAnsi="Arial" w:cs="Arial"/>
          <w:sz w:val="22"/>
          <w:szCs w:val="22"/>
        </w:rPr>
        <w:t xml:space="preserve"> (July 2014).</w:t>
      </w:r>
    </w:p>
    <w:p w14:paraId="13999EA6" w14:textId="38F4BBB0" w:rsidR="00665B8E" w:rsidRDefault="004F4627" w:rsidP="00671AD4">
      <w:pPr>
        <w:rPr>
          <w:rFonts w:ascii="Arial" w:hAnsi="Arial" w:cs="Arial"/>
          <w:sz w:val="22"/>
          <w:szCs w:val="22"/>
        </w:rPr>
      </w:pPr>
      <w:r>
        <w:rPr>
          <w:rFonts w:ascii="Arial" w:hAnsi="Arial" w:cs="Arial"/>
          <w:sz w:val="22"/>
          <w:szCs w:val="22"/>
        </w:rPr>
        <w:t xml:space="preserve">Gabrielle Moser, </w:t>
      </w:r>
      <w:r w:rsidR="00076391" w:rsidRPr="004F4627">
        <w:rPr>
          <w:rFonts w:ascii="Arial" w:hAnsi="Arial" w:cs="Arial"/>
          <w:sz w:val="22"/>
          <w:szCs w:val="22"/>
        </w:rPr>
        <w:t>Review</w:t>
      </w:r>
      <w:r w:rsidR="00076391" w:rsidRPr="00C569B1">
        <w:rPr>
          <w:rFonts w:ascii="Arial" w:hAnsi="Arial" w:cs="Arial"/>
          <w:sz w:val="22"/>
          <w:szCs w:val="22"/>
        </w:rPr>
        <w:t xml:space="preserve">, “Venice – The 55th International Art Exhibition, Venice </w:t>
      </w:r>
      <w:r>
        <w:rPr>
          <w:rFonts w:ascii="Arial" w:hAnsi="Arial" w:cs="Arial"/>
          <w:sz w:val="22"/>
          <w:szCs w:val="22"/>
        </w:rPr>
        <w:tab/>
        <w:t xml:space="preserve">Biennale, The Encyclopedic </w:t>
      </w:r>
      <w:r w:rsidR="00076391" w:rsidRPr="00C569B1">
        <w:rPr>
          <w:rFonts w:ascii="Arial" w:hAnsi="Arial" w:cs="Arial"/>
          <w:sz w:val="22"/>
          <w:szCs w:val="22"/>
        </w:rPr>
        <w:t xml:space="preserve">Palace,” </w:t>
      </w:r>
      <w:r w:rsidR="00076391" w:rsidRPr="00C569B1">
        <w:rPr>
          <w:rFonts w:ascii="Arial" w:hAnsi="Arial" w:cs="Arial"/>
          <w:i/>
          <w:sz w:val="22"/>
          <w:szCs w:val="22"/>
        </w:rPr>
        <w:t xml:space="preserve">esse </w:t>
      </w:r>
      <w:r w:rsidR="00076391" w:rsidRPr="00C569B1">
        <w:rPr>
          <w:rFonts w:ascii="Arial" w:hAnsi="Arial" w:cs="Arial"/>
          <w:sz w:val="22"/>
          <w:szCs w:val="22"/>
        </w:rPr>
        <w:t>79 (Fall</w:t>
      </w:r>
      <w:r>
        <w:rPr>
          <w:rFonts w:ascii="Arial" w:hAnsi="Arial" w:cs="Arial"/>
          <w:sz w:val="22"/>
          <w:szCs w:val="22"/>
        </w:rPr>
        <w:t xml:space="preserve"> 2013</w:t>
      </w:r>
      <w:r w:rsidR="00076391" w:rsidRPr="00C569B1">
        <w:rPr>
          <w:rFonts w:ascii="Arial" w:hAnsi="Arial" w:cs="Arial"/>
          <w:sz w:val="22"/>
          <w:szCs w:val="22"/>
        </w:rPr>
        <w:t>).</w:t>
      </w:r>
    </w:p>
    <w:p w14:paraId="7AF73B9A" w14:textId="77777777" w:rsidR="00076391" w:rsidRDefault="00076391" w:rsidP="00671AD4">
      <w:pPr>
        <w:rPr>
          <w:rFonts w:ascii="Arial" w:hAnsi="Arial" w:cs="Arial"/>
          <w:sz w:val="22"/>
          <w:szCs w:val="22"/>
        </w:rPr>
      </w:pPr>
    </w:p>
    <w:p w14:paraId="7298BE53" w14:textId="68CA7E12" w:rsidR="00190B48" w:rsidRPr="00190B48" w:rsidRDefault="00190B48" w:rsidP="00671AD4">
      <w:pPr>
        <w:rPr>
          <w:rFonts w:ascii="Arial" w:hAnsi="Arial" w:cs="Arial"/>
          <w:b/>
          <w:sz w:val="22"/>
          <w:szCs w:val="22"/>
        </w:rPr>
      </w:pPr>
      <w:r>
        <w:rPr>
          <w:rFonts w:ascii="Arial" w:hAnsi="Arial" w:cs="Arial"/>
          <w:b/>
          <w:sz w:val="22"/>
          <w:szCs w:val="22"/>
        </w:rPr>
        <w:t xml:space="preserve">2a. Publications forthcoming </w:t>
      </w:r>
    </w:p>
    <w:p w14:paraId="01A9605B" w14:textId="2D9F472F" w:rsidR="00AE1197" w:rsidRDefault="00EF32ED" w:rsidP="009E0C10">
      <w:pPr>
        <w:ind w:left="720" w:hanging="720"/>
        <w:rPr>
          <w:rFonts w:ascii="Arial" w:hAnsi="Arial" w:cs="Arial"/>
          <w:sz w:val="22"/>
          <w:szCs w:val="22"/>
        </w:rPr>
      </w:pPr>
      <w:r>
        <w:rPr>
          <w:rFonts w:ascii="Arial" w:hAnsi="Arial" w:cs="Arial"/>
          <w:sz w:val="22"/>
          <w:szCs w:val="22"/>
        </w:rPr>
        <w:t>Gabrielle Moser and jes sachse</w:t>
      </w:r>
      <w:r w:rsidR="00AB648E">
        <w:rPr>
          <w:rFonts w:ascii="Arial" w:hAnsi="Arial" w:cs="Arial"/>
          <w:sz w:val="22"/>
          <w:szCs w:val="22"/>
        </w:rPr>
        <w:t xml:space="preserve"> (in press)</w:t>
      </w:r>
      <w:r>
        <w:rPr>
          <w:rFonts w:ascii="Arial" w:hAnsi="Arial" w:cs="Arial"/>
          <w:sz w:val="22"/>
          <w:szCs w:val="22"/>
        </w:rPr>
        <w:t xml:space="preserve">, “To Be Frank,” </w:t>
      </w:r>
      <w:r>
        <w:rPr>
          <w:rFonts w:ascii="Arial" w:hAnsi="Arial" w:cs="Arial"/>
          <w:i/>
          <w:iCs/>
          <w:sz w:val="22"/>
          <w:szCs w:val="22"/>
        </w:rPr>
        <w:t xml:space="preserve">C magazine </w:t>
      </w:r>
      <w:r>
        <w:rPr>
          <w:rFonts w:ascii="Arial" w:hAnsi="Arial" w:cs="Arial"/>
          <w:sz w:val="22"/>
          <w:szCs w:val="22"/>
        </w:rPr>
        <w:t>(Winter 2024).</w:t>
      </w:r>
    </w:p>
    <w:p w14:paraId="0EED505B" w14:textId="77777777" w:rsidR="00DA6E35" w:rsidRPr="004721B2" w:rsidRDefault="00DA6E35" w:rsidP="00DA6E35">
      <w:pPr>
        <w:ind w:left="709" w:hanging="709"/>
        <w:rPr>
          <w:rFonts w:ascii="Arial" w:hAnsi="Arial" w:cs="Arial"/>
          <w:bCs/>
          <w:sz w:val="22"/>
          <w:szCs w:val="22"/>
        </w:rPr>
      </w:pPr>
      <w:r>
        <w:rPr>
          <w:rFonts w:ascii="Arial" w:hAnsi="Arial" w:cs="Arial"/>
          <w:bCs/>
          <w:sz w:val="22"/>
          <w:szCs w:val="22"/>
        </w:rPr>
        <w:t xml:space="preserve">Gabrielle Moser, Book review, </w:t>
      </w:r>
      <w:r>
        <w:rPr>
          <w:rFonts w:ascii="Arial" w:hAnsi="Arial" w:cs="Arial"/>
          <w:bCs/>
          <w:i/>
          <w:iCs/>
          <w:sz w:val="22"/>
          <w:szCs w:val="22"/>
        </w:rPr>
        <w:t>Citizens of Photography</w:t>
      </w:r>
      <w:r>
        <w:rPr>
          <w:rFonts w:ascii="Arial" w:hAnsi="Arial" w:cs="Arial"/>
          <w:bCs/>
          <w:sz w:val="22"/>
          <w:szCs w:val="22"/>
        </w:rPr>
        <w:t xml:space="preserve">, </w:t>
      </w:r>
      <w:r>
        <w:rPr>
          <w:rFonts w:ascii="Arial" w:hAnsi="Arial" w:cs="Arial"/>
          <w:bCs/>
          <w:i/>
          <w:iCs/>
          <w:sz w:val="22"/>
          <w:szCs w:val="22"/>
        </w:rPr>
        <w:t>History of Photography</w:t>
      </w:r>
      <w:r>
        <w:rPr>
          <w:rFonts w:ascii="Arial" w:hAnsi="Arial" w:cs="Arial"/>
          <w:bCs/>
          <w:sz w:val="22"/>
          <w:szCs w:val="22"/>
        </w:rPr>
        <w:t xml:space="preserve"> (expected publication: December 2024).</w:t>
      </w:r>
    </w:p>
    <w:p w14:paraId="15915A0E" w14:textId="70154122" w:rsidR="00EF32ED" w:rsidRDefault="00AB648E" w:rsidP="009E0C10">
      <w:pPr>
        <w:ind w:left="720" w:hanging="720"/>
        <w:rPr>
          <w:rFonts w:ascii="Arial" w:hAnsi="Arial" w:cs="Arial"/>
          <w:sz w:val="22"/>
          <w:szCs w:val="22"/>
        </w:rPr>
      </w:pPr>
      <w:r>
        <w:rPr>
          <w:rFonts w:ascii="Arial" w:hAnsi="Arial" w:cs="Arial"/>
          <w:sz w:val="22"/>
          <w:szCs w:val="22"/>
        </w:rPr>
        <w:t xml:space="preserve">Gabrielle Moser and Helena Reckitt (under review), “Why don’t we quit?” </w:t>
      </w:r>
      <w:r>
        <w:rPr>
          <w:rFonts w:ascii="Arial" w:hAnsi="Arial" w:cs="Arial"/>
          <w:i/>
          <w:iCs/>
          <w:sz w:val="22"/>
          <w:szCs w:val="22"/>
        </w:rPr>
        <w:t>Together</w:t>
      </w:r>
      <w:r>
        <w:rPr>
          <w:rFonts w:ascii="Arial" w:hAnsi="Arial" w:cs="Arial"/>
          <w:sz w:val="22"/>
          <w:szCs w:val="22"/>
        </w:rPr>
        <w:t xml:space="preserve">, Stine Herbert and </w:t>
      </w:r>
      <w:r w:rsidR="00D91762">
        <w:rPr>
          <w:rFonts w:ascii="Arial" w:hAnsi="Arial" w:cs="Arial"/>
          <w:sz w:val="22"/>
          <w:szCs w:val="22"/>
        </w:rPr>
        <w:t>David Blarney, eds. (</w:t>
      </w:r>
      <w:r w:rsidR="008672AB">
        <w:rPr>
          <w:rFonts w:ascii="Arial" w:hAnsi="Arial" w:cs="Arial"/>
          <w:sz w:val="22"/>
          <w:szCs w:val="22"/>
        </w:rPr>
        <w:t>Amsterdam: Open Editions/De Appel, 2025).</w:t>
      </w:r>
    </w:p>
    <w:p w14:paraId="20EAFFEE" w14:textId="77777777" w:rsidR="00EB5FFB" w:rsidRDefault="00EB5FFB" w:rsidP="00EB5FFB">
      <w:pPr>
        <w:ind w:left="709" w:hanging="709"/>
        <w:rPr>
          <w:rFonts w:ascii="Arial" w:hAnsi="Arial" w:cs="Arial"/>
          <w:bCs/>
          <w:sz w:val="22"/>
          <w:szCs w:val="22"/>
        </w:rPr>
      </w:pPr>
      <w:r>
        <w:rPr>
          <w:rFonts w:ascii="Arial" w:hAnsi="Arial" w:cs="Arial"/>
          <w:bCs/>
          <w:sz w:val="22"/>
          <w:szCs w:val="22"/>
        </w:rPr>
        <w:lastRenderedPageBreak/>
        <w:t xml:space="preserve">Gabrielle Moser (in press), “Photography and the Photographic Gaze,” </w:t>
      </w:r>
      <w:r w:rsidRPr="00287426">
        <w:rPr>
          <w:rFonts w:ascii="Arial" w:hAnsi="Arial" w:cs="Arial"/>
          <w:bCs/>
          <w:i/>
          <w:iCs/>
          <w:sz w:val="22"/>
          <w:szCs w:val="22"/>
        </w:rPr>
        <w:t>Bloomsbury Encyclopedia of Visual Culture</w:t>
      </w:r>
      <w:r>
        <w:rPr>
          <w:rFonts w:ascii="Arial" w:hAnsi="Arial" w:cs="Arial"/>
          <w:bCs/>
          <w:sz w:val="22"/>
          <w:szCs w:val="22"/>
        </w:rPr>
        <w:t xml:space="preserve"> (expected publication: Fall 2025).</w:t>
      </w:r>
    </w:p>
    <w:p w14:paraId="2809F439" w14:textId="2606084B" w:rsidR="00EB5FFB" w:rsidRPr="00AB648E" w:rsidRDefault="00DA6E35" w:rsidP="00DA6E35">
      <w:pPr>
        <w:ind w:left="720" w:hanging="720"/>
        <w:rPr>
          <w:rFonts w:ascii="Arial" w:hAnsi="Arial" w:cs="Arial"/>
          <w:sz w:val="22"/>
          <w:szCs w:val="22"/>
        </w:rPr>
      </w:pPr>
      <w:r>
        <w:rPr>
          <w:rFonts w:ascii="Arial" w:hAnsi="Arial" w:cs="Arial"/>
          <w:sz w:val="22"/>
          <w:szCs w:val="22"/>
        </w:rPr>
        <w:t xml:space="preserve">*Gabrielle Moser, </w:t>
      </w:r>
      <w:r w:rsidRPr="009E0C10">
        <w:rPr>
          <w:rFonts w:ascii="Arial" w:hAnsi="Arial" w:cs="Arial"/>
          <w:sz w:val="22"/>
          <w:szCs w:val="22"/>
        </w:rPr>
        <w:t>Book manuscript</w:t>
      </w:r>
      <w:r w:rsidRPr="00C569B1">
        <w:rPr>
          <w:rFonts w:ascii="Arial" w:hAnsi="Arial" w:cs="Arial"/>
          <w:b/>
          <w:sz w:val="22"/>
          <w:szCs w:val="22"/>
        </w:rPr>
        <w:t xml:space="preserve"> </w:t>
      </w:r>
      <w:r w:rsidRPr="00C569B1">
        <w:rPr>
          <w:rFonts w:ascii="Arial" w:hAnsi="Arial" w:cs="Arial"/>
          <w:sz w:val="22"/>
          <w:szCs w:val="22"/>
        </w:rPr>
        <w:t>(</w:t>
      </w:r>
      <w:r>
        <w:rPr>
          <w:rFonts w:ascii="Arial" w:hAnsi="Arial" w:cs="Arial"/>
          <w:sz w:val="22"/>
          <w:szCs w:val="22"/>
        </w:rPr>
        <w:t>under review</w:t>
      </w:r>
      <w:r w:rsidRPr="00C569B1">
        <w:rPr>
          <w:rFonts w:ascii="Arial" w:hAnsi="Arial" w:cs="Arial"/>
          <w:sz w:val="22"/>
          <w:szCs w:val="22"/>
        </w:rPr>
        <w:t xml:space="preserve">), </w:t>
      </w:r>
      <w:r w:rsidRPr="00C569B1">
        <w:rPr>
          <w:rFonts w:ascii="Arial" w:hAnsi="Arial" w:cs="Arial"/>
          <w:i/>
          <w:sz w:val="22"/>
          <w:szCs w:val="22"/>
        </w:rPr>
        <w:t>Citizen Subjects: Photography and Sovereignty in Post-War Canada</w:t>
      </w:r>
      <w:r>
        <w:rPr>
          <w:rFonts w:ascii="Arial" w:hAnsi="Arial" w:cs="Arial"/>
          <w:sz w:val="22"/>
          <w:szCs w:val="22"/>
        </w:rPr>
        <w:t xml:space="preserve"> (Kingston: McGill-Queen’s University Press</w:t>
      </w:r>
      <w:r w:rsidR="00AC5469">
        <w:rPr>
          <w:rFonts w:ascii="Arial" w:hAnsi="Arial" w:cs="Arial"/>
          <w:sz w:val="22"/>
          <w:szCs w:val="22"/>
        </w:rPr>
        <w:t>, 2026</w:t>
      </w:r>
      <w:r>
        <w:rPr>
          <w:rFonts w:ascii="Arial" w:hAnsi="Arial" w:cs="Arial"/>
          <w:sz w:val="22"/>
          <w:szCs w:val="22"/>
        </w:rPr>
        <w:t>).</w:t>
      </w:r>
    </w:p>
    <w:p w14:paraId="05763656" w14:textId="77777777" w:rsidR="00EF32ED" w:rsidRPr="00EF32ED" w:rsidRDefault="00EF32ED" w:rsidP="009E0C10">
      <w:pPr>
        <w:ind w:left="720" w:hanging="720"/>
        <w:rPr>
          <w:rFonts w:ascii="Arial" w:hAnsi="Arial" w:cs="Arial"/>
          <w:sz w:val="22"/>
          <w:szCs w:val="22"/>
        </w:rPr>
      </w:pPr>
    </w:p>
    <w:p w14:paraId="1122F267" w14:textId="27FA30D2" w:rsidR="00190B48" w:rsidRPr="0001413B" w:rsidRDefault="0001413B" w:rsidP="00671AD4">
      <w:pPr>
        <w:rPr>
          <w:rFonts w:ascii="Arial" w:hAnsi="Arial" w:cs="Arial"/>
          <w:b/>
          <w:sz w:val="22"/>
          <w:szCs w:val="22"/>
        </w:rPr>
      </w:pPr>
      <w:r>
        <w:rPr>
          <w:rFonts w:ascii="Arial" w:hAnsi="Arial" w:cs="Arial"/>
          <w:b/>
          <w:sz w:val="22"/>
          <w:szCs w:val="22"/>
        </w:rPr>
        <w:t>3. Creative/Artistic Endeavours</w:t>
      </w:r>
    </w:p>
    <w:p w14:paraId="525B6929" w14:textId="77777777" w:rsidR="00394109" w:rsidRDefault="00B04A03" w:rsidP="00394109">
      <w:pPr>
        <w:rPr>
          <w:rFonts w:ascii="Arial" w:hAnsi="Arial" w:cs="Arial"/>
          <w:sz w:val="22"/>
          <w:szCs w:val="22"/>
          <w:u w:val="single"/>
        </w:rPr>
      </w:pPr>
      <w:r>
        <w:rPr>
          <w:rFonts w:ascii="Arial" w:hAnsi="Arial" w:cs="Arial"/>
          <w:sz w:val="22"/>
          <w:szCs w:val="22"/>
          <w:u w:val="single"/>
        </w:rPr>
        <w:t xml:space="preserve">Curated </w:t>
      </w:r>
      <w:r w:rsidR="00C430E9">
        <w:rPr>
          <w:rFonts w:ascii="Arial" w:hAnsi="Arial" w:cs="Arial"/>
          <w:sz w:val="22"/>
          <w:szCs w:val="22"/>
          <w:u w:val="single"/>
        </w:rPr>
        <w:t>e</w:t>
      </w:r>
      <w:r w:rsidR="00590711" w:rsidRPr="0001413B">
        <w:rPr>
          <w:rFonts w:ascii="Arial" w:hAnsi="Arial" w:cs="Arial"/>
          <w:sz w:val="22"/>
          <w:szCs w:val="22"/>
          <w:u w:val="single"/>
        </w:rPr>
        <w:t>xhibitions</w:t>
      </w:r>
      <w:r w:rsidR="00C430E9">
        <w:rPr>
          <w:rFonts w:ascii="Arial" w:hAnsi="Arial" w:cs="Arial"/>
          <w:sz w:val="22"/>
          <w:szCs w:val="22"/>
          <w:u w:val="single"/>
        </w:rPr>
        <w:t xml:space="preserve"> and film screenings (total: 11</w:t>
      </w:r>
      <w:r>
        <w:rPr>
          <w:rFonts w:ascii="Arial" w:hAnsi="Arial" w:cs="Arial"/>
          <w:sz w:val="22"/>
          <w:szCs w:val="22"/>
          <w:u w:val="single"/>
        </w:rPr>
        <w:t>)</w:t>
      </w:r>
    </w:p>
    <w:p w14:paraId="08B548B6" w14:textId="1FB087EE" w:rsidR="00394109" w:rsidRPr="00394109" w:rsidRDefault="00394109" w:rsidP="00394109">
      <w:pPr>
        <w:ind w:left="709" w:hanging="709"/>
        <w:rPr>
          <w:rFonts w:ascii="Arial" w:hAnsi="Arial" w:cs="Arial"/>
          <w:sz w:val="22"/>
          <w:szCs w:val="22"/>
          <w:u w:val="single"/>
        </w:rPr>
      </w:pPr>
      <w:hyperlink r:id="rId13" w:history="1">
        <w:r w:rsidRPr="00981CCD">
          <w:rPr>
            <w:rStyle w:val="Hyperlink"/>
            <w:rFonts w:ascii="Arial" w:hAnsi="Arial" w:cs="Arial"/>
            <w:i/>
            <w:iCs/>
            <w:sz w:val="22"/>
            <w:szCs w:val="22"/>
            <w:lang w:val="en-CA"/>
          </w:rPr>
          <w:t>Resonance and Transmission</w:t>
        </w:r>
      </w:hyperlink>
      <w:r w:rsidRPr="00981CCD">
        <w:rPr>
          <w:rFonts w:ascii="Arial" w:hAnsi="Arial" w:cs="Arial"/>
          <w:sz w:val="22"/>
          <w:szCs w:val="22"/>
          <w:lang w:val="en-CA"/>
        </w:rPr>
        <w:t xml:space="preserve">, co-curator (with Giulia Damiani and Helena Reckitt): a four-part series of public events </w:t>
      </w:r>
      <w:r w:rsidRPr="00981CCD">
        <w:rPr>
          <w:rFonts w:ascii="Arial" w:hAnsi="Arial" w:cs="Arial"/>
          <w:sz w:val="22"/>
          <w:szCs w:val="22"/>
        </w:rPr>
        <w:t>exploring cultural and artistic responses to archives, practices of appropriation, and corporeal memory, Mercer Union, Toronto, ON, Sept 17–Nov 19, 2022.</w:t>
      </w:r>
    </w:p>
    <w:p w14:paraId="5468E8A2" w14:textId="62992F6F" w:rsidR="00B04A03" w:rsidRPr="00C569B1" w:rsidRDefault="00B04A03" w:rsidP="00394109">
      <w:pPr>
        <w:ind w:left="709" w:hanging="709"/>
        <w:rPr>
          <w:rFonts w:ascii="Arial" w:hAnsi="Arial" w:cs="Arial"/>
          <w:sz w:val="22"/>
          <w:szCs w:val="22"/>
        </w:rPr>
      </w:pPr>
      <w:r w:rsidRPr="00866E00">
        <w:rPr>
          <w:rFonts w:ascii="Arial" w:hAnsi="Arial" w:cs="Arial"/>
          <w:sz w:val="22"/>
          <w:szCs w:val="22"/>
        </w:rPr>
        <w:t>Curator,</w:t>
      </w:r>
      <w:r w:rsidRPr="00C569B1">
        <w:rPr>
          <w:rFonts w:ascii="Arial" w:hAnsi="Arial" w:cs="Arial"/>
          <w:sz w:val="22"/>
          <w:szCs w:val="22"/>
        </w:rPr>
        <w:t xml:space="preserve"> </w:t>
      </w:r>
      <w:r w:rsidRPr="00C569B1">
        <w:rPr>
          <w:rFonts w:ascii="Arial" w:hAnsi="Arial" w:cs="Arial"/>
          <w:i/>
          <w:sz w:val="22"/>
          <w:szCs w:val="22"/>
        </w:rPr>
        <w:t>The Reverie Project</w:t>
      </w:r>
      <w:r w:rsidRPr="00C569B1">
        <w:rPr>
          <w:rFonts w:ascii="Arial" w:hAnsi="Arial" w:cs="Arial"/>
          <w:sz w:val="22"/>
          <w:szCs w:val="22"/>
        </w:rPr>
        <w:t>, Sharon Sliwinski and Martina Bacigalupo, Toronto</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Media Arts Centre, Dec. 1-8, 2019.</w:t>
      </w:r>
    </w:p>
    <w:p w14:paraId="57B17AD2" w14:textId="5EAB7871" w:rsidR="00B04A03" w:rsidRPr="00C569B1" w:rsidRDefault="00B04A03" w:rsidP="00394109">
      <w:pPr>
        <w:ind w:left="709" w:hanging="709"/>
        <w:rPr>
          <w:rFonts w:ascii="Arial" w:hAnsi="Arial" w:cs="Arial"/>
          <w:sz w:val="22"/>
          <w:szCs w:val="22"/>
        </w:rPr>
      </w:pPr>
      <w:r w:rsidRPr="00866E00">
        <w:rPr>
          <w:rFonts w:ascii="Arial" w:hAnsi="Arial" w:cs="Arial"/>
          <w:sz w:val="22"/>
          <w:szCs w:val="22"/>
        </w:rPr>
        <w:t>Curator,</w:t>
      </w:r>
      <w:r w:rsidRPr="00C569B1">
        <w:rPr>
          <w:rFonts w:ascii="Arial" w:hAnsi="Arial" w:cs="Arial"/>
          <w:sz w:val="22"/>
          <w:szCs w:val="22"/>
        </w:rPr>
        <w:t xml:space="preserve"> </w:t>
      </w:r>
      <w:r w:rsidRPr="00C569B1">
        <w:rPr>
          <w:rFonts w:ascii="Arial" w:hAnsi="Arial" w:cs="Arial"/>
          <w:i/>
          <w:sz w:val="22"/>
          <w:szCs w:val="22"/>
        </w:rPr>
        <w:t>Developing Historical Negatives</w:t>
      </w:r>
      <w:r w:rsidRPr="00C569B1">
        <w:rPr>
          <w:rFonts w:ascii="Arial" w:hAnsi="Arial" w:cs="Arial"/>
          <w:sz w:val="22"/>
          <w:szCs w:val="22"/>
        </w:rPr>
        <w:t xml:space="preserve">, group exhibition, Gallery 44 Centre for </w:t>
      </w:r>
      <w:r w:rsidRPr="00C569B1">
        <w:rPr>
          <w:rFonts w:ascii="Arial" w:hAnsi="Arial" w:cs="Arial"/>
          <w:sz w:val="22"/>
          <w:szCs w:val="22"/>
        </w:rPr>
        <w:tab/>
      </w:r>
      <w:r w:rsidRPr="00C569B1">
        <w:rPr>
          <w:rFonts w:ascii="Arial" w:hAnsi="Arial" w:cs="Arial"/>
          <w:sz w:val="22"/>
          <w:szCs w:val="22"/>
        </w:rPr>
        <w:tab/>
      </w:r>
      <w:r w:rsidRPr="00C569B1">
        <w:rPr>
          <w:rFonts w:ascii="Arial" w:hAnsi="Arial" w:cs="Arial"/>
          <w:sz w:val="22"/>
          <w:szCs w:val="22"/>
        </w:rPr>
        <w:tab/>
        <w:t>Contemporary Photogra</w:t>
      </w:r>
      <w:r w:rsidR="00866E00">
        <w:rPr>
          <w:rFonts w:ascii="Arial" w:hAnsi="Arial" w:cs="Arial"/>
          <w:sz w:val="22"/>
          <w:szCs w:val="22"/>
        </w:rPr>
        <w:t>phy, Toronto, ON, May 3–June 1, 2019.</w:t>
      </w:r>
    </w:p>
    <w:p w14:paraId="4EC1C0AD" w14:textId="3593179D" w:rsidR="00B04A03" w:rsidRPr="00C569B1" w:rsidRDefault="00B04A03" w:rsidP="00866E00">
      <w:pPr>
        <w:ind w:left="709" w:hanging="709"/>
        <w:rPr>
          <w:rFonts w:ascii="Arial" w:hAnsi="Arial" w:cs="Arial"/>
          <w:sz w:val="22"/>
          <w:szCs w:val="22"/>
        </w:rPr>
      </w:pPr>
      <w:r w:rsidRPr="00866E00">
        <w:rPr>
          <w:rFonts w:ascii="Arial" w:hAnsi="Arial" w:cs="Arial"/>
          <w:sz w:val="22"/>
          <w:szCs w:val="22"/>
        </w:rPr>
        <w:t>Curator,</w:t>
      </w:r>
      <w:r w:rsidRPr="00C569B1">
        <w:rPr>
          <w:rFonts w:ascii="Arial" w:hAnsi="Arial" w:cs="Arial"/>
          <w:sz w:val="22"/>
          <w:szCs w:val="22"/>
        </w:rPr>
        <w:t xml:space="preserve"> </w:t>
      </w:r>
      <w:r w:rsidRPr="00C569B1">
        <w:rPr>
          <w:rFonts w:ascii="Arial" w:hAnsi="Arial" w:cs="Arial"/>
          <w:i/>
          <w:sz w:val="22"/>
          <w:szCs w:val="22"/>
        </w:rPr>
        <w:t>Propped,</w:t>
      </w:r>
      <w:r w:rsidRPr="00C569B1">
        <w:rPr>
          <w:rFonts w:ascii="Arial" w:hAnsi="Arial" w:cs="Arial"/>
          <w:sz w:val="22"/>
          <w:szCs w:val="22"/>
        </w:rPr>
        <w:t xml:space="preserve"> group exhibition featuring work by 18 contemporary Canadian artists</w:t>
      </w:r>
      <w:r w:rsidR="00866E00">
        <w:rPr>
          <w:rFonts w:ascii="Arial" w:hAnsi="Arial" w:cs="Arial"/>
          <w:sz w:val="22"/>
          <w:szCs w:val="22"/>
        </w:rPr>
        <w:t xml:space="preserve">, </w:t>
      </w:r>
      <w:r w:rsidRPr="00C569B1">
        <w:rPr>
          <w:rFonts w:ascii="Arial" w:hAnsi="Arial" w:cs="Arial"/>
          <w:sz w:val="22"/>
          <w:szCs w:val="22"/>
        </w:rPr>
        <w:t>Oakville Galleries, ON, June 25–September 2</w:t>
      </w:r>
      <w:r w:rsidR="00866E00">
        <w:rPr>
          <w:rFonts w:ascii="Arial" w:hAnsi="Arial" w:cs="Arial"/>
          <w:sz w:val="22"/>
          <w:szCs w:val="22"/>
        </w:rPr>
        <w:t>, 2017</w:t>
      </w:r>
      <w:r w:rsidRPr="00C569B1">
        <w:rPr>
          <w:rFonts w:ascii="Arial" w:hAnsi="Arial" w:cs="Arial"/>
          <w:sz w:val="22"/>
          <w:szCs w:val="22"/>
        </w:rPr>
        <w:t xml:space="preserve">. </w:t>
      </w:r>
      <w:hyperlink r:id="rId14" w:history="1">
        <w:r w:rsidRPr="00C569B1">
          <w:rPr>
            <w:rStyle w:val="Hyperlink"/>
            <w:rFonts w:ascii="Arial" w:hAnsi="Arial" w:cs="Arial"/>
            <w:sz w:val="22"/>
            <w:szCs w:val="22"/>
          </w:rPr>
          <w:t>Video: curator’s introduction</w:t>
        </w:r>
      </w:hyperlink>
      <w:r w:rsidRPr="00C569B1">
        <w:rPr>
          <w:rFonts w:ascii="Arial" w:hAnsi="Arial" w:cs="Arial"/>
          <w:sz w:val="22"/>
          <w:szCs w:val="22"/>
        </w:rPr>
        <w:t xml:space="preserve"> to the exhibition. </w:t>
      </w:r>
      <w:hyperlink r:id="rId15" w:history="1">
        <w:r w:rsidRPr="00C569B1">
          <w:rPr>
            <w:rStyle w:val="Hyperlink"/>
            <w:rFonts w:ascii="Arial" w:hAnsi="Arial" w:cs="Arial"/>
            <w:sz w:val="22"/>
            <w:szCs w:val="22"/>
          </w:rPr>
          <w:t xml:space="preserve">Reviewed by the </w:t>
        </w:r>
        <w:r w:rsidRPr="00C569B1">
          <w:rPr>
            <w:rStyle w:val="Hyperlink"/>
            <w:rFonts w:ascii="Arial" w:hAnsi="Arial" w:cs="Arial"/>
            <w:i/>
            <w:iCs/>
            <w:sz w:val="22"/>
            <w:szCs w:val="22"/>
          </w:rPr>
          <w:t>CBC</w:t>
        </w:r>
      </w:hyperlink>
      <w:r w:rsidRPr="00C569B1">
        <w:rPr>
          <w:rFonts w:ascii="Arial" w:hAnsi="Arial" w:cs="Arial"/>
          <w:sz w:val="22"/>
          <w:szCs w:val="22"/>
        </w:rPr>
        <w:t>.</w:t>
      </w:r>
    </w:p>
    <w:p w14:paraId="7A098662" w14:textId="318C9929" w:rsidR="00B04A03" w:rsidRPr="00C569B1" w:rsidRDefault="00B04A03" w:rsidP="00B04A03">
      <w:pPr>
        <w:rPr>
          <w:rFonts w:ascii="Arial" w:hAnsi="Arial" w:cs="Arial"/>
          <w:sz w:val="22"/>
          <w:szCs w:val="22"/>
        </w:rPr>
      </w:pPr>
      <w:r w:rsidRPr="00821E94">
        <w:rPr>
          <w:rFonts w:ascii="Arial" w:hAnsi="Arial" w:cs="Arial"/>
          <w:sz w:val="22"/>
          <w:szCs w:val="22"/>
        </w:rPr>
        <w:t>Co-curator</w:t>
      </w:r>
      <w:r w:rsidRPr="00C569B1">
        <w:rPr>
          <w:rFonts w:ascii="Arial" w:hAnsi="Arial" w:cs="Arial"/>
          <w:b/>
          <w:sz w:val="22"/>
          <w:szCs w:val="22"/>
        </w:rPr>
        <w:t xml:space="preserve"> </w:t>
      </w:r>
      <w:r w:rsidRPr="00C569B1">
        <w:rPr>
          <w:rFonts w:ascii="Arial" w:hAnsi="Arial" w:cs="Arial"/>
          <w:sz w:val="22"/>
          <w:szCs w:val="22"/>
        </w:rPr>
        <w:t xml:space="preserve">(with Lorna Brown), </w:t>
      </w:r>
      <w:r w:rsidRPr="00C569B1">
        <w:rPr>
          <w:rFonts w:ascii="Arial" w:hAnsi="Arial" w:cs="Arial"/>
          <w:i/>
          <w:sz w:val="22"/>
          <w:szCs w:val="22"/>
        </w:rPr>
        <w:t>Sites of Assembly</w:t>
      </w:r>
      <w:r w:rsidRPr="00C569B1">
        <w:rPr>
          <w:rFonts w:ascii="Arial" w:hAnsi="Arial" w:cs="Arial"/>
          <w:sz w:val="22"/>
          <w:szCs w:val="22"/>
        </w:rPr>
        <w:t xml:space="preserve">, The Morris a Helen Belkin Art </w:t>
      </w:r>
      <w:r w:rsidRPr="00C569B1">
        <w:rPr>
          <w:rFonts w:ascii="Arial" w:hAnsi="Arial" w:cs="Arial"/>
          <w:sz w:val="22"/>
          <w:szCs w:val="22"/>
        </w:rPr>
        <w:tab/>
      </w:r>
      <w:r w:rsidRPr="00C569B1">
        <w:rPr>
          <w:rFonts w:ascii="Arial" w:hAnsi="Arial" w:cs="Arial"/>
          <w:sz w:val="22"/>
          <w:szCs w:val="22"/>
        </w:rPr>
        <w:tab/>
      </w:r>
      <w:r w:rsidRPr="00C569B1">
        <w:rPr>
          <w:rFonts w:ascii="Arial" w:hAnsi="Arial" w:cs="Arial"/>
          <w:sz w:val="22"/>
          <w:szCs w:val="22"/>
        </w:rPr>
        <w:tab/>
        <w:t xml:space="preserve">Gallery, University of British Columbia, Vancouver, BC, </w:t>
      </w:r>
      <w:r w:rsidR="00821E94">
        <w:rPr>
          <w:rFonts w:ascii="Arial" w:hAnsi="Arial" w:cs="Arial"/>
          <w:sz w:val="22"/>
          <w:szCs w:val="22"/>
        </w:rPr>
        <w:t>June 23–Aug 13, 2017.</w:t>
      </w:r>
    </w:p>
    <w:p w14:paraId="5A756020" w14:textId="79DC80C6" w:rsidR="00B04A03" w:rsidRPr="00C569B1" w:rsidRDefault="00B04A03" w:rsidP="00B04A03">
      <w:pPr>
        <w:rPr>
          <w:rFonts w:ascii="Arial" w:hAnsi="Arial" w:cs="Arial"/>
          <w:sz w:val="22"/>
          <w:szCs w:val="22"/>
        </w:rPr>
      </w:pPr>
      <w:r w:rsidRPr="00C569B1">
        <w:rPr>
          <w:rFonts w:ascii="Arial" w:hAnsi="Arial" w:cs="Arial"/>
          <w:sz w:val="22"/>
          <w:szCs w:val="22"/>
        </w:rPr>
        <w:tab/>
      </w:r>
      <w:hyperlink r:id="rId16" w:history="1">
        <w:r w:rsidRPr="00C569B1">
          <w:rPr>
            <w:rStyle w:val="Hyperlink"/>
            <w:rFonts w:ascii="Arial" w:hAnsi="Arial" w:cs="Arial"/>
            <w:sz w:val="22"/>
            <w:szCs w:val="22"/>
          </w:rPr>
          <w:t>Video: curators’ tour of the exhibition.</w:t>
        </w:r>
      </w:hyperlink>
    </w:p>
    <w:p w14:paraId="5F7ADBF7" w14:textId="165B584F" w:rsidR="00B04A03" w:rsidRPr="00C569B1" w:rsidRDefault="00B04A03" w:rsidP="00B04A03">
      <w:pPr>
        <w:rPr>
          <w:rFonts w:ascii="Arial" w:hAnsi="Arial" w:cs="Arial"/>
          <w:sz w:val="22"/>
          <w:szCs w:val="22"/>
        </w:rPr>
      </w:pPr>
      <w:r w:rsidRPr="00A169F3">
        <w:rPr>
          <w:rFonts w:ascii="Arial" w:hAnsi="Arial" w:cs="Arial"/>
          <w:sz w:val="22"/>
          <w:szCs w:val="22"/>
        </w:rPr>
        <w:t>Curator,</w:t>
      </w:r>
      <w:r w:rsidRPr="00C569B1">
        <w:rPr>
          <w:rFonts w:ascii="Arial" w:hAnsi="Arial" w:cs="Arial"/>
          <w:sz w:val="22"/>
          <w:szCs w:val="22"/>
        </w:rPr>
        <w:t xml:space="preserve"> </w:t>
      </w:r>
      <w:r w:rsidRPr="00C569B1">
        <w:rPr>
          <w:rFonts w:ascii="Arial" w:hAnsi="Arial" w:cs="Arial"/>
          <w:i/>
          <w:sz w:val="22"/>
          <w:szCs w:val="22"/>
        </w:rPr>
        <w:t>Jason Lazarus: Too Hard To Keep</w:t>
      </w:r>
      <w:r w:rsidRPr="00C569B1">
        <w:rPr>
          <w:rFonts w:ascii="Arial" w:hAnsi="Arial" w:cs="Arial"/>
          <w:sz w:val="22"/>
          <w:szCs w:val="22"/>
        </w:rPr>
        <w:t>, Gallery TPW</w:t>
      </w:r>
      <w:r w:rsidR="00A169F3">
        <w:rPr>
          <w:rFonts w:ascii="Arial" w:hAnsi="Arial" w:cs="Arial"/>
          <w:sz w:val="22"/>
          <w:szCs w:val="22"/>
        </w:rPr>
        <w:t>, Toronto, ON, June 2012.</w:t>
      </w:r>
    </w:p>
    <w:p w14:paraId="07558AB2" w14:textId="6D282632" w:rsidR="00B04A03" w:rsidRPr="00C569B1" w:rsidRDefault="00B04A03" w:rsidP="00B04A03">
      <w:pPr>
        <w:rPr>
          <w:rFonts w:ascii="Arial" w:hAnsi="Arial" w:cs="Arial"/>
          <w:sz w:val="22"/>
          <w:szCs w:val="22"/>
        </w:rPr>
      </w:pPr>
      <w:r w:rsidRPr="00A169F3">
        <w:rPr>
          <w:rFonts w:ascii="Arial" w:hAnsi="Arial" w:cs="Arial"/>
          <w:sz w:val="22"/>
          <w:szCs w:val="22"/>
        </w:rPr>
        <w:t>Curator in Residence,</w:t>
      </w:r>
      <w:r w:rsidRPr="00C569B1">
        <w:rPr>
          <w:rFonts w:ascii="Arial" w:hAnsi="Arial" w:cs="Arial"/>
          <w:sz w:val="22"/>
          <w:szCs w:val="22"/>
        </w:rPr>
        <w:t xml:space="preserve"> </w:t>
      </w:r>
      <w:r w:rsidRPr="00C569B1">
        <w:rPr>
          <w:rFonts w:ascii="Arial" w:hAnsi="Arial" w:cs="Arial"/>
          <w:i/>
          <w:sz w:val="22"/>
          <w:szCs w:val="22"/>
        </w:rPr>
        <w:t>Coming to Encounter</w:t>
      </w:r>
      <w:r w:rsidR="00A169F3">
        <w:rPr>
          <w:rFonts w:ascii="Arial" w:hAnsi="Arial" w:cs="Arial"/>
          <w:sz w:val="22"/>
          <w:szCs w:val="22"/>
        </w:rPr>
        <w:t>, Gallery TPW, Toronto, ON, 2011-2012.</w:t>
      </w:r>
    </w:p>
    <w:p w14:paraId="77B67AB8" w14:textId="328E980B" w:rsidR="00B04A03" w:rsidRPr="00C569B1" w:rsidRDefault="00B04A03" w:rsidP="00B04A03">
      <w:pPr>
        <w:rPr>
          <w:rFonts w:ascii="Arial" w:hAnsi="Arial" w:cs="Arial"/>
          <w:sz w:val="22"/>
          <w:szCs w:val="22"/>
        </w:rPr>
      </w:pPr>
      <w:r w:rsidRPr="00F92FF1">
        <w:rPr>
          <w:rFonts w:ascii="Arial" w:hAnsi="Arial" w:cs="Arial"/>
          <w:sz w:val="22"/>
          <w:szCs w:val="22"/>
        </w:rPr>
        <w:t>Curator</w:t>
      </w:r>
      <w:r w:rsidRPr="00C569B1">
        <w:rPr>
          <w:rFonts w:ascii="Arial" w:hAnsi="Arial" w:cs="Arial"/>
          <w:sz w:val="22"/>
          <w:szCs w:val="22"/>
        </w:rPr>
        <w:t xml:space="preserve">, </w:t>
      </w:r>
      <w:r w:rsidRPr="00C569B1">
        <w:rPr>
          <w:rFonts w:ascii="Arial" w:hAnsi="Arial" w:cs="Arial"/>
          <w:i/>
          <w:sz w:val="22"/>
          <w:szCs w:val="22"/>
        </w:rPr>
        <w:t>Always Working</w:t>
      </w:r>
      <w:r w:rsidRPr="00C569B1">
        <w:rPr>
          <w:rFonts w:ascii="Arial" w:hAnsi="Arial" w:cs="Arial"/>
          <w:sz w:val="22"/>
          <w:szCs w:val="22"/>
        </w:rPr>
        <w:t>, group exhibition</w:t>
      </w:r>
      <w:r w:rsidR="00F92FF1">
        <w:rPr>
          <w:rFonts w:ascii="Arial" w:hAnsi="Arial" w:cs="Arial"/>
          <w:sz w:val="22"/>
          <w:szCs w:val="22"/>
        </w:rPr>
        <w:t xml:space="preserve">, Access Gallery, Vancouver, BC, June to July </w:t>
      </w:r>
      <w:r w:rsidR="00F92FF1">
        <w:rPr>
          <w:rFonts w:ascii="Arial" w:hAnsi="Arial" w:cs="Arial"/>
          <w:sz w:val="22"/>
          <w:szCs w:val="22"/>
        </w:rPr>
        <w:tab/>
        <w:t>2012.</w:t>
      </w:r>
    </w:p>
    <w:p w14:paraId="2E8EDD8E" w14:textId="77D9D6EA" w:rsidR="00B04A03" w:rsidRPr="00C569B1" w:rsidRDefault="00C03DFF" w:rsidP="00B04A03">
      <w:pPr>
        <w:rPr>
          <w:rFonts w:ascii="Arial" w:hAnsi="Arial" w:cs="Arial"/>
          <w:sz w:val="22"/>
          <w:szCs w:val="22"/>
        </w:rPr>
      </w:pPr>
      <w:r w:rsidRPr="00C03DFF">
        <w:rPr>
          <w:rFonts w:ascii="Arial" w:hAnsi="Arial" w:cs="Arial"/>
          <w:sz w:val="22"/>
          <w:szCs w:val="22"/>
        </w:rPr>
        <w:t>Co-c</w:t>
      </w:r>
      <w:r w:rsidR="00B04A03" w:rsidRPr="00C03DFF">
        <w:rPr>
          <w:rFonts w:ascii="Arial" w:hAnsi="Arial" w:cs="Arial"/>
          <w:sz w:val="22"/>
          <w:szCs w:val="22"/>
        </w:rPr>
        <w:t>urator</w:t>
      </w:r>
      <w:r w:rsidR="00B04A03" w:rsidRPr="00C569B1">
        <w:rPr>
          <w:rFonts w:ascii="Arial" w:hAnsi="Arial" w:cs="Arial"/>
          <w:sz w:val="22"/>
          <w:szCs w:val="22"/>
        </w:rPr>
        <w:t xml:space="preserve"> (with Arpad Kovacs), </w:t>
      </w:r>
      <w:r w:rsidR="00B04A03" w:rsidRPr="00C569B1">
        <w:rPr>
          <w:rFonts w:ascii="Arial" w:hAnsi="Arial" w:cs="Arial"/>
          <w:i/>
          <w:sz w:val="22"/>
          <w:szCs w:val="22"/>
        </w:rPr>
        <w:t>This is uncomfortable</w:t>
      </w:r>
      <w:r w:rsidR="00B04A03" w:rsidRPr="00C569B1">
        <w:rPr>
          <w:rFonts w:ascii="Arial" w:hAnsi="Arial" w:cs="Arial"/>
          <w:sz w:val="22"/>
          <w:szCs w:val="22"/>
        </w:rPr>
        <w:t>, group exhibition, Gallery</w:t>
      </w:r>
      <w:r>
        <w:rPr>
          <w:rFonts w:ascii="Arial" w:hAnsi="Arial" w:cs="Arial"/>
          <w:sz w:val="22"/>
          <w:szCs w:val="22"/>
        </w:rPr>
        <w:t xml:space="preserve"> TPW, </w:t>
      </w:r>
      <w:r>
        <w:rPr>
          <w:rFonts w:ascii="Arial" w:hAnsi="Arial" w:cs="Arial"/>
          <w:sz w:val="22"/>
          <w:szCs w:val="22"/>
        </w:rPr>
        <w:tab/>
      </w:r>
      <w:r>
        <w:rPr>
          <w:rFonts w:ascii="Arial" w:hAnsi="Arial" w:cs="Arial"/>
          <w:sz w:val="22"/>
          <w:szCs w:val="22"/>
        </w:rPr>
        <w:tab/>
        <w:t>Toronto, ON, July–August 2010.</w:t>
      </w:r>
    </w:p>
    <w:p w14:paraId="39D65C0A" w14:textId="3882EB64" w:rsidR="00B04A03" w:rsidRPr="00C569B1" w:rsidRDefault="00B04A03" w:rsidP="00B04A03">
      <w:pPr>
        <w:rPr>
          <w:rFonts w:ascii="Arial" w:hAnsi="Arial" w:cs="Arial"/>
          <w:sz w:val="22"/>
          <w:szCs w:val="22"/>
        </w:rPr>
      </w:pPr>
      <w:r w:rsidRPr="001A48BE">
        <w:rPr>
          <w:rFonts w:ascii="Arial" w:hAnsi="Arial" w:cs="Arial"/>
          <w:sz w:val="22"/>
          <w:szCs w:val="22"/>
        </w:rPr>
        <w:t>Assistant Curator,</w:t>
      </w:r>
      <w:r w:rsidRPr="00C569B1">
        <w:rPr>
          <w:rFonts w:ascii="Arial" w:hAnsi="Arial" w:cs="Arial"/>
          <w:sz w:val="22"/>
          <w:szCs w:val="22"/>
        </w:rPr>
        <w:t xml:space="preserve"> </w:t>
      </w:r>
      <w:r w:rsidRPr="00C569B1">
        <w:rPr>
          <w:rFonts w:ascii="Arial" w:hAnsi="Arial" w:cs="Arial"/>
          <w:i/>
          <w:sz w:val="22"/>
          <w:szCs w:val="22"/>
        </w:rPr>
        <w:t>The Leona Drive Project</w:t>
      </w:r>
      <w:r w:rsidRPr="00C569B1">
        <w:rPr>
          <w:rFonts w:ascii="Arial" w:hAnsi="Arial" w:cs="Arial"/>
          <w:sz w:val="22"/>
          <w:szCs w:val="22"/>
        </w:rPr>
        <w:t xml:space="preserve">, group exhibition of public artworks by </w:t>
      </w:r>
      <w:r w:rsidR="001A48BE">
        <w:rPr>
          <w:rFonts w:ascii="Arial" w:hAnsi="Arial" w:cs="Arial"/>
          <w:sz w:val="22"/>
          <w:szCs w:val="22"/>
        </w:rPr>
        <w:tab/>
      </w:r>
      <w:r w:rsidR="001A48BE">
        <w:rPr>
          <w:rFonts w:ascii="Arial" w:hAnsi="Arial" w:cs="Arial"/>
          <w:sz w:val="22"/>
          <w:szCs w:val="22"/>
        </w:rPr>
        <w:tab/>
      </w:r>
      <w:r w:rsidRPr="00C569B1">
        <w:rPr>
          <w:rFonts w:ascii="Arial" w:hAnsi="Arial" w:cs="Arial"/>
          <w:sz w:val="22"/>
          <w:szCs w:val="22"/>
        </w:rPr>
        <w:t xml:space="preserve">25 artists, curated by Janine Marchessault and Michael </w:t>
      </w:r>
      <w:r w:rsidR="001A48BE">
        <w:rPr>
          <w:rFonts w:ascii="Arial" w:hAnsi="Arial" w:cs="Arial"/>
          <w:sz w:val="22"/>
          <w:szCs w:val="22"/>
        </w:rPr>
        <w:t xml:space="preserve">Prokopow, Toronto, ON, </w:t>
      </w:r>
      <w:r w:rsidR="001A48BE">
        <w:rPr>
          <w:rFonts w:ascii="Arial" w:hAnsi="Arial" w:cs="Arial"/>
          <w:sz w:val="22"/>
          <w:szCs w:val="22"/>
        </w:rPr>
        <w:tab/>
        <w:t>October 2009.</w:t>
      </w:r>
    </w:p>
    <w:p w14:paraId="6F95C219" w14:textId="1CC44BDB" w:rsidR="00B04A03" w:rsidRDefault="00B04A03" w:rsidP="00B04A03">
      <w:pPr>
        <w:rPr>
          <w:rFonts w:ascii="Arial" w:hAnsi="Arial" w:cs="Arial"/>
          <w:sz w:val="22"/>
          <w:szCs w:val="22"/>
        </w:rPr>
      </w:pPr>
      <w:r w:rsidRPr="008D0337">
        <w:rPr>
          <w:rFonts w:ascii="Arial" w:hAnsi="Arial" w:cs="Arial"/>
          <w:sz w:val="22"/>
          <w:szCs w:val="22"/>
        </w:rPr>
        <w:t>Curator,</w:t>
      </w:r>
      <w:r w:rsidRPr="00C569B1">
        <w:rPr>
          <w:rFonts w:ascii="Arial" w:hAnsi="Arial" w:cs="Arial"/>
          <w:sz w:val="22"/>
          <w:szCs w:val="22"/>
        </w:rPr>
        <w:t xml:space="preserve"> </w:t>
      </w:r>
      <w:r w:rsidRPr="00721E68">
        <w:rPr>
          <w:rFonts w:ascii="Arial" w:hAnsi="Arial" w:cs="Arial"/>
          <w:i/>
          <w:sz w:val="22"/>
          <w:szCs w:val="22"/>
        </w:rPr>
        <w:t>Term Projects</w:t>
      </w:r>
      <w:r w:rsidRPr="00C569B1">
        <w:rPr>
          <w:rFonts w:ascii="Arial" w:hAnsi="Arial" w:cs="Arial"/>
          <w:sz w:val="22"/>
          <w:szCs w:val="22"/>
        </w:rPr>
        <w:t>, group exhibition, XPACE Cultural C</w:t>
      </w:r>
      <w:r w:rsidR="008D0337">
        <w:rPr>
          <w:rFonts w:ascii="Arial" w:hAnsi="Arial" w:cs="Arial"/>
          <w:sz w:val="22"/>
          <w:szCs w:val="22"/>
        </w:rPr>
        <w:t xml:space="preserve">entre, Toronto, ON, July </w:t>
      </w:r>
      <w:r w:rsidR="008D0337">
        <w:rPr>
          <w:rFonts w:ascii="Arial" w:hAnsi="Arial" w:cs="Arial"/>
          <w:sz w:val="22"/>
          <w:szCs w:val="22"/>
        </w:rPr>
        <w:tab/>
        <w:t>2008.</w:t>
      </w:r>
    </w:p>
    <w:p w14:paraId="305329B3" w14:textId="63184E53" w:rsidR="00081EBE" w:rsidRPr="00081EBE" w:rsidRDefault="00081EBE" w:rsidP="00B04A03">
      <w:pPr>
        <w:rPr>
          <w:rFonts w:ascii="Arial" w:hAnsi="Arial" w:cs="Arial"/>
          <w:sz w:val="22"/>
          <w:szCs w:val="22"/>
        </w:rPr>
      </w:pPr>
      <w:r>
        <w:rPr>
          <w:rFonts w:ascii="Arial" w:hAnsi="Arial" w:cs="Arial"/>
          <w:sz w:val="22"/>
          <w:szCs w:val="22"/>
        </w:rPr>
        <w:t xml:space="preserve">Curator, </w:t>
      </w:r>
      <w:r>
        <w:rPr>
          <w:rFonts w:ascii="Arial" w:hAnsi="Arial" w:cs="Arial"/>
          <w:i/>
          <w:sz w:val="22"/>
          <w:szCs w:val="22"/>
        </w:rPr>
        <w:t>Animator Statement</w:t>
      </w:r>
      <w:r>
        <w:rPr>
          <w:rFonts w:ascii="Arial" w:hAnsi="Arial" w:cs="Arial"/>
          <w:sz w:val="22"/>
          <w:szCs w:val="22"/>
        </w:rPr>
        <w:t xml:space="preserve">, film screening, Vtape, Toronto, ON, </w:t>
      </w:r>
      <w:r w:rsidRPr="00081EBE">
        <w:rPr>
          <w:rFonts w:ascii="Arial" w:hAnsi="Arial" w:cs="Arial"/>
          <w:sz w:val="22"/>
          <w:szCs w:val="22"/>
        </w:rPr>
        <w:t>February 8-21, 2008.</w:t>
      </w:r>
    </w:p>
    <w:p w14:paraId="442FAB0D" w14:textId="77777777" w:rsidR="0001413B" w:rsidRDefault="0001413B" w:rsidP="00590711">
      <w:pPr>
        <w:rPr>
          <w:rFonts w:ascii="Arial" w:hAnsi="Arial" w:cs="Arial"/>
          <w:sz w:val="22"/>
          <w:szCs w:val="22"/>
        </w:rPr>
      </w:pPr>
    </w:p>
    <w:p w14:paraId="3F080D79" w14:textId="552F7CC8" w:rsidR="00590711" w:rsidRPr="0001413B" w:rsidRDefault="00590711" w:rsidP="00590711">
      <w:pPr>
        <w:rPr>
          <w:rFonts w:ascii="Arial" w:hAnsi="Arial" w:cs="Arial"/>
          <w:sz w:val="22"/>
          <w:szCs w:val="22"/>
          <w:u w:val="single"/>
        </w:rPr>
      </w:pPr>
      <w:r w:rsidRPr="0001413B">
        <w:rPr>
          <w:rFonts w:ascii="Arial" w:hAnsi="Arial" w:cs="Arial"/>
          <w:sz w:val="22"/>
          <w:szCs w:val="22"/>
          <w:u w:val="single"/>
        </w:rPr>
        <w:t>Other activities</w:t>
      </w:r>
    </w:p>
    <w:p w14:paraId="19D2EA0A" w14:textId="4F7E0BA3" w:rsidR="00590711" w:rsidRDefault="00961CAC" w:rsidP="00590711">
      <w:pPr>
        <w:rPr>
          <w:rFonts w:ascii="Arial" w:hAnsi="Arial" w:cs="Arial"/>
          <w:sz w:val="22"/>
          <w:szCs w:val="22"/>
        </w:rPr>
      </w:pPr>
      <w:r w:rsidRPr="009B6491">
        <w:rPr>
          <w:rFonts w:ascii="Arial" w:hAnsi="Arial" w:cs="Arial"/>
          <w:sz w:val="22"/>
          <w:szCs w:val="22"/>
        </w:rPr>
        <w:t>Founding member and organizer</w:t>
      </w:r>
      <w:r w:rsidRPr="00C569B1">
        <w:rPr>
          <w:rFonts w:ascii="Arial" w:hAnsi="Arial" w:cs="Arial"/>
          <w:sz w:val="22"/>
          <w:szCs w:val="22"/>
        </w:rPr>
        <w:t xml:space="preserve">, </w:t>
      </w:r>
      <w:hyperlink r:id="rId17" w:history="1">
        <w:r w:rsidRPr="000851B7">
          <w:rPr>
            <w:rStyle w:val="Hyperlink"/>
            <w:rFonts w:ascii="Arial" w:hAnsi="Arial" w:cs="Arial"/>
            <w:sz w:val="22"/>
            <w:szCs w:val="22"/>
          </w:rPr>
          <w:t>EMILIA-AMALIA</w:t>
        </w:r>
      </w:hyperlink>
      <w:r w:rsidRPr="00C569B1">
        <w:rPr>
          <w:rFonts w:ascii="Arial" w:hAnsi="Arial" w:cs="Arial"/>
          <w:sz w:val="22"/>
          <w:szCs w:val="22"/>
        </w:rPr>
        <w:t xml:space="preserve">, a feminist working group that </w:t>
      </w:r>
      <w:r w:rsidR="009B6491">
        <w:rPr>
          <w:rFonts w:ascii="Arial" w:hAnsi="Arial" w:cs="Arial"/>
          <w:sz w:val="22"/>
          <w:szCs w:val="22"/>
        </w:rPr>
        <w:tab/>
      </w:r>
      <w:r w:rsidRPr="00C569B1">
        <w:rPr>
          <w:rFonts w:ascii="Arial" w:hAnsi="Arial" w:cs="Arial"/>
          <w:sz w:val="22"/>
          <w:szCs w:val="22"/>
        </w:rPr>
        <w:t xml:space="preserve">holds </w:t>
      </w:r>
      <w:r w:rsidR="009B6491">
        <w:rPr>
          <w:rFonts w:ascii="Arial" w:hAnsi="Arial" w:cs="Arial"/>
          <w:sz w:val="22"/>
          <w:szCs w:val="22"/>
        </w:rPr>
        <w:tab/>
      </w:r>
      <w:r w:rsidRPr="00C569B1">
        <w:rPr>
          <w:rFonts w:ascii="Arial" w:hAnsi="Arial" w:cs="Arial"/>
          <w:sz w:val="22"/>
          <w:szCs w:val="22"/>
        </w:rPr>
        <w:t xml:space="preserve">monthly public sessions examining feminist modes of thinking, writing and </w:t>
      </w:r>
      <w:r w:rsidR="009B6491">
        <w:rPr>
          <w:rFonts w:ascii="Arial" w:hAnsi="Arial" w:cs="Arial"/>
          <w:sz w:val="22"/>
          <w:szCs w:val="22"/>
        </w:rPr>
        <w:tab/>
      </w:r>
      <w:r w:rsidR="009B6491">
        <w:rPr>
          <w:rFonts w:ascii="Arial" w:hAnsi="Arial" w:cs="Arial"/>
          <w:sz w:val="22"/>
          <w:szCs w:val="22"/>
        </w:rPr>
        <w:tab/>
      </w:r>
      <w:r w:rsidRPr="00C569B1">
        <w:rPr>
          <w:rFonts w:ascii="Arial" w:hAnsi="Arial" w:cs="Arial"/>
          <w:sz w:val="22"/>
          <w:szCs w:val="22"/>
        </w:rPr>
        <w:t xml:space="preserve">intergenerational knowledge transmission. </w:t>
      </w:r>
      <w:r w:rsidR="009B6491">
        <w:rPr>
          <w:rFonts w:ascii="Arial" w:hAnsi="Arial" w:cs="Arial"/>
          <w:sz w:val="22"/>
          <w:szCs w:val="22"/>
        </w:rPr>
        <w:t xml:space="preserve">The group has programmed talks, </w:t>
      </w:r>
      <w:r w:rsidR="009B6491">
        <w:rPr>
          <w:rFonts w:ascii="Arial" w:hAnsi="Arial" w:cs="Arial"/>
          <w:sz w:val="22"/>
          <w:szCs w:val="22"/>
        </w:rPr>
        <w:tab/>
      </w:r>
      <w:r w:rsidRPr="00C569B1">
        <w:rPr>
          <w:rFonts w:ascii="Arial" w:hAnsi="Arial" w:cs="Arial"/>
          <w:sz w:val="22"/>
          <w:szCs w:val="22"/>
        </w:rPr>
        <w:t>readi</w:t>
      </w:r>
      <w:r w:rsidR="009B6491">
        <w:rPr>
          <w:rFonts w:ascii="Arial" w:hAnsi="Arial" w:cs="Arial"/>
          <w:sz w:val="22"/>
          <w:szCs w:val="22"/>
        </w:rPr>
        <w:t xml:space="preserve">ng </w:t>
      </w:r>
      <w:r w:rsidRPr="00C569B1">
        <w:rPr>
          <w:rFonts w:ascii="Arial" w:hAnsi="Arial" w:cs="Arial"/>
          <w:sz w:val="22"/>
          <w:szCs w:val="22"/>
        </w:rPr>
        <w:t xml:space="preserve">groups, workshops and screenings at the Art Gallery of Ontario, Art </w:t>
      </w:r>
      <w:r w:rsidR="009B6491">
        <w:rPr>
          <w:rFonts w:ascii="Arial" w:hAnsi="Arial" w:cs="Arial"/>
          <w:sz w:val="22"/>
          <w:szCs w:val="22"/>
        </w:rPr>
        <w:tab/>
      </w:r>
      <w:r w:rsidRPr="00C569B1">
        <w:rPr>
          <w:rFonts w:ascii="Arial" w:hAnsi="Arial" w:cs="Arial"/>
          <w:sz w:val="22"/>
          <w:szCs w:val="22"/>
        </w:rPr>
        <w:t xml:space="preserve">Metropole, the Canadian Filmmakers’ Distribution Centre (CFMDC), Gallery 44, </w:t>
      </w:r>
      <w:r w:rsidR="009B6491">
        <w:rPr>
          <w:rFonts w:ascii="Arial" w:hAnsi="Arial" w:cs="Arial"/>
          <w:sz w:val="22"/>
          <w:szCs w:val="22"/>
        </w:rPr>
        <w:tab/>
      </w:r>
      <w:r w:rsidRPr="00C569B1">
        <w:rPr>
          <w:rFonts w:ascii="Arial" w:hAnsi="Arial" w:cs="Arial"/>
          <w:sz w:val="22"/>
          <w:szCs w:val="22"/>
        </w:rPr>
        <w:t xml:space="preserve">and Mercer Union, Toronto, ON; articule, Montreal, and [space] studios, London, </w:t>
      </w:r>
      <w:r w:rsidR="009B6491">
        <w:rPr>
          <w:rFonts w:ascii="Arial" w:hAnsi="Arial" w:cs="Arial"/>
          <w:sz w:val="22"/>
          <w:szCs w:val="22"/>
        </w:rPr>
        <w:tab/>
        <w:t>UK, 2016–present.</w:t>
      </w:r>
    </w:p>
    <w:p w14:paraId="283CACD8" w14:textId="0BFFBC89" w:rsidR="00A169F3" w:rsidRDefault="00A169F3" w:rsidP="00A169F3">
      <w:pPr>
        <w:rPr>
          <w:rFonts w:ascii="Arial" w:hAnsi="Arial" w:cs="Arial"/>
          <w:sz w:val="22"/>
          <w:szCs w:val="22"/>
        </w:rPr>
      </w:pPr>
      <w:r w:rsidRPr="00A169F3">
        <w:rPr>
          <w:rFonts w:ascii="Arial" w:hAnsi="Arial" w:cs="Arial"/>
          <w:sz w:val="22"/>
          <w:szCs w:val="22"/>
        </w:rPr>
        <w:t>Director,</w:t>
      </w:r>
      <w:r w:rsidRPr="00C569B1">
        <w:rPr>
          <w:rFonts w:ascii="Arial" w:hAnsi="Arial" w:cs="Arial"/>
          <w:sz w:val="22"/>
          <w:szCs w:val="22"/>
        </w:rPr>
        <w:t xml:space="preserve"> No Looking After the Internet, a monthly “looking group” that met regularly </w:t>
      </w:r>
      <w:r w:rsidRPr="00C569B1">
        <w:rPr>
          <w:rFonts w:ascii="Arial" w:hAnsi="Arial" w:cs="Arial"/>
          <w:sz w:val="22"/>
          <w:szCs w:val="22"/>
        </w:rPr>
        <w:tab/>
      </w:r>
      <w:r w:rsidRPr="00C569B1">
        <w:rPr>
          <w:rFonts w:ascii="Arial" w:hAnsi="Arial" w:cs="Arial"/>
          <w:sz w:val="22"/>
          <w:szCs w:val="22"/>
        </w:rPr>
        <w:tab/>
        <w:t>in Toronto, ON, and in Vancouver, BC, Montreal, QC, Los Angeles</w:t>
      </w:r>
      <w:r w:rsidR="006B01CA">
        <w:rPr>
          <w:rFonts w:ascii="Arial" w:hAnsi="Arial" w:cs="Arial"/>
          <w:sz w:val="22"/>
          <w:szCs w:val="22"/>
        </w:rPr>
        <w:t>, USA,</w:t>
      </w:r>
      <w:r w:rsidRPr="00C569B1">
        <w:rPr>
          <w:rFonts w:ascii="Arial" w:hAnsi="Arial" w:cs="Arial"/>
          <w:sz w:val="22"/>
          <w:szCs w:val="22"/>
        </w:rPr>
        <w:t xml:space="preserve"> </w:t>
      </w:r>
      <w:r>
        <w:rPr>
          <w:rFonts w:ascii="Arial" w:hAnsi="Arial" w:cs="Arial"/>
          <w:sz w:val="22"/>
          <w:szCs w:val="22"/>
        </w:rPr>
        <w:t xml:space="preserve">and </w:t>
      </w:r>
      <w:r w:rsidR="006B01CA">
        <w:rPr>
          <w:rFonts w:ascii="Arial" w:hAnsi="Arial" w:cs="Arial"/>
          <w:sz w:val="22"/>
          <w:szCs w:val="22"/>
        </w:rPr>
        <w:tab/>
      </w:r>
      <w:r>
        <w:rPr>
          <w:rFonts w:ascii="Arial" w:hAnsi="Arial" w:cs="Arial"/>
          <w:sz w:val="22"/>
          <w:szCs w:val="22"/>
        </w:rPr>
        <w:t>London, UK, 2012</w:t>
      </w:r>
      <w:r w:rsidR="00112467">
        <w:rPr>
          <w:rFonts w:ascii="Arial" w:hAnsi="Arial" w:cs="Arial"/>
          <w:sz w:val="22"/>
          <w:szCs w:val="22"/>
        </w:rPr>
        <w:t>–</w:t>
      </w:r>
      <w:r>
        <w:rPr>
          <w:rFonts w:ascii="Arial" w:hAnsi="Arial" w:cs="Arial"/>
          <w:sz w:val="22"/>
          <w:szCs w:val="22"/>
        </w:rPr>
        <w:t>2016.</w:t>
      </w:r>
    </w:p>
    <w:p w14:paraId="23C94288" w14:textId="77777777" w:rsidR="00F73ACA" w:rsidRDefault="00F73ACA" w:rsidP="00A169F3">
      <w:pPr>
        <w:rPr>
          <w:rFonts w:ascii="Arial" w:hAnsi="Arial" w:cs="Arial"/>
          <w:sz w:val="22"/>
          <w:szCs w:val="22"/>
        </w:rPr>
      </w:pPr>
    </w:p>
    <w:p w14:paraId="19E48DB8" w14:textId="77777777" w:rsidR="00F73ACA" w:rsidRDefault="00F73ACA" w:rsidP="00F73ACA">
      <w:pPr>
        <w:rPr>
          <w:rFonts w:ascii="Arial" w:hAnsi="Arial" w:cs="Arial"/>
          <w:b/>
          <w:sz w:val="22"/>
          <w:szCs w:val="22"/>
        </w:rPr>
      </w:pPr>
      <w:r w:rsidRPr="00F73ACA">
        <w:rPr>
          <w:rFonts w:ascii="Arial" w:hAnsi="Arial" w:cs="Arial"/>
          <w:b/>
          <w:sz w:val="22"/>
          <w:szCs w:val="22"/>
        </w:rPr>
        <w:t xml:space="preserve">4. </w:t>
      </w:r>
      <w:r>
        <w:rPr>
          <w:rFonts w:ascii="Arial" w:hAnsi="Arial" w:cs="Arial"/>
          <w:b/>
          <w:sz w:val="22"/>
          <w:szCs w:val="22"/>
        </w:rPr>
        <w:t>Unpublished Professional Reports</w:t>
      </w:r>
    </w:p>
    <w:p w14:paraId="0DF28772" w14:textId="3E0A153D" w:rsidR="00F73ACA" w:rsidRDefault="00F73ACA" w:rsidP="00F73ACA">
      <w:pPr>
        <w:rPr>
          <w:rFonts w:ascii="Arial" w:hAnsi="Arial" w:cs="Arial"/>
          <w:sz w:val="22"/>
          <w:szCs w:val="22"/>
          <w:u w:val="single"/>
        </w:rPr>
      </w:pPr>
      <w:r w:rsidRPr="00F73ACA">
        <w:rPr>
          <w:rFonts w:ascii="Arial" w:hAnsi="Arial" w:cs="Arial"/>
          <w:sz w:val="22"/>
          <w:szCs w:val="22"/>
          <w:u w:val="single"/>
        </w:rPr>
        <w:t>Conference papers</w:t>
      </w:r>
      <w:r w:rsidR="00567012">
        <w:rPr>
          <w:rFonts w:ascii="Arial" w:hAnsi="Arial" w:cs="Arial"/>
          <w:sz w:val="22"/>
          <w:szCs w:val="22"/>
          <w:u w:val="single"/>
        </w:rPr>
        <w:t xml:space="preserve"> (total: </w:t>
      </w:r>
      <w:r w:rsidR="00805E48">
        <w:rPr>
          <w:rFonts w:ascii="Arial" w:hAnsi="Arial" w:cs="Arial"/>
          <w:sz w:val="22"/>
          <w:szCs w:val="22"/>
          <w:u w:val="single"/>
        </w:rPr>
        <w:t>3</w:t>
      </w:r>
      <w:r w:rsidR="00314B3B">
        <w:rPr>
          <w:rFonts w:ascii="Arial" w:hAnsi="Arial" w:cs="Arial"/>
          <w:sz w:val="22"/>
          <w:szCs w:val="22"/>
          <w:u w:val="single"/>
        </w:rPr>
        <w:t>3</w:t>
      </w:r>
      <w:r w:rsidR="00567012">
        <w:rPr>
          <w:rFonts w:ascii="Arial" w:hAnsi="Arial" w:cs="Arial"/>
          <w:sz w:val="22"/>
          <w:szCs w:val="22"/>
          <w:u w:val="single"/>
        </w:rPr>
        <w:t>)</w:t>
      </w:r>
    </w:p>
    <w:p w14:paraId="6421AB08" w14:textId="74A7DFBC" w:rsidR="00E873F8" w:rsidRDefault="00EB1D48" w:rsidP="00BD4743">
      <w:pPr>
        <w:ind w:left="709" w:hanging="709"/>
        <w:rPr>
          <w:rFonts w:ascii="Arial" w:hAnsi="Arial" w:cs="Arial"/>
          <w:sz w:val="22"/>
          <w:szCs w:val="22"/>
        </w:rPr>
      </w:pPr>
      <w:r>
        <w:rPr>
          <w:rFonts w:ascii="Arial" w:hAnsi="Arial" w:cs="Arial"/>
          <w:sz w:val="22"/>
          <w:szCs w:val="22"/>
        </w:rPr>
        <w:t xml:space="preserve">Paper (forthcoming, co-authored with Helena Reckitt), </w:t>
      </w:r>
      <w:r w:rsidR="00D24F1D">
        <w:rPr>
          <w:rFonts w:ascii="Arial" w:hAnsi="Arial" w:cs="Arial"/>
          <w:sz w:val="22"/>
          <w:szCs w:val="22"/>
        </w:rPr>
        <w:t>“</w:t>
      </w:r>
      <w:r w:rsidR="00BD4743" w:rsidRPr="00BD4743">
        <w:rPr>
          <w:rFonts w:ascii="Arial" w:hAnsi="Arial" w:cs="Arial"/>
          <w:sz w:val="22"/>
          <w:szCs w:val="22"/>
        </w:rPr>
        <w:t xml:space="preserve">Strong Feelings and Partly-Healed Arguments: Building Reciprocity and Negotiating Differences in </w:t>
      </w:r>
      <w:r w:rsidR="00BD4743" w:rsidRPr="00BD4743">
        <w:rPr>
          <w:rFonts w:ascii="Arial" w:hAnsi="Arial" w:cs="Arial"/>
          <w:sz w:val="22"/>
          <w:szCs w:val="22"/>
        </w:rPr>
        <w:lastRenderedPageBreak/>
        <w:t>Contemporary Feminist Groups</w:t>
      </w:r>
      <w:r w:rsidR="00BD4743">
        <w:rPr>
          <w:rFonts w:ascii="Arial" w:hAnsi="Arial" w:cs="Arial"/>
          <w:sz w:val="22"/>
          <w:szCs w:val="22"/>
        </w:rPr>
        <w:t xml:space="preserve">,” </w:t>
      </w:r>
      <w:r w:rsidR="00E873F8" w:rsidRPr="00E873F8">
        <w:rPr>
          <w:rFonts w:ascii="Arial" w:hAnsi="Arial" w:cs="Arial"/>
          <w:sz w:val="22"/>
          <w:szCs w:val="22"/>
        </w:rPr>
        <w:t>Wild thoughts - for a feminist psychoanalysis-to-come</w:t>
      </w:r>
      <w:r w:rsidR="00E873F8">
        <w:rPr>
          <w:rFonts w:ascii="Arial" w:hAnsi="Arial" w:cs="Arial"/>
          <w:sz w:val="22"/>
          <w:szCs w:val="22"/>
        </w:rPr>
        <w:t xml:space="preserve">, Birkbeck University </w:t>
      </w:r>
      <w:r w:rsidR="000434B8">
        <w:rPr>
          <w:rFonts w:ascii="Arial" w:hAnsi="Arial" w:cs="Arial"/>
          <w:sz w:val="22"/>
          <w:szCs w:val="22"/>
        </w:rPr>
        <w:t>of London, June 20-21, 2024.</w:t>
      </w:r>
    </w:p>
    <w:p w14:paraId="3F433943" w14:textId="16A257CC" w:rsidR="0090791E" w:rsidRDefault="0090791E" w:rsidP="0090791E">
      <w:pPr>
        <w:ind w:left="709" w:hanging="709"/>
        <w:rPr>
          <w:rFonts w:ascii="Arial" w:hAnsi="Arial" w:cs="Arial"/>
          <w:sz w:val="22"/>
          <w:szCs w:val="22"/>
        </w:rPr>
      </w:pPr>
      <w:r>
        <w:rPr>
          <w:rFonts w:ascii="Arial" w:hAnsi="Arial" w:cs="Arial"/>
          <w:sz w:val="22"/>
          <w:szCs w:val="22"/>
        </w:rPr>
        <w:t>Paper (co-authored with student researchers Charles Marco Diokno Manzo</w:t>
      </w:r>
      <w:r w:rsidR="00116D0E">
        <w:rPr>
          <w:rFonts w:ascii="Arial" w:hAnsi="Arial" w:cs="Arial"/>
          <w:sz w:val="22"/>
          <w:szCs w:val="22"/>
        </w:rPr>
        <w:t>, Roberta da Silva Medina</w:t>
      </w:r>
      <w:r>
        <w:rPr>
          <w:rFonts w:ascii="Arial" w:hAnsi="Arial" w:cs="Arial"/>
          <w:sz w:val="22"/>
          <w:szCs w:val="22"/>
        </w:rPr>
        <w:t xml:space="preserve"> and Jeffery Newberry)</w:t>
      </w:r>
      <w:r w:rsidR="00523B31">
        <w:rPr>
          <w:rFonts w:ascii="Arial" w:hAnsi="Arial" w:cs="Arial"/>
          <w:sz w:val="22"/>
          <w:szCs w:val="22"/>
        </w:rPr>
        <w:t xml:space="preserve">: </w:t>
      </w:r>
      <w:r>
        <w:rPr>
          <w:rFonts w:ascii="Arial" w:hAnsi="Arial" w:cs="Arial"/>
          <w:sz w:val="22"/>
          <w:szCs w:val="22"/>
        </w:rPr>
        <w:t>“</w:t>
      </w:r>
      <w:r w:rsidR="00F5269E" w:rsidRPr="00F5269E">
        <w:rPr>
          <w:rFonts w:ascii="Arial" w:hAnsi="Arial" w:cs="Arial"/>
          <w:sz w:val="22"/>
          <w:szCs w:val="22"/>
        </w:rPr>
        <w:t>Doubly Exposed: Listening for the Resonance of Foucault’s Biopolitics in Contemporary Photography</w:t>
      </w:r>
      <w:r w:rsidR="00F5269E">
        <w:rPr>
          <w:rFonts w:ascii="Arial" w:hAnsi="Arial" w:cs="Arial"/>
          <w:sz w:val="22"/>
          <w:szCs w:val="22"/>
        </w:rPr>
        <w:t xml:space="preserve">,” </w:t>
      </w:r>
      <w:r w:rsidR="00F5269E" w:rsidRPr="00F5269E">
        <w:rPr>
          <w:rFonts w:ascii="Arial" w:hAnsi="Arial" w:cs="Arial"/>
          <w:sz w:val="22"/>
          <w:szCs w:val="22"/>
        </w:rPr>
        <w:t>Foucault: Art, Histories, and Visuality in the 21st Century</w:t>
      </w:r>
      <w:r w:rsidR="00F5269E">
        <w:rPr>
          <w:rFonts w:ascii="Arial" w:hAnsi="Arial" w:cs="Arial"/>
          <w:sz w:val="22"/>
          <w:szCs w:val="22"/>
        </w:rPr>
        <w:t xml:space="preserve">, OCAD University, Toronto, </w:t>
      </w:r>
      <w:r w:rsidR="004A4AAD" w:rsidRPr="004A4AAD">
        <w:rPr>
          <w:rFonts w:ascii="Arial" w:hAnsi="Arial" w:cs="Arial"/>
          <w:sz w:val="22"/>
          <w:szCs w:val="22"/>
        </w:rPr>
        <w:t>May 29</w:t>
      </w:r>
      <w:r w:rsidR="004A4AAD">
        <w:rPr>
          <w:rFonts w:ascii="Arial" w:hAnsi="Arial" w:cs="Arial"/>
          <w:sz w:val="22"/>
          <w:szCs w:val="22"/>
        </w:rPr>
        <w:t>-</w:t>
      </w:r>
      <w:r w:rsidR="004A4AAD" w:rsidRPr="004A4AAD">
        <w:rPr>
          <w:rFonts w:ascii="Arial" w:hAnsi="Arial" w:cs="Arial"/>
          <w:sz w:val="22"/>
          <w:szCs w:val="22"/>
        </w:rPr>
        <w:t>30, 2024</w:t>
      </w:r>
      <w:r w:rsidR="004A4AAD">
        <w:rPr>
          <w:rFonts w:ascii="Arial" w:hAnsi="Arial" w:cs="Arial"/>
          <w:sz w:val="22"/>
          <w:szCs w:val="22"/>
        </w:rPr>
        <w:t>.</w:t>
      </w:r>
    </w:p>
    <w:p w14:paraId="3A0F1E0D" w14:textId="5F95717A" w:rsidR="001109B4" w:rsidRDefault="001109B4" w:rsidP="0090791E">
      <w:pPr>
        <w:ind w:left="709" w:hanging="709"/>
        <w:rPr>
          <w:rFonts w:ascii="Arial" w:hAnsi="Arial" w:cs="Arial"/>
          <w:sz w:val="22"/>
          <w:szCs w:val="22"/>
        </w:rPr>
      </w:pPr>
      <w:r>
        <w:rPr>
          <w:rFonts w:ascii="Arial" w:hAnsi="Arial" w:cs="Arial"/>
          <w:sz w:val="22"/>
          <w:szCs w:val="22"/>
        </w:rPr>
        <w:t xml:space="preserve">Paper (invited): </w:t>
      </w:r>
      <w:r w:rsidR="00354292">
        <w:rPr>
          <w:rFonts w:ascii="Arial" w:hAnsi="Arial" w:cs="Arial"/>
          <w:sz w:val="22"/>
          <w:szCs w:val="22"/>
        </w:rPr>
        <w:t>“</w:t>
      </w:r>
      <w:r w:rsidR="00354292" w:rsidRPr="00354292">
        <w:rPr>
          <w:rFonts w:ascii="Arial" w:hAnsi="Arial" w:cs="Arial"/>
          <w:sz w:val="22"/>
          <w:szCs w:val="22"/>
        </w:rPr>
        <w:t>A Disobedient Gaze: Artists in the colonial photographic archive</w:t>
      </w:r>
      <w:r w:rsidR="00354292">
        <w:rPr>
          <w:rFonts w:ascii="Arial" w:hAnsi="Arial" w:cs="Arial"/>
          <w:sz w:val="22"/>
          <w:szCs w:val="22"/>
        </w:rPr>
        <w:t>,” On Reality: Düsseldorf photo+ biennale for visual and sonic media symposium,</w:t>
      </w:r>
      <w:r w:rsidR="004A3575">
        <w:rPr>
          <w:rFonts w:ascii="Arial" w:hAnsi="Arial" w:cs="Arial"/>
          <w:sz w:val="22"/>
          <w:szCs w:val="22"/>
        </w:rPr>
        <w:t xml:space="preserve"> May 17-18, 2024.</w:t>
      </w:r>
    </w:p>
    <w:p w14:paraId="472E5B83" w14:textId="432D4078" w:rsidR="00805E48" w:rsidRDefault="00805E48" w:rsidP="0090791E">
      <w:pPr>
        <w:ind w:left="709" w:hanging="709"/>
        <w:rPr>
          <w:rFonts w:ascii="Arial" w:hAnsi="Arial" w:cs="Arial"/>
          <w:sz w:val="22"/>
          <w:szCs w:val="22"/>
        </w:rPr>
      </w:pPr>
      <w:r>
        <w:rPr>
          <w:rFonts w:ascii="Arial" w:hAnsi="Arial" w:cs="Arial"/>
          <w:sz w:val="22"/>
          <w:szCs w:val="22"/>
        </w:rPr>
        <w:t>Paper</w:t>
      </w:r>
      <w:r w:rsidR="000913C7">
        <w:rPr>
          <w:rFonts w:ascii="Arial" w:hAnsi="Arial" w:cs="Arial"/>
          <w:sz w:val="22"/>
          <w:szCs w:val="22"/>
        </w:rPr>
        <w:t xml:space="preserve"> (co-authored with Helena Reckitt)</w:t>
      </w:r>
      <w:r w:rsidR="00523B31">
        <w:rPr>
          <w:rFonts w:ascii="Arial" w:hAnsi="Arial" w:cs="Arial"/>
          <w:sz w:val="22"/>
          <w:szCs w:val="22"/>
        </w:rPr>
        <w:t>:</w:t>
      </w:r>
      <w:r w:rsidR="000913C7">
        <w:rPr>
          <w:rFonts w:ascii="Arial" w:hAnsi="Arial" w:cs="Arial"/>
          <w:sz w:val="22"/>
          <w:szCs w:val="22"/>
        </w:rPr>
        <w:t xml:space="preserve"> “</w:t>
      </w:r>
      <w:r w:rsidR="004D11E5" w:rsidRPr="004D11E5">
        <w:rPr>
          <w:rFonts w:ascii="Arial" w:hAnsi="Arial" w:cs="Arial"/>
          <w:sz w:val="22"/>
          <w:szCs w:val="22"/>
        </w:rPr>
        <w:t>Against Structurelessness: the resonance of 1970s and 1980s feminisms on current collective work</w:t>
      </w:r>
      <w:r w:rsidR="004D11E5">
        <w:rPr>
          <w:rFonts w:ascii="Arial" w:hAnsi="Arial" w:cs="Arial"/>
          <w:sz w:val="22"/>
          <w:szCs w:val="22"/>
        </w:rPr>
        <w:t>,” College Art Association Annual Meeting, Chicago, IL, February 13, 2024</w:t>
      </w:r>
      <w:r w:rsidR="00EA12C1">
        <w:rPr>
          <w:rFonts w:ascii="Arial" w:hAnsi="Arial" w:cs="Arial"/>
          <w:sz w:val="22"/>
          <w:szCs w:val="22"/>
        </w:rPr>
        <w:t>.</w:t>
      </w:r>
    </w:p>
    <w:p w14:paraId="653501A5" w14:textId="45A85213" w:rsidR="00537376" w:rsidRDefault="00537376" w:rsidP="008A3C00">
      <w:pPr>
        <w:ind w:left="709" w:hanging="709"/>
        <w:rPr>
          <w:rFonts w:ascii="Arial" w:hAnsi="Arial" w:cs="Arial"/>
          <w:sz w:val="22"/>
          <w:szCs w:val="22"/>
        </w:rPr>
      </w:pPr>
      <w:r>
        <w:rPr>
          <w:rFonts w:ascii="Arial" w:hAnsi="Arial" w:cs="Arial"/>
          <w:sz w:val="22"/>
          <w:szCs w:val="22"/>
        </w:rPr>
        <w:t>Chair: “</w:t>
      </w:r>
      <w:r w:rsidR="00BF4DF1" w:rsidRPr="00BF4DF1">
        <w:rPr>
          <w:rFonts w:ascii="Arial" w:hAnsi="Arial" w:cs="Arial"/>
          <w:sz w:val="22"/>
          <w:szCs w:val="22"/>
        </w:rPr>
        <w:t>Presidential Sponsored Session: Love, Anger, and Feminist Killjoys: Intergenerational Solidarities and the Recurring Trauma of Queer-Feminist Pasts</w:t>
      </w:r>
      <w:r w:rsidR="00BF4DF1">
        <w:rPr>
          <w:rFonts w:ascii="Arial" w:hAnsi="Arial" w:cs="Arial"/>
          <w:sz w:val="22"/>
          <w:szCs w:val="22"/>
        </w:rPr>
        <w:t>,” American Studies Association Annual Meeting, Montreal, QC, November 3, 202</w:t>
      </w:r>
      <w:r w:rsidR="00567891">
        <w:rPr>
          <w:rFonts w:ascii="Arial" w:hAnsi="Arial" w:cs="Arial"/>
          <w:sz w:val="22"/>
          <w:szCs w:val="22"/>
        </w:rPr>
        <w:t>3</w:t>
      </w:r>
      <w:r w:rsidR="00E50C6B">
        <w:rPr>
          <w:rFonts w:ascii="Arial" w:hAnsi="Arial" w:cs="Arial"/>
          <w:sz w:val="22"/>
          <w:szCs w:val="22"/>
        </w:rPr>
        <w:t>.</w:t>
      </w:r>
    </w:p>
    <w:p w14:paraId="48C274F5" w14:textId="49628FD7" w:rsidR="008A3C00" w:rsidRPr="00F01071" w:rsidRDefault="008A3C00" w:rsidP="008A3C00">
      <w:pPr>
        <w:ind w:left="709" w:hanging="709"/>
        <w:rPr>
          <w:rFonts w:ascii="Arial" w:hAnsi="Arial" w:cs="Arial"/>
          <w:sz w:val="22"/>
          <w:szCs w:val="22"/>
        </w:rPr>
      </w:pPr>
      <w:r w:rsidRPr="00F01071">
        <w:rPr>
          <w:rFonts w:ascii="Arial" w:hAnsi="Arial" w:cs="Arial"/>
          <w:sz w:val="22"/>
          <w:szCs w:val="22"/>
        </w:rPr>
        <w:t>Paper: “Ego Deathtrip: Three episodes in 1970s feminist daydreaming,” The New Daydream Imaginary, Simon Fraser University, Vancouver, BC, June 2023.</w:t>
      </w:r>
    </w:p>
    <w:p w14:paraId="15890101" w14:textId="7E21A8B9" w:rsidR="008A3C00" w:rsidRPr="00F01071" w:rsidRDefault="008A3C00" w:rsidP="008A3C00">
      <w:pPr>
        <w:ind w:left="709" w:hanging="709"/>
        <w:rPr>
          <w:rFonts w:ascii="Arial" w:hAnsi="Arial" w:cs="Arial"/>
          <w:sz w:val="22"/>
          <w:szCs w:val="22"/>
        </w:rPr>
      </w:pPr>
      <w:r w:rsidRPr="00F01071">
        <w:rPr>
          <w:rFonts w:ascii="Arial" w:hAnsi="Arial" w:cs="Arial"/>
          <w:sz w:val="22"/>
          <w:szCs w:val="22"/>
        </w:rPr>
        <w:t>Paper: “Extra-curricular: photography, race, and education in the University Settlement House of Toronto, 1946-56, Association for Art History annual conference, University College London, UK, April 2023.</w:t>
      </w:r>
    </w:p>
    <w:p w14:paraId="62445DA7" w14:textId="45E702C1" w:rsidR="008A3C00" w:rsidRPr="00F01071" w:rsidRDefault="00014093" w:rsidP="00014093">
      <w:pPr>
        <w:ind w:left="709" w:hanging="709"/>
        <w:rPr>
          <w:rFonts w:ascii="Arial" w:hAnsi="Arial" w:cs="Arial"/>
          <w:sz w:val="22"/>
          <w:szCs w:val="22"/>
        </w:rPr>
      </w:pPr>
      <w:r w:rsidRPr="00F01071">
        <w:rPr>
          <w:rFonts w:ascii="Arial" w:hAnsi="Arial" w:cs="Arial"/>
          <w:sz w:val="22"/>
          <w:szCs w:val="22"/>
        </w:rPr>
        <w:t xml:space="preserve">Paper (co-written with student researcher Jeffrey Newberry): “Balancing Care, Ethics, and Creative Risk Taking with Youth Co-Researchers,” </w:t>
      </w:r>
      <w:r w:rsidR="008A3C00" w:rsidRPr="00F01071">
        <w:rPr>
          <w:rFonts w:ascii="Arial" w:hAnsi="Arial" w:cs="Arial"/>
          <w:sz w:val="22"/>
          <w:szCs w:val="22"/>
        </w:rPr>
        <w:t>Universities Art Association of Canada, University of Toronto</w:t>
      </w:r>
      <w:r w:rsidRPr="00F01071">
        <w:rPr>
          <w:rFonts w:ascii="Arial" w:hAnsi="Arial" w:cs="Arial"/>
          <w:sz w:val="22"/>
          <w:szCs w:val="22"/>
        </w:rPr>
        <w:t>, October 2022.</w:t>
      </w:r>
    </w:p>
    <w:p w14:paraId="7687720F" w14:textId="4034D4ED" w:rsidR="008D7252" w:rsidRPr="00F01071" w:rsidRDefault="008D7252" w:rsidP="00D343F4">
      <w:pPr>
        <w:rPr>
          <w:rFonts w:ascii="Arial" w:hAnsi="Arial" w:cs="Arial"/>
          <w:sz w:val="22"/>
          <w:szCs w:val="22"/>
        </w:rPr>
      </w:pPr>
      <w:r w:rsidRPr="00F01071">
        <w:rPr>
          <w:rFonts w:ascii="Arial" w:hAnsi="Arial" w:cs="Arial"/>
          <w:sz w:val="22"/>
          <w:szCs w:val="22"/>
        </w:rPr>
        <w:t xml:space="preserve">Roundtable Discussant: “Sex in the Archives,” </w:t>
      </w:r>
      <w:r w:rsidR="00D343F4" w:rsidRPr="00F01071">
        <w:rPr>
          <w:rFonts w:ascii="Arial" w:hAnsi="Arial" w:cs="Arial"/>
          <w:sz w:val="22"/>
          <w:szCs w:val="22"/>
        </w:rPr>
        <w:t xml:space="preserve">American Studies Association, New </w:t>
      </w:r>
      <w:r w:rsidR="00D343F4" w:rsidRPr="00F01071">
        <w:rPr>
          <w:rFonts w:ascii="Arial" w:hAnsi="Arial" w:cs="Arial"/>
          <w:sz w:val="22"/>
          <w:szCs w:val="22"/>
        </w:rPr>
        <w:tab/>
        <w:t>Orleans, LA, USA, November 2023.</w:t>
      </w:r>
    </w:p>
    <w:p w14:paraId="294C7162" w14:textId="0D865C16" w:rsidR="00A5399B" w:rsidRPr="00C569B1" w:rsidRDefault="00A5399B" w:rsidP="00A5399B">
      <w:pPr>
        <w:ind w:left="709" w:hanging="709"/>
        <w:rPr>
          <w:rFonts w:ascii="Arial" w:hAnsi="Arial" w:cs="Arial"/>
          <w:sz w:val="22"/>
          <w:szCs w:val="22"/>
        </w:rPr>
      </w:pPr>
      <w:r w:rsidRPr="00F01071">
        <w:rPr>
          <w:rFonts w:ascii="Arial" w:hAnsi="Arial" w:cs="Arial"/>
          <w:sz w:val="22"/>
          <w:szCs w:val="22"/>
        </w:rPr>
        <w:t>Paper: “Feminist Killjoys and Symbolic Mothers: Strategies for intergenerational</w:t>
      </w:r>
      <w:r>
        <w:rPr>
          <w:rFonts w:ascii="Arial" w:hAnsi="Arial" w:cs="Arial"/>
          <w:sz w:val="22"/>
          <w:szCs w:val="22"/>
        </w:rPr>
        <w:t xml:space="preserve"> collaboration </w:t>
      </w:r>
      <w:r w:rsidRPr="00C569B1">
        <w:rPr>
          <w:rFonts w:ascii="Arial" w:hAnsi="Arial" w:cs="Arial"/>
          <w:sz w:val="22"/>
          <w:szCs w:val="22"/>
        </w:rPr>
        <w:t>in the arts</w:t>
      </w:r>
      <w:r>
        <w:rPr>
          <w:rFonts w:ascii="Arial" w:hAnsi="Arial" w:cs="Arial"/>
          <w:sz w:val="22"/>
          <w:szCs w:val="22"/>
        </w:rPr>
        <w:t>,</w:t>
      </w:r>
      <w:r w:rsidRPr="00C569B1">
        <w:rPr>
          <w:rFonts w:ascii="Arial" w:hAnsi="Arial" w:cs="Arial"/>
          <w:sz w:val="22"/>
          <w:szCs w:val="22"/>
        </w:rPr>
        <w:t>”</w:t>
      </w:r>
      <w:r>
        <w:rPr>
          <w:rFonts w:ascii="Arial" w:hAnsi="Arial" w:cs="Arial"/>
          <w:sz w:val="22"/>
          <w:szCs w:val="22"/>
        </w:rPr>
        <w:t xml:space="preserve"> </w:t>
      </w:r>
      <w:r w:rsidRPr="00C569B1">
        <w:rPr>
          <w:rFonts w:ascii="Arial" w:hAnsi="Arial" w:cs="Arial"/>
          <w:sz w:val="22"/>
          <w:szCs w:val="22"/>
        </w:rPr>
        <w:t>College Art Association 110th Annual Conference, Chicago, USA, as</w:t>
      </w:r>
      <w:r>
        <w:rPr>
          <w:rFonts w:ascii="Arial" w:hAnsi="Arial" w:cs="Arial"/>
          <w:sz w:val="22"/>
          <w:szCs w:val="22"/>
        </w:rPr>
        <w:t xml:space="preserve"> part of two days </w:t>
      </w:r>
      <w:r w:rsidRPr="00C569B1">
        <w:rPr>
          <w:rFonts w:ascii="Arial" w:hAnsi="Arial" w:cs="Arial"/>
          <w:sz w:val="22"/>
          <w:szCs w:val="22"/>
        </w:rPr>
        <w:t>organized by The Feminist Art Project, Rutgers University</w:t>
      </w:r>
      <w:r>
        <w:rPr>
          <w:rFonts w:ascii="Arial" w:hAnsi="Arial" w:cs="Arial"/>
          <w:sz w:val="22"/>
          <w:szCs w:val="22"/>
        </w:rPr>
        <w:t>, February 2022.</w:t>
      </w:r>
    </w:p>
    <w:p w14:paraId="3384DA24" w14:textId="465734FD" w:rsidR="00A5399B" w:rsidRPr="00C569B1" w:rsidRDefault="00A5399B" w:rsidP="00A5399B">
      <w:pPr>
        <w:rPr>
          <w:rFonts w:ascii="Arial" w:hAnsi="Arial" w:cs="Arial"/>
          <w:sz w:val="22"/>
          <w:szCs w:val="22"/>
        </w:rPr>
      </w:pPr>
      <w:r w:rsidRPr="00C569B1">
        <w:rPr>
          <w:rFonts w:ascii="Arial" w:hAnsi="Arial" w:cs="Arial"/>
          <w:sz w:val="22"/>
          <w:szCs w:val="22"/>
        </w:rPr>
        <w:t xml:space="preserve">Respondent: </w:t>
      </w:r>
      <w:r>
        <w:rPr>
          <w:rFonts w:ascii="Arial" w:hAnsi="Arial" w:cs="Arial"/>
          <w:sz w:val="22"/>
          <w:szCs w:val="22"/>
        </w:rPr>
        <w:t>“Reparative Collectivities,</w:t>
      </w:r>
      <w:r w:rsidRPr="00C569B1">
        <w:rPr>
          <w:rFonts w:ascii="Arial" w:hAnsi="Arial" w:cs="Arial"/>
          <w:sz w:val="22"/>
          <w:szCs w:val="22"/>
        </w:rPr>
        <w:t>”</w:t>
      </w:r>
      <w:r>
        <w:rPr>
          <w:rFonts w:ascii="Arial" w:hAnsi="Arial" w:cs="Arial"/>
          <w:sz w:val="22"/>
          <w:szCs w:val="22"/>
        </w:rPr>
        <w:t xml:space="preserve"> </w:t>
      </w:r>
      <w:r w:rsidRPr="00C569B1">
        <w:rPr>
          <w:rFonts w:ascii="Arial" w:hAnsi="Arial" w:cs="Arial"/>
          <w:sz w:val="22"/>
          <w:szCs w:val="22"/>
        </w:rPr>
        <w:t>College Art Associ</w:t>
      </w:r>
      <w:r>
        <w:rPr>
          <w:rFonts w:ascii="Arial" w:hAnsi="Arial" w:cs="Arial"/>
          <w:sz w:val="22"/>
          <w:szCs w:val="22"/>
        </w:rPr>
        <w:t xml:space="preserve">ation Annual Conference, </w:t>
      </w:r>
      <w:r>
        <w:rPr>
          <w:rFonts w:ascii="Arial" w:hAnsi="Arial" w:cs="Arial"/>
          <w:sz w:val="22"/>
          <w:szCs w:val="22"/>
        </w:rPr>
        <w:tab/>
        <w:t>online, March 2022.</w:t>
      </w:r>
    </w:p>
    <w:p w14:paraId="06DE1E0F" w14:textId="6ADC24D8" w:rsidR="00F97227" w:rsidRPr="00C569B1" w:rsidRDefault="00F97227" w:rsidP="00F97227">
      <w:pPr>
        <w:rPr>
          <w:rFonts w:ascii="Arial" w:hAnsi="Arial" w:cs="Arial"/>
          <w:sz w:val="22"/>
          <w:szCs w:val="22"/>
        </w:rPr>
      </w:pPr>
      <w:r w:rsidRPr="00C569B1">
        <w:rPr>
          <w:rFonts w:ascii="Arial" w:hAnsi="Arial" w:cs="Arial"/>
          <w:sz w:val="22"/>
          <w:szCs w:val="22"/>
        </w:rPr>
        <w:t>Paper: “Holes and How to Fill (Feel, Foil, Find, Fall Into) Them</w:t>
      </w:r>
      <w:r>
        <w:rPr>
          <w:rFonts w:ascii="Arial" w:hAnsi="Arial" w:cs="Arial"/>
          <w:sz w:val="22"/>
          <w:szCs w:val="22"/>
        </w:rPr>
        <w:t>,</w:t>
      </w:r>
      <w:r w:rsidRPr="00C569B1">
        <w:rPr>
          <w:rFonts w:ascii="Arial" w:hAnsi="Arial" w:cs="Arial"/>
          <w:sz w:val="22"/>
          <w:szCs w:val="22"/>
        </w:rPr>
        <w:t>” American S</w:t>
      </w:r>
      <w:r>
        <w:rPr>
          <w:rFonts w:ascii="Arial" w:hAnsi="Arial" w:cs="Arial"/>
          <w:sz w:val="22"/>
          <w:szCs w:val="22"/>
        </w:rPr>
        <w:t xml:space="preserve">tudies </w:t>
      </w:r>
      <w:r>
        <w:rPr>
          <w:rFonts w:ascii="Arial" w:hAnsi="Arial" w:cs="Arial"/>
          <w:sz w:val="22"/>
          <w:szCs w:val="22"/>
        </w:rPr>
        <w:tab/>
        <w:t>Association, Puerto Rico, November 2021.</w:t>
      </w:r>
    </w:p>
    <w:p w14:paraId="6F79C38B" w14:textId="08A2DAAC" w:rsidR="00F97227" w:rsidRPr="00C569B1" w:rsidRDefault="00F97227" w:rsidP="00F97227">
      <w:pPr>
        <w:rPr>
          <w:rFonts w:ascii="Arial" w:hAnsi="Arial" w:cs="Arial"/>
          <w:sz w:val="22"/>
          <w:szCs w:val="22"/>
        </w:rPr>
      </w:pPr>
      <w:r w:rsidRPr="00C569B1">
        <w:rPr>
          <w:rFonts w:ascii="Arial" w:hAnsi="Arial" w:cs="Arial"/>
          <w:sz w:val="22"/>
          <w:szCs w:val="22"/>
        </w:rPr>
        <w:t>Paper: “Mis-registration: stereographic vision, racial differen</w:t>
      </w:r>
      <w:r>
        <w:rPr>
          <w:rFonts w:ascii="Arial" w:hAnsi="Arial" w:cs="Arial"/>
          <w:sz w:val="22"/>
          <w:szCs w:val="22"/>
        </w:rPr>
        <w:t xml:space="preserve">ce and colonial mimicry in </w:t>
      </w:r>
      <w:r>
        <w:rPr>
          <w:rFonts w:ascii="Arial" w:hAnsi="Arial" w:cs="Arial"/>
          <w:sz w:val="22"/>
          <w:szCs w:val="22"/>
        </w:rPr>
        <w:tab/>
        <w:t xml:space="preserve">the </w:t>
      </w:r>
      <w:r w:rsidRPr="00C569B1">
        <w:rPr>
          <w:rFonts w:ascii="Arial" w:hAnsi="Arial" w:cs="Arial"/>
          <w:sz w:val="22"/>
          <w:szCs w:val="22"/>
        </w:rPr>
        <w:t>work of Zinnia Naqvi and Deanna Bowen</w:t>
      </w:r>
      <w:r>
        <w:rPr>
          <w:rFonts w:ascii="Arial" w:hAnsi="Arial" w:cs="Arial"/>
          <w:sz w:val="22"/>
          <w:szCs w:val="22"/>
        </w:rPr>
        <w:t>,</w:t>
      </w:r>
      <w:r w:rsidRPr="00C569B1">
        <w:rPr>
          <w:rFonts w:ascii="Arial" w:hAnsi="Arial" w:cs="Arial"/>
          <w:sz w:val="22"/>
          <w:szCs w:val="22"/>
        </w:rPr>
        <w:t>”</w:t>
      </w:r>
      <w:r w:rsidRPr="00F97227">
        <w:rPr>
          <w:rFonts w:ascii="Arial" w:hAnsi="Arial" w:cs="Arial"/>
          <w:sz w:val="22"/>
          <w:szCs w:val="22"/>
        </w:rPr>
        <w:t xml:space="preserve"> </w:t>
      </w:r>
      <w:r w:rsidRPr="00C569B1">
        <w:rPr>
          <w:rFonts w:ascii="Arial" w:hAnsi="Arial" w:cs="Arial"/>
          <w:sz w:val="22"/>
          <w:szCs w:val="22"/>
        </w:rPr>
        <w:t>Black Portrait</w:t>
      </w:r>
      <w:r>
        <w:rPr>
          <w:rFonts w:ascii="Arial" w:hAnsi="Arial" w:cs="Arial"/>
          <w:sz w:val="22"/>
          <w:szCs w:val="22"/>
        </w:rPr>
        <w:t>ure[s]</w:t>
      </w:r>
      <w:r w:rsidR="00D14365">
        <w:rPr>
          <w:rFonts w:ascii="Arial" w:hAnsi="Arial" w:cs="Arial"/>
          <w:sz w:val="22"/>
          <w:szCs w:val="22"/>
        </w:rPr>
        <w:t xml:space="preserve"> VI</w:t>
      </w:r>
      <w:r>
        <w:rPr>
          <w:rFonts w:ascii="Arial" w:hAnsi="Arial" w:cs="Arial"/>
          <w:sz w:val="22"/>
          <w:szCs w:val="22"/>
        </w:rPr>
        <w:t xml:space="preserve">, Toronto, </w:t>
      </w:r>
      <w:r>
        <w:rPr>
          <w:rFonts w:ascii="Arial" w:hAnsi="Arial" w:cs="Arial"/>
          <w:sz w:val="22"/>
          <w:szCs w:val="22"/>
        </w:rPr>
        <w:tab/>
        <w:t>Canada, online, October 2021.</w:t>
      </w:r>
    </w:p>
    <w:p w14:paraId="051B1089" w14:textId="305B2E46" w:rsidR="00F97227" w:rsidRPr="00F97227" w:rsidRDefault="00F97227" w:rsidP="00F97227">
      <w:pPr>
        <w:rPr>
          <w:rFonts w:ascii="Arial" w:hAnsi="Arial" w:cs="Arial"/>
          <w:sz w:val="22"/>
          <w:szCs w:val="22"/>
        </w:rPr>
      </w:pPr>
      <w:r w:rsidRPr="00C569B1">
        <w:rPr>
          <w:rFonts w:ascii="Arial" w:hAnsi="Arial" w:cs="Arial"/>
          <w:sz w:val="22"/>
          <w:szCs w:val="22"/>
        </w:rPr>
        <w:t>Paper: “</w:t>
      </w:r>
      <w:r w:rsidRPr="00C569B1">
        <w:rPr>
          <w:rFonts w:ascii="Arial" w:hAnsi="Arial" w:cs="Arial"/>
          <w:sz w:val="22"/>
          <w:szCs w:val="22"/>
          <w:lang w:val="en-CA"/>
        </w:rPr>
        <w:t xml:space="preserve">Alongside but at a Distance: Feminist Approaches to Curating, Mentorship and </w:t>
      </w:r>
      <w:r w:rsidRPr="00C569B1">
        <w:rPr>
          <w:rFonts w:ascii="Arial" w:hAnsi="Arial" w:cs="Arial"/>
          <w:sz w:val="22"/>
          <w:szCs w:val="22"/>
          <w:lang w:val="en-CA"/>
        </w:rPr>
        <w:tab/>
        <w:t>Expertise</w:t>
      </w:r>
      <w:r>
        <w:rPr>
          <w:rFonts w:ascii="Arial" w:hAnsi="Arial" w:cs="Arial"/>
          <w:sz w:val="22"/>
          <w:szCs w:val="22"/>
          <w:lang w:val="en-CA"/>
        </w:rPr>
        <w:t>,</w:t>
      </w:r>
      <w:r w:rsidRPr="00C569B1">
        <w:rPr>
          <w:rFonts w:ascii="Arial" w:hAnsi="Arial" w:cs="Arial"/>
          <w:sz w:val="22"/>
          <w:szCs w:val="22"/>
          <w:lang w:val="en-CA"/>
        </w:rPr>
        <w:t>”</w:t>
      </w:r>
      <w:r>
        <w:rPr>
          <w:rFonts w:ascii="Arial" w:hAnsi="Arial" w:cs="Arial"/>
          <w:sz w:val="22"/>
          <w:szCs w:val="22"/>
          <w:lang w:val="en-CA"/>
        </w:rPr>
        <w:t xml:space="preserve"> </w:t>
      </w:r>
      <w:r w:rsidRPr="00C569B1">
        <w:rPr>
          <w:rFonts w:ascii="Arial" w:hAnsi="Arial" w:cs="Arial"/>
          <w:sz w:val="22"/>
          <w:szCs w:val="22"/>
        </w:rPr>
        <w:t>Universities Art Association of Ca</w:t>
      </w:r>
      <w:r>
        <w:rPr>
          <w:rFonts w:ascii="Arial" w:hAnsi="Arial" w:cs="Arial"/>
          <w:sz w:val="22"/>
          <w:szCs w:val="22"/>
        </w:rPr>
        <w:t>nada, online, October 2021.</w:t>
      </w:r>
    </w:p>
    <w:p w14:paraId="657DE6E9" w14:textId="44CFF735" w:rsidR="00A5399B" w:rsidRPr="00C569B1" w:rsidRDefault="002E3DA0" w:rsidP="00A5399B">
      <w:pPr>
        <w:rPr>
          <w:rFonts w:ascii="Arial" w:hAnsi="Arial" w:cs="Arial"/>
          <w:sz w:val="22"/>
          <w:szCs w:val="22"/>
        </w:rPr>
      </w:pPr>
      <w:r w:rsidRPr="00C569B1">
        <w:rPr>
          <w:rFonts w:ascii="Arial" w:hAnsi="Arial" w:cs="Arial"/>
          <w:sz w:val="22"/>
          <w:szCs w:val="22"/>
        </w:rPr>
        <w:t>Paper</w:t>
      </w:r>
      <w:r>
        <w:rPr>
          <w:rFonts w:ascii="Arial" w:hAnsi="Arial" w:cs="Arial"/>
          <w:sz w:val="22"/>
          <w:szCs w:val="22"/>
        </w:rPr>
        <w:t xml:space="preserve"> (invited)</w:t>
      </w:r>
      <w:r w:rsidRPr="00C569B1">
        <w:rPr>
          <w:rFonts w:ascii="Arial" w:hAnsi="Arial" w:cs="Arial"/>
          <w:sz w:val="22"/>
          <w:szCs w:val="22"/>
        </w:rPr>
        <w:t xml:space="preserve">: “When photographs fail, when monuments fall: Photography and </w:t>
      </w:r>
      <w:r>
        <w:rPr>
          <w:rFonts w:ascii="Arial" w:hAnsi="Arial" w:cs="Arial"/>
          <w:sz w:val="22"/>
          <w:szCs w:val="22"/>
        </w:rPr>
        <w:tab/>
      </w:r>
      <w:r w:rsidRPr="00C569B1">
        <w:rPr>
          <w:rFonts w:ascii="Arial" w:hAnsi="Arial" w:cs="Arial"/>
          <w:sz w:val="22"/>
          <w:szCs w:val="22"/>
        </w:rPr>
        <w:t xml:space="preserve">reparations in </w:t>
      </w:r>
      <w:r w:rsidRPr="00C569B1">
        <w:rPr>
          <w:rFonts w:ascii="Arial" w:hAnsi="Arial" w:cs="Arial"/>
          <w:sz w:val="22"/>
          <w:szCs w:val="22"/>
        </w:rPr>
        <w:tab/>
        <w:t>Canada</w:t>
      </w:r>
      <w:r>
        <w:rPr>
          <w:rFonts w:ascii="Arial" w:hAnsi="Arial" w:cs="Arial"/>
          <w:sz w:val="22"/>
          <w:szCs w:val="22"/>
        </w:rPr>
        <w:t>,</w:t>
      </w:r>
      <w:r w:rsidRPr="00C569B1">
        <w:rPr>
          <w:rFonts w:ascii="Arial" w:hAnsi="Arial" w:cs="Arial"/>
          <w:sz w:val="22"/>
          <w:szCs w:val="22"/>
        </w:rPr>
        <w:t>”</w:t>
      </w:r>
      <w:r>
        <w:rPr>
          <w:rFonts w:ascii="Arial" w:hAnsi="Arial" w:cs="Arial"/>
          <w:sz w:val="22"/>
          <w:szCs w:val="22"/>
        </w:rPr>
        <w:t xml:space="preserve"> </w:t>
      </w:r>
      <w:r w:rsidR="00A5399B" w:rsidRPr="00C569B1">
        <w:rPr>
          <w:rFonts w:ascii="Arial" w:hAnsi="Arial" w:cs="Arial"/>
          <w:sz w:val="22"/>
          <w:szCs w:val="22"/>
        </w:rPr>
        <w:t>Photodemos, University of Central London, UK</w:t>
      </w:r>
      <w:r>
        <w:rPr>
          <w:rFonts w:ascii="Arial" w:hAnsi="Arial" w:cs="Arial"/>
          <w:sz w:val="22"/>
          <w:szCs w:val="22"/>
        </w:rPr>
        <w:t xml:space="preserve">, </w:t>
      </w:r>
      <w:r w:rsidR="00654EBD">
        <w:rPr>
          <w:rFonts w:ascii="Arial" w:hAnsi="Arial" w:cs="Arial"/>
          <w:sz w:val="22"/>
          <w:szCs w:val="22"/>
        </w:rPr>
        <w:tab/>
      </w:r>
      <w:r>
        <w:rPr>
          <w:rFonts w:ascii="Arial" w:hAnsi="Arial" w:cs="Arial"/>
          <w:sz w:val="22"/>
          <w:szCs w:val="22"/>
        </w:rPr>
        <w:t>September 2021.</w:t>
      </w:r>
    </w:p>
    <w:p w14:paraId="501F265F" w14:textId="0CFC0D3A" w:rsidR="00A5399B" w:rsidRPr="00C569B1" w:rsidRDefault="00654EBD" w:rsidP="00A5399B">
      <w:pPr>
        <w:rPr>
          <w:rFonts w:ascii="Arial" w:hAnsi="Arial" w:cs="Arial"/>
          <w:sz w:val="22"/>
          <w:szCs w:val="22"/>
        </w:rPr>
      </w:pPr>
      <w:r w:rsidRPr="00C569B1">
        <w:rPr>
          <w:rFonts w:ascii="Arial" w:hAnsi="Arial" w:cs="Arial"/>
          <w:sz w:val="22"/>
          <w:szCs w:val="22"/>
        </w:rPr>
        <w:t xml:space="preserve">Panel </w:t>
      </w:r>
      <w:r w:rsidR="00FF5522" w:rsidRPr="00C569B1">
        <w:rPr>
          <w:rFonts w:ascii="Arial" w:hAnsi="Arial" w:cs="Arial"/>
          <w:sz w:val="22"/>
          <w:szCs w:val="22"/>
        </w:rPr>
        <w:t>convener</w:t>
      </w:r>
      <w:r w:rsidRPr="00C569B1">
        <w:rPr>
          <w:rFonts w:ascii="Arial" w:hAnsi="Arial" w:cs="Arial"/>
          <w:sz w:val="22"/>
          <w:szCs w:val="22"/>
        </w:rPr>
        <w:t xml:space="preserve"> and organizer: “Climates of Colonialism” w</w:t>
      </w:r>
      <w:r>
        <w:rPr>
          <w:rFonts w:ascii="Arial" w:hAnsi="Arial" w:cs="Arial"/>
          <w:sz w:val="22"/>
          <w:szCs w:val="22"/>
        </w:rPr>
        <w:t xml:space="preserve">ith co-chair Julia Lum </w:t>
      </w:r>
      <w:r>
        <w:rPr>
          <w:rFonts w:ascii="Arial" w:hAnsi="Arial" w:cs="Arial"/>
          <w:sz w:val="22"/>
          <w:szCs w:val="22"/>
        </w:rPr>
        <w:tab/>
      </w:r>
      <w:r w:rsidRPr="00C569B1">
        <w:rPr>
          <w:rFonts w:ascii="Arial" w:hAnsi="Arial" w:cs="Arial"/>
          <w:sz w:val="22"/>
          <w:szCs w:val="22"/>
        </w:rPr>
        <w:t>(Scripps College)</w:t>
      </w:r>
      <w:r>
        <w:rPr>
          <w:rFonts w:ascii="Arial" w:hAnsi="Arial" w:cs="Arial"/>
          <w:sz w:val="22"/>
          <w:szCs w:val="22"/>
        </w:rPr>
        <w:t xml:space="preserve">, </w:t>
      </w:r>
      <w:r w:rsidR="00A5399B" w:rsidRPr="00C569B1">
        <w:rPr>
          <w:rFonts w:ascii="Arial" w:hAnsi="Arial" w:cs="Arial"/>
          <w:sz w:val="22"/>
          <w:szCs w:val="22"/>
        </w:rPr>
        <w:t xml:space="preserve">Association for Art Historians Annual Conference, </w:t>
      </w:r>
      <w:r>
        <w:rPr>
          <w:rFonts w:ascii="Arial" w:hAnsi="Arial" w:cs="Arial"/>
          <w:sz w:val="22"/>
          <w:szCs w:val="22"/>
        </w:rPr>
        <w:tab/>
      </w:r>
      <w:r w:rsidR="00A5399B" w:rsidRPr="00C569B1">
        <w:rPr>
          <w:rFonts w:ascii="Arial" w:hAnsi="Arial" w:cs="Arial"/>
          <w:sz w:val="22"/>
          <w:szCs w:val="22"/>
        </w:rPr>
        <w:t>Birmingham, UK</w:t>
      </w:r>
      <w:r>
        <w:rPr>
          <w:rFonts w:ascii="Arial" w:hAnsi="Arial" w:cs="Arial"/>
          <w:sz w:val="22"/>
          <w:szCs w:val="22"/>
        </w:rPr>
        <w:t>, April 2021.</w:t>
      </w:r>
    </w:p>
    <w:p w14:paraId="25922E91" w14:textId="77777777" w:rsidR="008E3C74" w:rsidRDefault="00D14365" w:rsidP="008E3C74">
      <w:pPr>
        <w:rPr>
          <w:rFonts w:ascii="Arial" w:hAnsi="Arial" w:cs="Arial"/>
          <w:iCs/>
          <w:sz w:val="22"/>
          <w:szCs w:val="22"/>
        </w:rPr>
      </w:pPr>
      <w:r w:rsidRPr="00C569B1">
        <w:rPr>
          <w:rFonts w:ascii="Arial" w:hAnsi="Arial" w:cs="Arial"/>
          <w:iCs/>
          <w:sz w:val="22"/>
          <w:szCs w:val="22"/>
        </w:rPr>
        <w:t xml:space="preserve">Paper: “Surviving the End of the World: Colonialism and Climate Change in the work of </w:t>
      </w:r>
      <w:r w:rsidRPr="00C569B1">
        <w:rPr>
          <w:rFonts w:ascii="Arial" w:hAnsi="Arial" w:cs="Arial"/>
          <w:iCs/>
          <w:sz w:val="22"/>
          <w:szCs w:val="22"/>
        </w:rPr>
        <w:tab/>
        <w:t>Christina Battle and David Hartt</w:t>
      </w:r>
      <w:r>
        <w:rPr>
          <w:rFonts w:ascii="Arial" w:hAnsi="Arial" w:cs="Arial"/>
          <w:iCs/>
          <w:sz w:val="22"/>
          <w:szCs w:val="22"/>
        </w:rPr>
        <w:t>,</w:t>
      </w:r>
      <w:r w:rsidRPr="00C569B1">
        <w:rPr>
          <w:rFonts w:ascii="Arial" w:hAnsi="Arial" w:cs="Arial"/>
          <w:iCs/>
          <w:sz w:val="22"/>
          <w:szCs w:val="22"/>
        </w:rPr>
        <w:t>”</w:t>
      </w:r>
      <w:r>
        <w:rPr>
          <w:rFonts w:ascii="Arial" w:hAnsi="Arial" w:cs="Arial"/>
          <w:iCs/>
          <w:sz w:val="22"/>
          <w:szCs w:val="22"/>
        </w:rPr>
        <w:t xml:space="preserve"> </w:t>
      </w:r>
      <w:r w:rsidR="00A5399B" w:rsidRPr="00C569B1">
        <w:rPr>
          <w:rFonts w:ascii="Arial" w:hAnsi="Arial" w:cs="Arial"/>
          <w:sz w:val="22"/>
          <w:szCs w:val="22"/>
        </w:rPr>
        <w:t>B</w:t>
      </w:r>
      <w:r w:rsidR="00A5399B" w:rsidRPr="00C569B1">
        <w:rPr>
          <w:rFonts w:ascii="Arial" w:hAnsi="Arial" w:cs="Arial"/>
          <w:bCs/>
          <w:iCs/>
          <w:sz w:val="22"/>
          <w:szCs w:val="22"/>
        </w:rPr>
        <w:t xml:space="preserve">lack Portraiture[s] V: Memory and the Archive. </w:t>
      </w:r>
      <w:r>
        <w:rPr>
          <w:rFonts w:ascii="Arial" w:hAnsi="Arial" w:cs="Arial"/>
          <w:bCs/>
          <w:iCs/>
          <w:sz w:val="22"/>
          <w:szCs w:val="22"/>
        </w:rPr>
        <w:tab/>
      </w:r>
      <w:r w:rsidR="00A5399B" w:rsidRPr="00C569B1">
        <w:rPr>
          <w:rFonts w:ascii="Arial" w:hAnsi="Arial" w:cs="Arial"/>
          <w:bCs/>
          <w:iCs/>
          <w:sz w:val="22"/>
          <w:szCs w:val="22"/>
        </w:rPr>
        <w:t xml:space="preserve">Past/Present/Future, </w:t>
      </w:r>
      <w:r w:rsidR="00A5399B" w:rsidRPr="00C569B1">
        <w:rPr>
          <w:rFonts w:ascii="Arial" w:hAnsi="Arial" w:cs="Arial"/>
          <w:sz w:val="22"/>
          <w:szCs w:val="22"/>
        </w:rPr>
        <w:t xml:space="preserve">New York </w:t>
      </w:r>
      <w:r>
        <w:rPr>
          <w:rFonts w:ascii="Arial" w:hAnsi="Arial" w:cs="Arial"/>
          <w:sz w:val="22"/>
          <w:szCs w:val="22"/>
        </w:rPr>
        <w:t>University, October 2019.</w:t>
      </w:r>
    </w:p>
    <w:p w14:paraId="105A8B26" w14:textId="50FA3666" w:rsidR="00A5399B" w:rsidRPr="008E3C74" w:rsidRDefault="008E3C74" w:rsidP="00A5399B">
      <w:pPr>
        <w:rPr>
          <w:rFonts w:ascii="Arial" w:hAnsi="Arial" w:cs="Arial"/>
          <w:iCs/>
          <w:sz w:val="22"/>
          <w:szCs w:val="22"/>
        </w:rPr>
      </w:pPr>
      <w:r w:rsidRPr="00C569B1">
        <w:rPr>
          <w:rFonts w:ascii="Arial" w:hAnsi="Arial" w:cs="Arial"/>
          <w:sz w:val="22"/>
          <w:szCs w:val="22"/>
        </w:rPr>
        <w:t xml:space="preserve">Paper (co-written with student researcher Maya Wilson-Sanchez): “The Album as </w:t>
      </w:r>
      <w:r>
        <w:rPr>
          <w:rFonts w:ascii="Arial" w:hAnsi="Arial" w:cs="Arial"/>
          <w:sz w:val="22"/>
          <w:szCs w:val="22"/>
        </w:rPr>
        <w:tab/>
      </w:r>
      <w:r w:rsidRPr="00C569B1">
        <w:rPr>
          <w:rFonts w:ascii="Arial" w:hAnsi="Arial" w:cs="Arial"/>
          <w:sz w:val="22"/>
          <w:szCs w:val="22"/>
        </w:rPr>
        <w:t xml:space="preserve">Archive: Margaret Corry’s souvenir photographs through the lens of Canadian </w:t>
      </w:r>
      <w:r>
        <w:rPr>
          <w:rFonts w:ascii="Arial" w:hAnsi="Arial" w:cs="Arial"/>
          <w:sz w:val="22"/>
          <w:szCs w:val="22"/>
        </w:rPr>
        <w:lastRenderedPageBreak/>
        <w:tab/>
      </w:r>
      <w:r w:rsidRPr="00C569B1">
        <w:rPr>
          <w:rFonts w:ascii="Arial" w:hAnsi="Arial" w:cs="Arial"/>
          <w:sz w:val="22"/>
          <w:szCs w:val="22"/>
        </w:rPr>
        <w:t>citizenship (1946-63)</w:t>
      </w:r>
      <w:r>
        <w:rPr>
          <w:rFonts w:ascii="Arial" w:hAnsi="Arial" w:cs="Arial"/>
          <w:sz w:val="22"/>
          <w:szCs w:val="22"/>
        </w:rPr>
        <w:t>,</w:t>
      </w:r>
      <w:r w:rsidRPr="00C569B1">
        <w:rPr>
          <w:rFonts w:ascii="Arial" w:hAnsi="Arial" w:cs="Arial"/>
          <w:sz w:val="22"/>
          <w:szCs w:val="22"/>
        </w:rPr>
        <w:t xml:space="preserve">” </w:t>
      </w:r>
      <w:r w:rsidR="00A5399B" w:rsidRPr="00C569B1">
        <w:rPr>
          <w:rFonts w:ascii="Arial" w:hAnsi="Arial" w:cs="Arial"/>
          <w:sz w:val="22"/>
          <w:szCs w:val="22"/>
        </w:rPr>
        <w:t>College Art Associat</w:t>
      </w:r>
      <w:r>
        <w:rPr>
          <w:rFonts w:ascii="Arial" w:hAnsi="Arial" w:cs="Arial"/>
          <w:sz w:val="22"/>
          <w:szCs w:val="22"/>
        </w:rPr>
        <w:t xml:space="preserve">ion Annual Conference, New York, </w:t>
      </w:r>
      <w:r>
        <w:rPr>
          <w:rFonts w:ascii="Arial" w:hAnsi="Arial" w:cs="Arial"/>
          <w:sz w:val="22"/>
          <w:szCs w:val="22"/>
        </w:rPr>
        <w:tab/>
        <w:t>February 2019.</w:t>
      </w:r>
    </w:p>
    <w:p w14:paraId="12E753E6" w14:textId="3A04EFD3" w:rsidR="00A5399B" w:rsidRPr="00C569B1" w:rsidRDefault="004758C9" w:rsidP="00A5399B">
      <w:pPr>
        <w:rPr>
          <w:rFonts w:ascii="Arial" w:hAnsi="Arial" w:cs="Arial"/>
          <w:sz w:val="22"/>
          <w:szCs w:val="22"/>
        </w:rPr>
      </w:pPr>
      <w:r w:rsidRPr="00C569B1">
        <w:rPr>
          <w:rFonts w:ascii="Arial" w:hAnsi="Arial" w:cs="Arial"/>
          <w:sz w:val="22"/>
          <w:szCs w:val="22"/>
        </w:rPr>
        <w:t xml:space="preserve">Paper: “Heat, Displacement, and the Right to Opacity in Richard Mosse’s </w:t>
      </w:r>
      <w:r w:rsidRPr="00C569B1">
        <w:rPr>
          <w:rFonts w:ascii="Arial" w:hAnsi="Arial" w:cs="Arial"/>
          <w:i/>
          <w:sz w:val="22"/>
          <w:szCs w:val="22"/>
        </w:rPr>
        <w:t>Heat Maps</w:t>
      </w:r>
      <w:r>
        <w:rPr>
          <w:rFonts w:ascii="Arial" w:hAnsi="Arial" w:cs="Arial"/>
          <w:i/>
          <w:sz w:val="22"/>
          <w:szCs w:val="22"/>
        </w:rPr>
        <w:t>,</w:t>
      </w:r>
      <w:r w:rsidRPr="00C569B1">
        <w:rPr>
          <w:rFonts w:ascii="Arial" w:hAnsi="Arial" w:cs="Arial"/>
          <w:sz w:val="22"/>
          <w:szCs w:val="22"/>
        </w:rPr>
        <w:t xml:space="preserve">” </w:t>
      </w:r>
      <w:r>
        <w:rPr>
          <w:rFonts w:ascii="Arial" w:hAnsi="Arial" w:cs="Arial"/>
          <w:sz w:val="22"/>
          <w:szCs w:val="22"/>
        </w:rPr>
        <w:tab/>
      </w:r>
      <w:r w:rsidR="00A5399B" w:rsidRPr="00C569B1">
        <w:rPr>
          <w:rFonts w:ascii="Arial" w:hAnsi="Arial" w:cs="Arial"/>
          <w:sz w:val="22"/>
          <w:szCs w:val="22"/>
        </w:rPr>
        <w:t>Conflict, Commemoration and Displacement, Ryerson University, Toronto, ON</w:t>
      </w:r>
      <w:r>
        <w:rPr>
          <w:rFonts w:ascii="Arial" w:hAnsi="Arial" w:cs="Arial"/>
          <w:sz w:val="22"/>
          <w:szCs w:val="22"/>
        </w:rPr>
        <w:t xml:space="preserve">, </w:t>
      </w:r>
      <w:r>
        <w:rPr>
          <w:rFonts w:ascii="Arial" w:hAnsi="Arial" w:cs="Arial"/>
          <w:sz w:val="22"/>
          <w:szCs w:val="22"/>
        </w:rPr>
        <w:tab/>
        <w:t>May 2018.</w:t>
      </w:r>
    </w:p>
    <w:p w14:paraId="07435C8D" w14:textId="75EEB467" w:rsidR="00A5399B" w:rsidRPr="00C569B1" w:rsidRDefault="00A97B61" w:rsidP="00A5399B">
      <w:pPr>
        <w:rPr>
          <w:rFonts w:ascii="Arial" w:hAnsi="Arial" w:cs="Arial"/>
          <w:sz w:val="22"/>
          <w:szCs w:val="22"/>
        </w:rPr>
      </w:pPr>
      <w:r>
        <w:rPr>
          <w:rFonts w:ascii="Arial" w:hAnsi="Arial" w:cs="Arial"/>
          <w:sz w:val="22"/>
          <w:szCs w:val="22"/>
        </w:rPr>
        <w:t>Panel convener</w:t>
      </w:r>
      <w:r w:rsidRPr="00C569B1">
        <w:rPr>
          <w:rFonts w:ascii="Arial" w:hAnsi="Arial" w:cs="Arial"/>
          <w:sz w:val="22"/>
          <w:szCs w:val="22"/>
        </w:rPr>
        <w:t xml:space="preserve"> and presenter: “Visual Cultures of Black (Un)Freedom in Canada</w:t>
      </w:r>
      <w:r>
        <w:rPr>
          <w:rFonts w:ascii="Arial" w:hAnsi="Arial" w:cs="Arial"/>
          <w:sz w:val="22"/>
          <w:szCs w:val="22"/>
        </w:rPr>
        <w:t>,</w:t>
      </w:r>
      <w:r w:rsidRPr="00C569B1">
        <w:rPr>
          <w:rFonts w:ascii="Arial" w:hAnsi="Arial" w:cs="Arial"/>
          <w:sz w:val="22"/>
          <w:szCs w:val="22"/>
        </w:rPr>
        <w:t>”</w:t>
      </w:r>
      <w:r>
        <w:rPr>
          <w:rFonts w:ascii="Arial" w:hAnsi="Arial" w:cs="Arial"/>
          <w:sz w:val="22"/>
          <w:szCs w:val="22"/>
        </w:rPr>
        <w:t xml:space="preserve"> </w:t>
      </w:r>
      <w:r w:rsidR="00A5399B" w:rsidRPr="00C569B1">
        <w:rPr>
          <w:rFonts w:ascii="Arial" w:hAnsi="Arial" w:cs="Arial"/>
          <w:sz w:val="22"/>
          <w:szCs w:val="22"/>
        </w:rPr>
        <w:t xml:space="preserve">Black </w:t>
      </w:r>
      <w:r>
        <w:rPr>
          <w:rFonts w:ascii="Arial" w:hAnsi="Arial" w:cs="Arial"/>
          <w:sz w:val="22"/>
          <w:szCs w:val="22"/>
        </w:rPr>
        <w:tab/>
      </w:r>
      <w:r w:rsidR="00A5399B" w:rsidRPr="00C569B1">
        <w:rPr>
          <w:rFonts w:ascii="Arial" w:hAnsi="Arial" w:cs="Arial"/>
          <w:sz w:val="22"/>
          <w:szCs w:val="22"/>
        </w:rPr>
        <w:t>Portraitures IV: The Color of Silence, Harv</w:t>
      </w:r>
      <w:r>
        <w:rPr>
          <w:rFonts w:ascii="Arial" w:hAnsi="Arial" w:cs="Arial"/>
          <w:sz w:val="22"/>
          <w:szCs w:val="22"/>
        </w:rPr>
        <w:t xml:space="preserve">ard University, Cambridge, Mass, </w:t>
      </w:r>
      <w:r>
        <w:rPr>
          <w:rFonts w:ascii="Arial" w:hAnsi="Arial" w:cs="Arial"/>
          <w:sz w:val="22"/>
          <w:szCs w:val="22"/>
        </w:rPr>
        <w:tab/>
        <w:t>October 2018.</w:t>
      </w:r>
    </w:p>
    <w:p w14:paraId="7067A360" w14:textId="0C44D750" w:rsidR="00A5399B" w:rsidRPr="00C569B1" w:rsidRDefault="00601F09" w:rsidP="00A5399B">
      <w:pPr>
        <w:rPr>
          <w:rFonts w:ascii="Arial" w:hAnsi="Arial" w:cs="Arial"/>
          <w:sz w:val="22"/>
          <w:szCs w:val="22"/>
        </w:rPr>
      </w:pPr>
      <w:r w:rsidRPr="00C569B1">
        <w:rPr>
          <w:rFonts w:ascii="Arial" w:hAnsi="Arial" w:cs="Arial"/>
          <w:sz w:val="22"/>
          <w:szCs w:val="22"/>
        </w:rPr>
        <w:t xml:space="preserve">Paper: “From wooden crates to ballot boxes: Colonial object relations in Canada’s </w:t>
      </w:r>
      <w:r>
        <w:rPr>
          <w:rFonts w:ascii="Arial" w:hAnsi="Arial" w:cs="Arial"/>
          <w:sz w:val="22"/>
          <w:szCs w:val="22"/>
        </w:rPr>
        <w:tab/>
      </w:r>
      <w:r w:rsidRPr="00C569B1">
        <w:rPr>
          <w:rFonts w:ascii="Arial" w:hAnsi="Arial" w:cs="Arial"/>
          <w:sz w:val="22"/>
          <w:szCs w:val="22"/>
        </w:rPr>
        <w:t>Arctic</w:t>
      </w:r>
      <w:r>
        <w:rPr>
          <w:rFonts w:ascii="Arial" w:hAnsi="Arial" w:cs="Arial"/>
          <w:sz w:val="22"/>
          <w:szCs w:val="22"/>
        </w:rPr>
        <w:t>,</w:t>
      </w:r>
      <w:r w:rsidRPr="00C569B1">
        <w:rPr>
          <w:rFonts w:ascii="Arial" w:hAnsi="Arial" w:cs="Arial"/>
          <w:sz w:val="22"/>
          <w:szCs w:val="22"/>
        </w:rPr>
        <w:t>”</w:t>
      </w:r>
      <w:r>
        <w:rPr>
          <w:rFonts w:ascii="Arial" w:hAnsi="Arial" w:cs="Arial"/>
          <w:sz w:val="22"/>
          <w:szCs w:val="22"/>
        </w:rPr>
        <w:t xml:space="preserve"> </w:t>
      </w:r>
      <w:r w:rsidR="00A5399B" w:rsidRPr="00C569B1">
        <w:rPr>
          <w:rFonts w:ascii="Arial" w:hAnsi="Arial" w:cs="Arial"/>
          <w:sz w:val="22"/>
          <w:szCs w:val="22"/>
        </w:rPr>
        <w:t xml:space="preserve">Crating the World Roundtable Discussion, Haverford College, </w:t>
      </w:r>
      <w:r>
        <w:rPr>
          <w:rFonts w:ascii="Arial" w:hAnsi="Arial" w:cs="Arial"/>
          <w:sz w:val="22"/>
          <w:szCs w:val="22"/>
        </w:rPr>
        <w:t xml:space="preserve">Penn, </w:t>
      </w:r>
      <w:r>
        <w:rPr>
          <w:rFonts w:ascii="Arial" w:hAnsi="Arial" w:cs="Arial"/>
          <w:sz w:val="22"/>
          <w:szCs w:val="22"/>
        </w:rPr>
        <w:tab/>
        <w:t>March 2018.</w:t>
      </w:r>
    </w:p>
    <w:p w14:paraId="64627A7E" w14:textId="1F7864CC" w:rsidR="00A5399B" w:rsidRPr="00C569B1" w:rsidRDefault="00601F09" w:rsidP="00A5399B">
      <w:pPr>
        <w:rPr>
          <w:rFonts w:ascii="Arial" w:hAnsi="Arial" w:cs="Arial"/>
          <w:sz w:val="22"/>
          <w:szCs w:val="22"/>
        </w:rPr>
      </w:pPr>
      <w:r w:rsidRPr="00C569B1">
        <w:rPr>
          <w:rFonts w:ascii="Arial" w:hAnsi="Arial" w:cs="Arial"/>
          <w:sz w:val="22"/>
          <w:szCs w:val="22"/>
        </w:rPr>
        <w:t>Paper: “Familial ties and citizen claims: photography, race and citizenship in African-</w:t>
      </w:r>
      <w:r w:rsidRPr="00C569B1">
        <w:rPr>
          <w:rFonts w:ascii="Arial" w:hAnsi="Arial" w:cs="Arial"/>
          <w:sz w:val="22"/>
          <w:szCs w:val="22"/>
        </w:rPr>
        <w:tab/>
        <w:t>Canadian newspapers</w:t>
      </w:r>
      <w:r>
        <w:rPr>
          <w:rFonts w:ascii="Arial" w:hAnsi="Arial" w:cs="Arial"/>
          <w:sz w:val="22"/>
          <w:szCs w:val="22"/>
        </w:rPr>
        <w:t>,</w:t>
      </w:r>
      <w:r w:rsidRPr="00C569B1">
        <w:rPr>
          <w:rFonts w:ascii="Arial" w:hAnsi="Arial" w:cs="Arial"/>
          <w:sz w:val="22"/>
          <w:szCs w:val="22"/>
        </w:rPr>
        <w:t>”</w:t>
      </w:r>
      <w:r>
        <w:rPr>
          <w:rFonts w:ascii="Arial" w:hAnsi="Arial" w:cs="Arial"/>
          <w:sz w:val="22"/>
          <w:szCs w:val="22"/>
        </w:rPr>
        <w:t xml:space="preserve"> </w:t>
      </w:r>
      <w:r w:rsidR="00A5399B" w:rsidRPr="00C569B1">
        <w:rPr>
          <w:rFonts w:ascii="Arial" w:hAnsi="Arial" w:cs="Arial"/>
          <w:sz w:val="22"/>
          <w:szCs w:val="22"/>
        </w:rPr>
        <w:t xml:space="preserve">Reframing Family Photography, University of Toronto, </w:t>
      </w:r>
      <w:r>
        <w:rPr>
          <w:rFonts w:ascii="Arial" w:hAnsi="Arial" w:cs="Arial"/>
          <w:sz w:val="22"/>
          <w:szCs w:val="22"/>
        </w:rPr>
        <w:tab/>
      </w:r>
      <w:r w:rsidR="00A5399B" w:rsidRPr="00C569B1">
        <w:rPr>
          <w:rFonts w:ascii="Arial" w:hAnsi="Arial" w:cs="Arial"/>
          <w:sz w:val="22"/>
          <w:szCs w:val="22"/>
        </w:rPr>
        <w:t>Toronto, ON</w:t>
      </w:r>
      <w:r>
        <w:rPr>
          <w:rFonts w:ascii="Arial" w:hAnsi="Arial" w:cs="Arial"/>
          <w:sz w:val="22"/>
          <w:szCs w:val="22"/>
        </w:rPr>
        <w:t>, September 2017.</w:t>
      </w:r>
    </w:p>
    <w:p w14:paraId="3894AA31" w14:textId="0227C7C1" w:rsidR="00A5399B" w:rsidRPr="00C569B1" w:rsidRDefault="00345CB0" w:rsidP="00345CB0">
      <w:pPr>
        <w:rPr>
          <w:rFonts w:ascii="Arial" w:hAnsi="Arial" w:cs="Arial"/>
          <w:sz w:val="22"/>
          <w:szCs w:val="22"/>
        </w:rPr>
      </w:pPr>
      <w:r w:rsidRPr="00C569B1">
        <w:rPr>
          <w:rFonts w:ascii="Arial" w:hAnsi="Arial" w:cs="Arial"/>
          <w:sz w:val="22"/>
          <w:szCs w:val="22"/>
        </w:rPr>
        <w:t xml:space="preserve">Paper: “No Looking After the Internet: curatorial experiments and pedagogical failures in </w:t>
      </w:r>
      <w:r w:rsidRPr="00C569B1">
        <w:rPr>
          <w:rFonts w:ascii="Arial" w:hAnsi="Arial" w:cs="Arial"/>
          <w:sz w:val="22"/>
          <w:szCs w:val="22"/>
        </w:rPr>
        <w:tab/>
        <w:t>engaging difficult images</w:t>
      </w:r>
      <w:r>
        <w:rPr>
          <w:rFonts w:ascii="Arial" w:hAnsi="Arial" w:cs="Arial"/>
          <w:sz w:val="22"/>
          <w:szCs w:val="22"/>
        </w:rPr>
        <w:t>,</w:t>
      </w:r>
      <w:r w:rsidRPr="00C569B1">
        <w:rPr>
          <w:rFonts w:ascii="Arial" w:hAnsi="Arial" w:cs="Arial"/>
          <w:sz w:val="22"/>
          <w:szCs w:val="22"/>
        </w:rPr>
        <w:t>”</w:t>
      </w:r>
      <w:r>
        <w:rPr>
          <w:rFonts w:ascii="Arial" w:hAnsi="Arial" w:cs="Arial"/>
          <w:sz w:val="22"/>
          <w:szCs w:val="22"/>
        </w:rPr>
        <w:t xml:space="preserve"> </w:t>
      </w:r>
      <w:r w:rsidR="00A5399B" w:rsidRPr="00C569B1">
        <w:rPr>
          <w:rFonts w:ascii="Arial" w:hAnsi="Arial" w:cs="Arial"/>
          <w:i/>
          <w:sz w:val="22"/>
          <w:szCs w:val="22"/>
        </w:rPr>
        <w:t>photographies</w:t>
      </w:r>
      <w:r w:rsidR="00A5399B" w:rsidRPr="00C569B1">
        <w:rPr>
          <w:rFonts w:ascii="Arial" w:hAnsi="Arial" w:cs="Arial"/>
          <w:sz w:val="22"/>
          <w:szCs w:val="22"/>
        </w:rPr>
        <w:t xml:space="preserve"> journal: Critical Issues in Photography </w:t>
      </w:r>
      <w:r>
        <w:rPr>
          <w:rFonts w:ascii="Arial" w:hAnsi="Arial" w:cs="Arial"/>
          <w:sz w:val="22"/>
          <w:szCs w:val="22"/>
        </w:rPr>
        <w:tab/>
      </w:r>
      <w:r w:rsidR="00A5399B" w:rsidRPr="00C569B1">
        <w:rPr>
          <w:rFonts w:ascii="Arial" w:hAnsi="Arial" w:cs="Arial"/>
          <w:sz w:val="22"/>
          <w:szCs w:val="22"/>
        </w:rPr>
        <w:t>Today, University of Westminster, London, UK</w:t>
      </w:r>
      <w:r>
        <w:rPr>
          <w:rFonts w:ascii="Arial" w:hAnsi="Arial" w:cs="Arial"/>
          <w:sz w:val="22"/>
          <w:szCs w:val="22"/>
        </w:rPr>
        <w:t>, April 2017.</w:t>
      </w:r>
    </w:p>
    <w:p w14:paraId="768C3A45" w14:textId="5ADCE077" w:rsidR="00A5399B" w:rsidRPr="00C569B1" w:rsidRDefault="00635BE3" w:rsidP="00635BE3">
      <w:pPr>
        <w:rPr>
          <w:rFonts w:ascii="Arial" w:hAnsi="Arial" w:cs="Arial"/>
          <w:sz w:val="22"/>
          <w:szCs w:val="22"/>
        </w:rPr>
      </w:pPr>
      <w:r w:rsidRPr="00C569B1">
        <w:rPr>
          <w:rFonts w:ascii="Arial" w:hAnsi="Arial" w:cs="Arial"/>
          <w:sz w:val="22"/>
          <w:szCs w:val="22"/>
        </w:rPr>
        <w:t>Paper: “Quiet and quotidian images: Family photography, race and violence in African-</w:t>
      </w:r>
      <w:r w:rsidRPr="00C569B1">
        <w:rPr>
          <w:rFonts w:ascii="Arial" w:hAnsi="Arial" w:cs="Arial"/>
          <w:sz w:val="22"/>
          <w:szCs w:val="22"/>
        </w:rPr>
        <w:tab/>
        <w:t>Canadian owned newspapers</w:t>
      </w:r>
      <w:r>
        <w:rPr>
          <w:rFonts w:ascii="Arial" w:hAnsi="Arial" w:cs="Arial"/>
          <w:sz w:val="22"/>
          <w:szCs w:val="22"/>
        </w:rPr>
        <w:t>,</w:t>
      </w:r>
      <w:r w:rsidRPr="00C569B1">
        <w:rPr>
          <w:rFonts w:ascii="Arial" w:hAnsi="Arial" w:cs="Arial"/>
          <w:sz w:val="22"/>
          <w:szCs w:val="22"/>
        </w:rPr>
        <w:t>”</w:t>
      </w:r>
      <w:r>
        <w:rPr>
          <w:rFonts w:ascii="Arial" w:hAnsi="Arial" w:cs="Arial"/>
          <w:sz w:val="22"/>
          <w:szCs w:val="22"/>
        </w:rPr>
        <w:t xml:space="preserve"> </w:t>
      </w:r>
      <w:r w:rsidR="00A5399B" w:rsidRPr="00C569B1">
        <w:rPr>
          <w:rFonts w:ascii="Arial" w:hAnsi="Arial" w:cs="Arial"/>
          <w:sz w:val="22"/>
          <w:szCs w:val="22"/>
        </w:rPr>
        <w:t xml:space="preserve">Wayne State Center for Citizenship Studies 14th </w:t>
      </w:r>
      <w:r>
        <w:rPr>
          <w:rFonts w:ascii="Arial" w:hAnsi="Arial" w:cs="Arial"/>
          <w:sz w:val="22"/>
          <w:szCs w:val="22"/>
        </w:rPr>
        <w:tab/>
      </w:r>
      <w:r w:rsidR="00A5399B" w:rsidRPr="00C569B1">
        <w:rPr>
          <w:rFonts w:ascii="Arial" w:hAnsi="Arial" w:cs="Arial"/>
          <w:sz w:val="22"/>
          <w:szCs w:val="22"/>
        </w:rPr>
        <w:t>Annual Conference: Violence, Wayne State University, Detroit, MI</w:t>
      </w:r>
      <w:r>
        <w:rPr>
          <w:rFonts w:ascii="Arial" w:hAnsi="Arial" w:cs="Arial"/>
          <w:sz w:val="22"/>
          <w:szCs w:val="22"/>
        </w:rPr>
        <w:t>, March 2017</w:t>
      </w:r>
      <w:r w:rsidR="008B2771">
        <w:rPr>
          <w:rFonts w:ascii="Arial" w:hAnsi="Arial" w:cs="Arial"/>
          <w:sz w:val="22"/>
          <w:szCs w:val="22"/>
        </w:rPr>
        <w:t>.</w:t>
      </w:r>
    </w:p>
    <w:p w14:paraId="4ABAA9FD" w14:textId="54C076FB" w:rsidR="00A5399B" w:rsidRPr="00C569B1" w:rsidRDefault="008B2771" w:rsidP="00A5399B">
      <w:pPr>
        <w:rPr>
          <w:rFonts w:ascii="Arial" w:hAnsi="Arial" w:cs="Arial"/>
          <w:sz w:val="22"/>
          <w:szCs w:val="22"/>
        </w:rPr>
      </w:pPr>
      <w:r w:rsidRPr="00C569B1">
        <w:rPr>
          <w:rFonts w:ascii="Arial" w:hAnsi="Arial" w:cs="Arial"/>
          <w:sz w:val="22"/>
          <w:szCs w:val="22"/>
        </w:rPr>
        <w:t>Panel participant: “Studying photographs: content, form, objects</w:t>
      </w:r>
      <w:r>
        <w:rPr>
          <w:rFonts w:ascii="Arial" w:hAnsi="Arial" w:cs="Arial"/>
          <w:sz w:val="22"/>
          <w:szCs w:val="22"/>
        </w:rPr>
        <w:t>,</w:t>
      </w:r>
      <w:r w:rsidRPr="00C569B1">
        <w:rPr>
          <w:rFonts w:ascii="Arial" w:hAnsi="Arial" w:cs="Arial"/>
          <w:sz w:val="22"/>
          <w:szCs w:val="22"/>
        </w:rPr>
        <w:t>”</w:t>
      </w:r>
      <w:r>
        <w:rPr>
          <w:rFonts w:ascii="Arial" w:hAnsi="Arial" w:cs="Arial"/>
          <w:sz w:val="22"/>
          <w:szCs w:val="22"/>
        </w:rPr>
        <w:t xml:space="preserve"> </w:t>
      </w:r>
      <w:r w:rsidR="00A5399B" w:rsidRPr="00C569B1">
        <w:rPr>
          <w:rFonts w:ascii="Arial" w:hAnsi="Arial" w:cs="Arial"/>
          <w:sz w:val="22"/>
          <w:szCs w:val="22"/>
        </w:rPr>
        <w:t xml:space="preserve">FOCUS: YYZ, </w:t>
      </w:r>
      <w:r>
        <w:rPr>
          <w:rFonts w:ascii="Arial" w:hAnsi="Arial" w:cs="Arial"/>
          <w:sz w:val="22"/>
          <w:szCs w:val="22"/>
        </w:rPr>
        <w:tab/>
      </w:r>
      <w:r w:rsidR="00A5399B" w:rsidRPr="00C569B1">
        <w:rPr>
          <w:rFonts w:ascii="Arial" w:hAnsi="Arial" w:cs="Arial"/>
          <w:sz w:val="22"/>
          <w:szCs w:val="22"/>
        </w:rPr>
        <w:t>University of Toronto, Toronto, ON</w:t>
      </w:r>
      <w:r>
        <w:rPr>
          <w:rFonts w:ascii="Arial" w:hAnsi="Arial" w:cs="Arial"/>
          <w:sz w:val="22"/>
          <w:szCs w:val="22"/>
        </w:rPr>
        <w:t>, October 2016.</w:t>
      </w:r>
    </w:p>
    <w:p w14:paraId="172827B4" w14:textId="0A19FC2D" w:rsidR="00A5399B" w:rsidRPr="00C569B1" w:rsidRDefault="008B2771" w:rsidP="00A5399B">
      <w:pPr>
        <w:rPr>
          <w:rFonts w:ascii="Arial" w:hAnsi="Arial" w:cs="Arial"/>
          <w:sz w:val="22"/>
          <w:szCs w:val="22"/>
        </w:rPr>
      </w:pPr>
      <w:r w:rsidRPr="00C569B1">
        <w:rPr>
          <w:rFonts w:ascii="Arial" w:hAnsi="Arial" w:cs="Arial"/>
          <w:sz w:val="22"/>
          <w:szCs w:val="22"/>
        </w:rPr>
        <w:t>Panel chairperson: “In or Out?: On Leaving the Art World and Other Systems</w:t>
      </w:r>
      <w:r>
        <w:rPr>
          <w:rFonts w:ascii="Arial" w:hAnsi="Arial" w:cs="Arial"/>
          <w:sz w:val="22"/>
          <w:szCs w:val="22"/>
        </w:rPr>
        <w:t>,</w:t>
      </w:r>
      <w:r w:rsidRPr="00C569B1">
        <w:rPr>
          <w:rFonts w:ascii="Arial" w:hAnsi="Arial" w:cs="Arial"/>
          <w:sz w:val="22"/>
          <w:szCs w:val="22"/>
        </w:rPr>
        <w:t>”</w:t>
      </w:r>
      <w:r>
        <w:rPr>
          <w:rFonts w:ascii="Arial" w:hAnsi="Arial" w:cs="Arial"/>
          <w:sz w:val="22"/>
          <w:szCs w:val="22"/>
        </w:rPr>
        <w:t xml:space="preserve"> </w:t>
      </w:r>
      <w:r w:rsidR="00A5399B" w:rsidRPr="00C569B1">
        <w:rPr>
          <w:rFonts w:ascii="Arial" w:hAnsi="Arial" w:cs="Arial"/>
          <w:sz w:val="22"/>
          <w:szCs w:val="22"/>
        </w:rPr>
        <w:t xml:space="preserve">Now You </w:t>
      </w:r>
      <w:r>
        <w:rPr>
          <w:rFonts w:ascii="Arial" w:hAnsi="Arial" w:cs="Arial"/>
          <w:sz w:val="22"/>
          <w:szCs w:val="22"/>
        </w:rPr>
        <w:tab/>
      </w:r>
      <w:r w:rsidR="00A5399B" w:rsidRPr="00C569B1">
        <w:rPr>
          <w:rFonts w:ascii="Arial" w:hAnsi="Arial" w:cs="Arial"/>
          <w:sz w:val="22"/>
          <w:szCs w:val="22"/>
        </w:rPr>
        <w:t>Can Go: On Feminist Generations, A</w:t>
      </w:r>
      <w:r>
        <w:rPr>
          <w:rFonts w:ascii="Arial" w:hAnsi="Arial" w:cs="Arial"/>
          <w:sz w:val="22"/>
          <w:szCs w:val="22"/>
        </w:rPr>
        <w:t xml:space="preserve">ffective Withdrawal, and Social </w:t>
      </w:r>
      <w:r>
        <w:rPr>
          <w:rFonts w:ascii="Arial" w:hAnsi="Arial" w:cs="Arial"/>
          <w:sz w:val="22"/>
          <w:szCs w:val="22"/>
        </w:rPr>
        <w:tab/>
      </w:r>
      <w:r w:rsidR="00A5399B" w:rsidRPr="00C569B1">
        <w:rPr>
          <w:rFonts w:ascii="Arial" w:hAnsi="Arial" w:cs="Arial"/>
          <w:sz w:val="22"/>
          <w:szCs w:val="22"/>
        </w:rPr>
        <w:t xml:space="preserve">Reproduction, </w:t>
      </w:r>
      <w:r w:rsidR="00A5399B" w:rsidRPr="00C569B1">
        <w:rPr>
          <w:rFonts w:ascii="Arial" w:hAnsi="Arial" w:cs="Arial"/>
          <w:sz w:val="22"/>
          <w:szCs w:val="22"/>
        </w:rPr>
        <w:tab/>
        <w:t>The Showroom Gallery, Raven Row, and the Institute fo</w:t>
      </w:r>
      <w:r>
        <w:rPr>
          <w:rFonts w:ascii="Arial" w:hAnsi="Arial" w:cs="Arial"/>
          <w:sz w:val="22"/>
          <w:szCs w:val="22"/>
        </w:rPr>
        <w:t xml:space="preserve">r </w:t>
      </w:r>
      <w:r>
        <w:rPr>
          <w:rFonts w:ascii="Arial" w:hAnsi="Arial" w:cs="Arial"/>
          <w:sz w:val="22"/>
          <w:szCs w:val="22"/>
        </w:rPr>
        <w:tab/>
        <w:t>Contemporary Arts, London, UK, December 2015.</w:t>
      </w:r>
    </w:p>
    <w:p w14:paraId="47ADBA1D" w14:textId="5C1F453A" w:rsidR="00A5399B" w:rsidRPr="00C569B1" w:rsidRDefault="00902334" w:rsidP="00A5399B">
      <w:pPr>
        <w:rPr>
          <w:rFonts w:ascii="Arial" w:hAnsi="Arial" w:cs="Arial"/>
          <w:sz w:val="22"/>
          <w:szCs w:val="22"/>
        </w:rPr>
      </w:pPr>
      <w:r w:rsidRPr="00C569B1">
        <w:rPr>
          <w:rFonts w:ascii="Arial" w:hAnsi="Arial" w:cs="Arial"/>
          <w:sz w:val="22"/>
          <w:szCs w:val="22"/>
        </w:rPr>
        <w:t xml:space="preserve">Panel </w:t>
      </w:r>
      <w:r>
        <w:rPr>
          <w:rFonts w:ascii="Arial" w:hAnsi="Arial" w:cs="Arial"/>
          <w:sz w:val="22"/>
          <w:szCs w:val="22"/>
        </w:rPr>
        <w:t>convener and chair:</w:t>
      </w:r>
      <w:r w:rsidRPr="00C569B1">
        <w:rPr>
          <w:rFonts w:ascii="Arial" w:hAnsi="Arial" w:cs="Arial"/>
          <w:sz w:val="22"/>
          <w:szCs w:val="22"/>
        </w:rPr>
        <w:t xml:space="preserve"> “Photography and race in Canada</w:t>
      </w:r>
      <w:r>
        <w:rPr>
          <w:rFonts w:ascii="Arial" w:hAnsi="Arial" w:cs="Arial"/>
          <w:sz w:val="22"/>
          <w:szCs w:val="22"/>
        </w:rPr>
        <w:t>,</w:t>
      </w:r>
      <w:r w:rsidRPr="00C569B1">
        <w:rPr>
          <w:rFonts w:ascii="Arial" w:hAnsi="Arial" w:cs="Arial"/>
          <w:sz w:val="22"/>
          <w:szCs w:val="22"/>
        </w:rPr>
        <w:t>”</w:t>
      </w:r>
      <w:r>
        <w:rPr>
          <w:rFonts w:ascii="Arial" w:hAnsi="Arial" w:cs="Arial"/>
          <w:sz w:val="22"/>
          <w:szCs w:val="22"/>
        </w:rPr>
        <w:t xml:space="preserve"> </w:t>
      </w:r>
      <w:r w:rsidR="00A5399B" w:rsidRPr="00C569B1">
        <w:rPr>
          <w:rFonts w:ascii="Arial" w:hAnsi="Arial" w:cs="Arial"/>
          <w:sz w:val="22"/>
          <w:szCs w:val="22"/>
        </w:rPr>
        <w:t xml:space="preserve">Universities Art </w:t>
      </w:r>
      <w:r>
        <w:rPr>
          <w:rFonts w:ascii="Arial" w:hAnsi="Arial" w:cs="Arial"/>
          <w:sz w:val="22"/>
          <w:szCs w:val="22"/>
        </w:rPr>
        <w:tab/>
      </w:r>
      <w:r w:rsidR="00A5399B" w:rsidRPr="00C569B1">
        <w:rPr>
          <w:rFonts w:ascii="Arial" w:hAnsi="Arial" w:cs="Arial"/>
          <w:sz w:val="22"/>
          <w:szCs w:val="22"/>
        </w:rPr>
        <w:t>Association of Canada annual conferen</w:t>
      </w:r>
      <w:r>
        <w:rPr>
          <w:rFonts w:ascii="Arial" w:hAnsi="Arial" w:cs="Arial"/>
          <w:sz w:val="22"/>
          <w:szCs w:val="22"/>
        </w:rPr>
        <w:t xml:space="preserve">ce, NSCAD, Halifax, Nova Scotia, </w:t>
      </w:r>
      <w:r>
        <w:rPr>
          <w:rFonts w:ascii="Arial" w:hAnsi="Arial" w:cs="Arial"/>
          <w:sz w:val="22"/>
          <w:szCs w:val="22"/>
        </w:rPr>
        <w:tab/>
        <w:t>October 2015.</w:t>
      </w:r>
      <w:r w:rsidR="00A5399B" w:rsidRPr="00C569B1">
        <w:rPr>
          <w:rFonts w:ascii="Arial" w:hAnsi="Arial" w:cs="Arial"/>
          <w:sz w:val="22"/>
          <w:szCs w:val="22"/>
        </w:rPr>
        <w:tab/>
      </w:r>
    </w:p>
    <w:p w14:paraId="25A97BC8" w14:textId="2DB007F6" w:rsidR="00A5399B" w:rsidRPr="00C569B1" w:rsidRDefault="00CD457C" w:rsidP="00A5399B">
      <w:pPr>
        <w:rPr>
          <w:rFonts w:ascii="Arial" w:hAnsi="Arial" w:cs="Arial"/>
          <w:sz w:val="22"/>
          <w:szCs w:val="22"/>
        </w:rPr>
      </w:pPr>
      <w:r w:rsidRPr="00C569B1">
        <w:rPr>
          <w:rFonts w:ascii="Arial" w:hAnsi="Arial" w:cs="Arial"/>
          <w:sz w:val="22"/>
          <w:szCs w:val="22"/>
        </w:rPr>
        <w:t xml:space="preserve">Paper: “Circulating Imperial Citizens: The Colonial Office Visual Instruction Committee’s </w:t>
      </w:r>
      <w:r w:rsidRPr="00C569B1">
        <w:rPr>
          <w:rFonts w:ascii="Arial" w:hAnsi="Arial" w:cs="Arial"/>
          <w:sz w:val="22"/>
          <w:szCs w:val="22"/>
        </w:rPr>
        <w:tab/>
        <w:t>Photographic Lantern Slides, 1900-45</w:t>
      </w:r>
      <w:r>
        <w:rPr>
          <w:rFonts w:ascii="Arial" w:hAnsi="Arial" w:cs="Arial"/>
          <w:sz w:val="22"/>
          <w:szCs w:val="22"/>
        </w:rPr>
        <w:t>,</w:t>
      </w:r>
      <w:r w:rsidRPr="00C569B1">
        <w:rPr>
          <w:rFonts w:ascii="Arial" w:hAnsi="Arial" w:cs="Arial"/>
          <w:sz w:val="22"/>
          <w:szCs w:val="22"/>
        </w:rPr>
        <w:t>”</w:t>
      </w:r>
      <w:r>
        <w:rPr>
          <w:rFonts w:ascii="Arial" w:hAnsi="Arial" w:cs="Arial"/>
          <w:sz w:val="22"/>
          <w:szCs w:val="22"/>
        </w:rPr>
        <w:t xml:space="preserve"> </w:t>
      </w:r>
      <w:r w:rsidR="00A5399B" w:rsidRPr="00C569B1">
        <w:rPr>
          <w:rFonts w:ascii="Arial" w:hAnsi="Arial" w:cs="Arial"/>
          <w:sz w:val="22"/>
          <w:szCs w:val="22"/>
        </w:rPr>
        <w:t xml:space="preserve">Photography and Migration, Colby </w:t>
      </w:r>
      <w:r>
        <w:rPr>
          <w:rFonts w:ascii="Arial" w:hAnsi="Arial" w:cs="Arial"/>
          <w:sz w:val="22"/>
          <w:szCs w:val="22"/>
        </w:rPr>
        <w:tab/>
      </w:r>
      <w:r w:rsidR="00A5399B" w:rsidRPr="00C569B1">
        <w:rPr>
          <w:rFonts w:ascii="Arial" w:hAnsi="Arial" w:cs="Arial"/>
          <w:sz w:val="22"/>
          <w:szCs w:val="22"/>
        </w:rPr>
        <w:t>College, Waterville, Maine</w:t>
      </w:r>
      <w:r>
        <w:rPr>
          <w:rFonts w:ascii="Arial" w:hAnsi="Arial" w:cs="Arial"/>
          <w:sz w:val="22"/>
          <w:szCs w:val="22"/>
        </w:rPr>
        <w:t>, October 2015.</w:t>
      </w:r>
    </w:p>
    <w:p w14:paraId="491CF4F1" w14:textId="67751FC9" w:rsidR="00A5399B" w:rsidRPr="00C569B1" w:rsidRDefault="00233F70" w:rsidP="00A5399B">
      <w:pPr>
        <w:rPr>
          <w:rFonts w:ascii="Arial" w:hAnsi="Arial" w:cs="Arial"/>
          <w:sz w:val="22"/>
          <w:szCs w:val="22"/>
        </w:rPr>
      </w:pPr>
      <w:r w:rsidRPr="00C569B1">
        <w:rPr>
          <w:rFonts w:ascii="Arial" w:hAnsi="Arial" w:cs="Arial"/>
          <w:sz w:val="22"/>
          <w:szCs w:val="22"/>
        </w:rPr>
        <w:t xml:space="preserve">Paper: </w:t>
      </w:r>
      <w:r w:rsidRPr="00C569B1">
        <w:rPr>
          <w:rFonts w:ascii="Arial" w:hAnsi="Arial" w:cs="Arial"/>
          <w:sz w:val="22"/>
          <w:szCs w:val="22"/>
        </w:rPr>
        <w:tab/>
        <w:t>“Picturing Citizenship: the Colonial Office Visual Instruction Committee’s</w:t>
      </w:r>
      <w:r>
        <w:rPr>
          <w:rFonts w:ascii="Arial" w:hAnsi="Arial" w:cs="Arial"/>
          <w:sz w:val="22"/>
          <w:szCs w:val="22"/>
        </w:rPr>
        <w:t xml:space="preserve"> </w:t>
      </w:r>
      <w:r>
        <w:rPr>
          <w:rFonts w:ascii="Arial" w:hAnsi="Arial" w:cs="Arial"/>
          <w:sz w:val="22"/>
          <w:szCs w:val="22"/>
        </w:rPr>
        <w:tab/>
      </w:r>
      <w:r w:rsidRPr="00C569B1">
        <w:rPr>
          <w:rFonts w:ascii="Arial" w:hAnsi="Arial" w:cs="Arial"/>
          <w:sz w:val="22"/>
          <w:szCs w:val="22"/>
        </w:rPr>
        <w:t>photographic lantern slides, 1900-45</w:t>
      </w:r>
      <w:r>
        <w:rPr>
          <w:rFonts w:ascii="Arial" w:hAnsi="Arial" w:cs="Arial"/>
          <w:sz w:val="22"/>
          <w:szCs w:val="22"/>
        </w:rPr>
        <w:t>,</w:t>
      </w:r>
      <w:r w:rsidRPr="00C569B1">
        <w:rPr>
          <w:rFonts w:ascii="Arial" w:hAnsi="Arial" w:cs="Arial"/>
          <w:sz w:val="22"/>
          <w:szCs w:val="22"/>
        </w:rPr>
        <w:t>”</w:t>
      </w:r>
      <w:r>
        <w:rPr>
          <w:rFonts w:ascii="Arial" w:hAnsi="Arial" w:cs="Arial"/>
          <w:sz w:val="22"/>
          <w:szCs w:val="22"/>
        </w:rPr>
        <w:t xml:space="preserve"> </w:t>
      </w:r>
      <w:r w:rsidR="00A5399B" w:rsidRPr="00C569B1">
        <w:rPr>
          <w:rFonts w:ascii="Arial" w:hAnsi="Arial" w:cs="Arial"/>
          <w:sz w:val="22"/>
          <w:szCs w:val="22"/>
        </w:rPr>
        <w:t xml:space="preserve">Photography Historians: A New </w:t>
      </w:r>
      <w:r>
        <w:rPr>
          <w:rFonts w:ascii="Arial" w:hAnsi="Arial" w:cs="Arial"/>
          <w:sz w:val="22"/>
          <w:szCs w:val="22"/>
        </w:rPr>
        <w:tab/>
      </w:r>
      <w:r w:rsidR="00A5399B" w:rsidRPr="00C569B1">
        <w:rPr>
          <w:rFonts w:ascii="Arial" w:hAnsi="Arial" w:cs="Arial"/>
          <w:sz w:val="22"/>
          <w:szCs w:val="22"/>
        </w:rPr>
        <w:t>Generation?, Ryerson</w:t>
      </w:r>
      <w:r>
        <w:rPr>
          <w:rFonts w:ascii="Arial" w:hAnsi="Arial" w:cs="Arial"/>
          <w:sz w:val="22"/>
          <w:szCs w:val="22"/>
        </w:rPr>
        <w:t xml:space="preserve"> Image Centre, Toronto, Ontario, March 2015.</w:t>
      </w:r>
    </w:p>
    <w:p w14:paraId="76ED9C23" w14:textId="632077DF" w:rsidR="00A5399B" w:rsidRPr="00C569B1" w:rsidRDefault="00233F70" w:rsidP="00A5399B">
      <w:pPr>
        <w:rPr>
          <w:rFonts w:ascii="Arial" w:hAnsi="Arial" w:cs="Arial"/>
          <w:sz w:val="22"/>
          <w:szCs w:val="22"/>
        </w:rPr>
      </w:pPr>
      <w:r w:rsidRPr="00C569B1">
        <w:rPr>
          <w:rFonts w:ascii="Arial" w:hAnsi="Arial" w:cs="Arial"/>
          <w:sz w:val="22"/>
          <w:szCs w:val="22"/>
        </w:rPr>
        <w:t>Paper: “Projecting Crisis: An</w:t>
      </w:r>
      <w:r>
        <w:rPr>
          <w:rFonts w:ascii="Arial" w:hAnsi="Arial" w:cs="Arial"/>
          <w:sz w:val="22"/>
          <w:szCs w:val="22"/>
        </w:rPr>
        <w:t>xieties about Imperial Belonging</w:t>
      </w:r>
      <w:r w:rsidRPr="00233F70">
        <w:rPr>
          <w:rFonts w:ascii="Arial" w:hAnsi="Arial" w:cs="Arial"/>
          <w:sz w:val="22"/>
          <w:szCs w:val="22"/>
        </w:rPr>
        <w:t xml:space="preserve"> </w:t>
      </w:r>
      <w:r w:rsidRPr="00C569B1">
        <w:rPr>
          <w:rFonts w:ascii="Arial" w:hAnsi="Arial" w:cs="Arial"/>
          <w:sz w:val="22"/>
          <w:szCs w:val="22"/>
        </w:rPr>
        <w:t xml:space="preserve">in the Colonial Office Visual </w:t>
      </w:r>
      <w:r w:rsidRPr="00C569B1">
        <w:rPr>
          <w:rFonts w:ascii="Arial" w:hAnsi="Arial" w:cs="Arial"/>
          <w:sz w:val="22"/>
          <w:szCs w:val="22"/>
        </w:rPr>
        <w:tab/>
        <w:t>Instruction C</w:t>
      </w:r>
      <w:r>
        <w:rPr>
          <w:rFonts w:ascii="Arial" w:hAnsi="Arial" w:cs="Arial"/>
          <w:sz w:val="22"/>
          <w:szCs w:val="22"/>
        </w:rPr>
        <w:t xml:space="preserve">ommittee’s Photographs, 1902-14,” </w:t>
      </w:r>
      <w:r w:rsidR="00A5399B" w:rsidRPr="00C569B1">
        <w:rPr>
          <w:rFonts w:ascii="Arial" w:hAnsi="Arial" w:cs="Arial"/>
          <w:sz w:val="22"/>
          <w:szCs w:val="22"/>
        </w:rPr>
        <w:t xml:space="preserve">Art, Anxiety, and Protest </w:t>
      </w:r>
      <w:r>
        <w:rPr>
          <w:rFonts w:ascii="Arial" w:hAnsi="Arial" w:cs="Arial"/>
          <w:sz w:val="22"/>
          <w:szCs w:val="22"/>
        </w:rPr>
        <w:tab/>
      </w:r>
      <w:r w:rsidR="00A5399B" w:rsidRPr="00C569B1">
        <w:rPr>
          <w:rFonts w:ascii="Arial" w:hAnsi="Arial" w:cs="Arial"/>
          <w:sz w:val="22"/>
          <w:szCs w:val="22"/>
        </w:rPr>
        <w:t xml:space="preserve">in the </w:t>
      </w:r>
      <w:r>
        <w:rPr>
          <w:rFonts w:ascii="Arial" w:hAnsi="Arial" w:cs="Arial"/>
          <w:sz w:val="22"/>
          <w:szCs w:val="22"/>
        </w:rPr>
        <w:tab/>
      </w:r>
      <w:r w:rsidR="00A5399B" w:rsidRPr="00C569B1">
        <w:rPr>
          <w:rFonts w:ascii="Arial" w:hAnsi="Arial" w:cs="Arial"/>
          <w:sz w:val="22"/>
          <w:szCs w:val="22"/>
        </w:rPr>
        <w:t xml:space="preserve">Edwardian Belle Époque, Yale Center for British Art, New Haven, </w:t>
      </w:r>
      <w:r>
        <w:rPr>
          <w:rFonts w:ascii="Arial" w:hAnsi="Arial" w:cs="Arial"/>
          <w:sz w:val="22"/>
          <w:szCs w:val="22"/>
        </w:rPr>
        <w:tab/>
      </w:r>
      <w:r w:rsidR="00A5399B" w:rsidRPr="00C569B1">
        <w:rPr>
          <w:rFonts w:ascii="Arial" w:hAnsi="Arial" w:cs="Arial"/>
          <w:sz w:val="22"/>
          <w:szCs w:val="22"/>
        </w:rPr>
        <w:t>Connecticut</w:t>
      </w:r>
      <w:r>
        <w:rPr>
          <w:rFonts w:ascii="Arial" w:hAnsi="Arial" w:cs="Arial"/>
          <w:sz w:val="22"/>
          <w:szCs w:val="22"/>
        </w:rPr>
        <w:t xml:space="preserve">, </w:t>
      </w:r>
      <w:r>
        <w:rPr>
          <w:rFonts w:ascii="Arial" w:hAnsi="Arial" w:cs="Arial"/>
          <w:sz w:val="22"/>
          <w:szCs w:val="22"/>
        </w:rPr>
        <w:tab/>
        <w:t>April 2013.</w:t>
      </w:r>
    </w:p>
    <w:p w14:paraId="2E9E8695" w14:textId="0FA0B80E" w:rsidR="00A5399B" w:rsidRPr="00C569B1" w:rsidRDefault="00233F70" w:rsidP="00A5399B">
      <w:pPr>
        <w:rPr>
          <w:rFonts w:ascii="Arial" w:hAnsi="Arial" w:cs="Arial"/>
          <w:sz w:val="22"/>
          <w:szCs w:val="22"/>
        </w:rPr>
      </w:pPr>
      <w:r w:rsidRPr="00C569B1">
        <w:rPr>
          <w:rFonts w:ascii="Arial" w:hAnsi="Arial" w:cs="Arial"/>
          <w:sz w:val="22"/>
          <w:szCs w:val="22"/>
        </w:rPr>
        <w:t xml:space="preserve">Paper: “Picturing Imperial Citizens: Race and Sovereignty in the Colonial Office Visual </w:t>
      </w:r>
      <w:r w:rsidRPr="00C569B1">
        <w:rPr>
          <w:rFonts w:ascii="Arial" w:hAnsi="Arial" w:cs="Arial"/>
          <w:sz w:val="22"/>
          <w:szCs w:val="22"/>
        </w:rPr>
        <w:tab/>
        <w:t>Instruction Committee’s Photographs, 1902-45</w:t>
      </w:r>
      <w:r>
        <w:rPr>
          <w:rFonts w:ascii="Arial" w:hAnsi="Arial" w:cs="Arial"/>
          <w:sz w:val="22"/>
          <w:szCs w:val="22"/>
        </w:rPr>
        <w:t>,</w:t>
      </w:r>
      <w:r w:rsidRPr="00C569B1">
        <w:rPr>
          <w:rFonts w:ascii="Arial" w:hAnsi="Arial" w:cs="Arial"/>
          <w:sz w:val="22"/>
          <w:szCs w:val="22"/>
        </w:rPr>
        <w:t>”</w:t>
      </w:r>
      <w:r>
        <w:rPr>
          <w:rFonts w:ascii="Arial" w:hAnsi="Arial" w:cs="Arial"/>
          <w:sz w:val="22"/>
          <w:szCs w:val="22"/>
        </w:rPr>
        <w:t xml:space="preserve"> </w:t>
      </w:r>
      <w:r w:rsidR="00A5399B" w:rsidRPr="00C569B1">
        <w:rPr>
          <w:rFonts w:ascii="Arial" w:hAnsi="Arial" w:cs="Arial"/>
          <w:sz w:val="22"/>
          <w:szCs w:val="22"/>
        </w:rPr>
        <w:t xml:space="preserve">College Art Association’s 101st </w:t>
      </w:r>
      <w:r>
        <w:rPr>
          <w:rFonts w:ascii="Arial" w:hAnsi="Arial" w:cs="Arial"/>
          <w:sz w:val="22"/>
          <w:szCs w:val="22"/>
        </w:rPr>
        <w:tab/>
      </w:r>
      <w:r w:rsidR="00A5399B" w:rsidRPr="00C569B1">
        <w:rPr>
          <w:rFonts w:ascii="Arial" w:hAnsi="Arial" w:cs="Arial"/>
          <w:sz w:val="22"/>
          <w:szCs w:val="22"/>
        </w:rPr>
        <w:t>Annual Conference, New York</w:t>
      </w:r>
      <w:r>
        <w:rPr>
          <w:rFonts w:ascii="Arial" w:hAnsi="Arial" w:cs="Arial"/>
          <w:sz w:val="22"/>
          <w:szCs w:val="22"/>
        </w:rPr>
        <w:t>, February 2013.</w:t>
      </w:r>
    </w:p>
    <w:p w14:paraId="1457B81A" w14:textId="77777777" w:rsidR="00590C1E" w:rsidRPr="00C569B1" w:rsidRDefault="00590C1E" w:rsidP="00CB47FE">
      <w:pPr>
        <w:ind w:left="720" w:hanging="720"/>
        <w:rPr>
          <w:rFonts w:ascii="Arial" w:hAnsi="Arial" w:cs="Arial"/>
          <w:sz w:val="22"/>
          <w:szCs w:val="22"/>
        </w:rPr>
      </w:pPr>
    </w:p>
    <w:p w14:paraId="499B2324" w14:textId="0C1A4245" w:rsidR="008570F1" w:rsidRPr="008570F1" w:rsidRDefault="008570F1" w:rsidP="008570F1">
      <w:pPr>
        <w:rPr>
          <w:rFonts w:ascii="Arial" w:hAnsi="Arial" w:cs="Arial"/>
          <w:b/>
          <w:sz w:val="22"/>
          <w:szCs w:val="22"/>
        </w:rPr>
      </w:pPr>
      <w:r w:rsidRPr="008570F1">
        <w:rPr>
          <w:rFonts w:ascii="Arial" w:hAnsi="Arial" w:cs="Arial"/>
          <w:b/>
          <w:sz w:val="22"/>
          <w:szCs w:val="22"/>
        </w:rPr>
        <w:t xml:space="preserve">7. </w:t>
      </w:r>
      <w:r>
        <w:rPr>
          <w:rFonts w:ascii="Arial" w:hAnsi="Arial" w:cs="Arial"/>
          <w:b/>
          <w:sz w:val="22"/>
          <w:szCs w:val="22"/>
        </w:rPr>
        <w:t xml:space="preserve">Professional Service </w:t>
      </w:r>
    </w:p>
    <w:p w14:paraId="5FA006D9" w14:textId="048319B3" w:rsidR="008570F1" w:rsidRPr="00F01071" w:rsidRDefault="008570F1" w:rsidP="008570F1">
      <w:pPr>
        <w:rPr>
          <w:rFonts w:ascii="Arial" w:hAnsi="Arial" w:cs="Arial"/>
          <w:sz w:val="22"/>
          <w:szCs w:val="22"/>
          <w:u w:val="single"/>
        </w:rPr>
      </w:pPr>
      <w:r w:rsidRPr="00F01071">
        <w:rPr>
          <w:rFonts w:ascii="Arial" w:hAnsi="Arial" w:cs="Arial"/>
          <w:sz w:val="22"/>
          <w:szCs w:val="22"/>
          <w:u w:val="single"/>
        </w:rPr>
        <w:t>Editorial positions</w:t>
      </w:r>
    </w:p>
    <w:p w14:paraId="30EBE1BC" w14:textId="7CC80CB9" w:rsidR="00B35D52" w:rsidRPr="00BF25E6" w:rsidRDefault="00B35D52" w:rsidP="001624D0">
      <w:pPr>
        <w:pStyle w:val="Normal1"/>
        <w:ind w:left="720" w:hanging="720"/>
        <w:rPr>
          <w:rFonts w:ascii="Arial" w:hAnsi="Arial" w:cs="Arial"/>
          <w:sz w:val="22"/>
          <w:szCs w:val="22"/>
        </w:rPr>
      </w:pPr>
      <w:r>
        <w:rPr>
          <w:rFonts w:ascii="Arial" w:hAnsi="Arial" w:cs="Arial"/>
          <w:sz w:val="22"/>
          <w:szCs w:val="22"/>
        </w:rPr>
        <w:t>2024</w:t>
      </w:r>
      <w:r w:rsidR="00BF25E6">
        <w:rPr>
          <w:rFonts w:ascii="Arial" w:hAnsi="Arial" w:cs="Arial"/>
          <w:sz w:val="22"/>
          <w:szCs w:val="22"/>
        </w:rPr>
        <w:tab/>
        <w:t xml:space="preserve">Reviewer, </w:t>
      </w:r>
      <w:r w:rsidR="00D75EFF">
        <w:rPr>
          <w:rFonts w:ascii="Arial" w:hAnsi="Arial" w:cs="Arial"/>
          <w:i/>
          <w:iCs/>
          <w:sz w:val="22"/>
          <w:szCs w:val="22"/>
        </w:rPr>
        <w:t xml:space="preserve">Visual Studies </w:t>
      </w:r>
      <w:r w:rsidR="00D75EFF">
        <w:rPr>
          <w:rFonts w:ascii="Arial" w:hAnsi="Arial" w:cs="Arial"/>
          <w:sz w:val="22"/>
          <w:szCs w:val="22"/>
        </w:rPr>
        <w:t>(</w:t>
      </w:r>
      <w:r w:rsidR="006243D5">
        <w:rPr>
          <w:rFonts w:ascii="Arial" w:hAnsi="Arial" w:cs="Arial"/>
          <w:sz w:val="22"/>
          <w:szCs w:val="22"/>
        </w:rPr>
        <w:t>book review</w:t>
      </w:r>
      <w:r w:rsidR="00D75EFF">
        <w:rPr>
          <w:rFonts w:ascii="Arial" w:hAnsi="Arial" w:cs="Arial"/>
          <w:sz w:val="22"/>
          <w:szCs w:val="22"/>
        </w:rPr>
        <w:t xml:space="preserve">: 1), </w:t>
      </w:r>
      <w:r w:rsidR="00BF25E6">
        <w:rPr>
          <w:rFonts w:ascii="Arial" w:hAnsi="Arial" w:cs="Arial"/>
          <w:i/>
          <w:iCs/>
          <w:sz w:val="22"/>
          <w:szCs w:val="22"/>
        </w:rPr>
        <w:t xml:space="preserve">Journal of Visual Culture </w:t>
      </w:r>
      <w:r w:rsidR="00BF25E6">
        <w:rPr>
          <w:rFonts w:ascii="Arial" w:hAnsi="Arial" w:cs="Arial"/>
          <w:sz w:val="22"/>
          <w:szCs w:val="22"/>
        </w:rPr>
        <w:t>(</w:t>
      </w:r>
      <w:r w:rsidR="00B813F9">
        <w:rPr>
          <w:rFonts w:ascii="Arial" w:hAnsi="Arial" w:cs="Arial"/>
          <w:sz w:val="22"/>
          <w:szCs w:val="22"/>
        </w:rPr>
        <w:t xml:space="preserve">article: 1, </w:t>
      </w:r>
      <w:r w:rsidR="00BF25E6">
        <w:rPr>
          <w:rFonts w:ascii="Arial" w:hAnsi="Arial" w:cs="Arial"/>
          <w:sz w:val="22"/>
          <w:szCs w:val="22"/>
        </w:rPr>
        <w:t>edited issue: 1)</w:t>
      </w:r>
      <w:r w:rsidR="00247A8F">
        <w:rPr>
          <w:rFonts w:ascii="Arial" w:hAnsi="Arial" w:cs="Arial"/>
          <w:sz w:val="22"/>
          <w:szCs w:val="22"/>
        </w:rPr>
        <w:t>.</w:t>
      </w:r>
    </w:p>
    <w:p w14:paraId="1E905807" w14:textId="1AFE3114" w:rsidR="00340C1F" w:rsidRPr="00F01071" w:rsidRDefault="00317AC0" w:rsidP="00DF6CB9">
      <w:pPr>
        <w:pStyle w:val="Normal1"/>
        <w:ind w:left="709" w:hanging="709"/>
        <w:rPr>
          <w:rFonts w:ascii="Arial" w:hAnsi="Arial" w:cs="Arial"/>
          <w:sz w:val="22"/>
          <w:szCs w:val="22"/>
        </w:rPr>
      </w:pPr>
      <w:r w:rsidRPr="00F01071">
        <w:rPr>
          <w:rFonts w:ascii="Arial" w:hAnsi="Arial" w:cs="Arial"/>
          <w:sz w:val="22"/>
          <w:szCs w:val="22"/>
        </w:rPr>
        <w:t>202</w:t>
      </w:r>
      <w:r w:rsidR="00D91678" w:rsidRPr="00F01071">
        <w:rPr>
          <w:rFonts w:ascii="Arial" w:hAnsi="Arial" w:cs="Arial"/>
          <w:sz w:val="22"/>
          <w:szCs w:val="22"/>
        </w:rPr>
        <w:t>3</w:t>
      </w:r>
      <w:r w:rsidRPr="00F01071">
        <w:rPr>
          <w:rFonts w:ascii="Arial" w:hAnsi="Arial" w:cs="Arial"/>
          <w:sz w:val="22"/>
          <w:szCs w:val="22"/>
        </w:rPr>
        <w:tab/>
        <w:t>Reviewer, Routledge Press (book manuscript: 1)</w:t>
      </w:r>
      <w:r w:rsidR="00D52FE2">
        <w:rPr>
          <w:rFonts w:ascii="Arial" w:hAnsi="Arial" w:cs="Arial"/>
          <w:sz w:val="22"/>
          <w:szCs w:val="22"/>
        </w:rPr>
        <w:t>.</w:t>
      </w:r>
    </w:p>
    <w:p w14:paraId="4F7ECF6B" w14:textId="20848974" w:rsidR="00340C1F" w:rsidRPr="00F01071" w:rsidRDefault="00340C1F" w:rsidP="00340C1F">
      <w:pPr>
        <w:pStyle w:val="Normal1"/>
        <w:ind w:left="709" w:hanging="709"/>
        <w:rPr>
          <w:rFonts w:ascii="Arial" w:hAnsi="Arial" w:cs="Arial"/>
          <w:sz w:val="22"/>
          <w:szCs w:val="22"/>
        </w:rPr>
      </w:pPr>
      <w:r w:rsidRPr="00F01071">
        <w:rPr>
          <w:rFonts w:ascii="Arial" w:hAnsi="Arial" w:cs="Arial"/>
          <w:sz w:val="22"/>
          <w:szCs w:val="22"/>
        </w:rPr>
        <w:t>2022</w:t>
      </w:r>
      <w:r w:rsidRPr="00F01071">
        <w:rPr>
          <w:rFonts w:ascii="Arial" w:hAnsi="Arial" w:cs="Arial"/>
          <w:sz w:val="22"/>
          <w:szCs w:val="22"/>
        </w:rPr>
        <w:tab/>
        <w:t>Reviewer,</w:t>
      </w:r>
      <w:r w:rsidRPr="00F01071">
        <w:rPr>
          <w:rFonts w:ascii="Arial" w:hAnsi="Arial" w:cs="Arial"/>
          <w:i/>
          <w:iCs/>
          <w:sz w:val="22"/>
          <w:szCs w:val="22"/>
        </w:rPr>
        <w:t xml:space="preserve">Trans Asia Photography </w:t>
      </w:r>
      <w:r w:rsidRPr="00F01071">
        <w:rPr>
          <w:rFonts w:ascii="Arial" w:hAnsi="Arial" w:cs="Arial"/>
          <w:sz w:val="22"/>
          <w:szCs w:val="22"/>
        </w:rPr>
        <w:t>(article: 1)</w:t>
      </w:r>
      <w:r w:rsidR="00B26E98">
        <w:rPr>
          <w:rFonts w:ascii="Arial" w:hAnsi="Arial" w:cs="Arial"/>
          <w:sz w:val="22"/>
          <w:szCs w:val="22"/>
        </w:rPr>
        <w:t>.</w:t>
      </w:r>
    </w:p>
    <w:p w14:paraId="361FAFAC" w14:textId="1A4B22B2" w:rsidR="00B07F40" w:rsidRPr="00F01071" w:rsidRDefault="00B07F40" w:rsidP="00340C1F">
      <w:pPr>
        <w:pStyle w:val="Normal1"/>
        <w:ind w:left="709" w:hanging="709"/>
        <w:rPr>
          <w:rFonts w:ascii="Arial" w:hAnsi="Arial" w:cs="Arial"/>
          <w:sz w:val="22"/>
          <w:szCs w:val="22"/>
        </w:rPr>
      </w:pPr>
      <w:r w:rsidRPr="00F01071">
        <w:rPr>
          <w:rFonts w:ascii="Arial" w:hAnsi="Arial" w:cs="Arial"/>
          <w:sz w:val="22"/>
          <w:szCs w:val="22"/>
        </w:rPr>
        <w:t>2021</w:t>
      </w:r>
      <w:r w:rsidRPr="00F01071">
        <w:rPr>
          <w:rFonts w:ascii="Arial" w:hAnsi="Arial" w:cs="Arial"/>
          <w:sz w:val="22"/>
          <w:szCs w:val="22"/>
        </w:rPr>
        <w:tab/>
      </w:r>
      <w:r w:rsidRPr="00F01071">
        <w:rPr>
          <w:rFonts w:ascii="Arial" w:hAnsi="Arial" w:cs="Arial"/>
          <w:bCs/>
          <w:sz w:val="22"/>
          <w:szCs w:val="22"/>
        </w:rPr>
        <w:t>Reviewer</w:t>
      </w:r>
      <w:r w:rsidRPr="00F01071">
        <w:rPr>
          <w:rFonts w:ascii="Arial" w:hAnsi="Arial" w:cs="Arial"/>
          <w:sz w:val="22"/>
          <w:szCs w:val="22"/>
        </w:rPr>
        <w:t xml:space="preserve">, </w:t>
      </w:r>
      <w:r w:rsidRPr="00F01071">
        <w:rPr>
          <w:rFonts w:ascii="Arial" w:hAnsi="Arial" w:cs="Arial"/>
          <w:i/>
          <w:iCs/>
          <w:sz w:val="22"/>
          <w:szCs w:val="22"/>
        </w:rPr>
        <w:t xml:space="preserve">Journal of Feminist Scholarship </w:t>
      </w:r>
      <w:r w:rsidRPr="00F01071">
        <w:rPr>
          <w:rFonts w:ascii="Arial" w:hAnsi="Arial" w:cs="Arial"/>
          <w:sz w:val="22"/>
          <w:szCs w:val="22"/>
        </w:rPr>
        <w:t xml:space="preserve">(article: 1); </w:t>
      </w:r>
      <w:r w:rsidRPr="00F01071">
        <w:rPr>
          <w:rFonts w:ascii="Arial" w:hAnsi="Arial" w:cs="Arial"/>
          <w:i/>
          <w:iCs/>
          <w:sz w:val="22"/>
          <w:szCs w:val="22"/>
        </w:rPr>
        <w:t>History of Photography</w:t>
      </w:r>
      <w:r w:rsidR="006D277F" w:rsidRPr="00F01071">
        <w:rPr>
          <w:rFonts w:ascii="Arial" w:hAnsi="Arial" w:cs="Arial"/>
          <w:sz w:val="22"/>
          <w:szCs w:val="22"/>
        </w:rPr>
        <w:t xml:space="preserve"> </w:t>
      </w:r>
      <w:r w:rsidR="006D277F" w:rsidRPr="00F01071">
        <w:rPr>
          <w:rFonts w:ascii="Arial" w:hAnsi="Arial" w:cs="Arial"/>
          <w:sz w:val="22"/>
          <w:szCs w:val="22"/>
        </w:rPr>
        <w:tab/>
        <w:t xml:space="preserve">(edited issue: </w:t>
      </w:r>
      <w:r w:rsidRPr="00F01071">
        <w:rPr>
          <w:rFonts w:ascii="Arial" w:hAnsi="Arial" w:cs="Arial"/>
          <w:sz w:val="22"/>
          <w:szCs w:val="22"/>
        </w:rPr>
        <w:t xml:space="preserve">1); </w:t>
      </w:r>
      <w:r w:rsidRPr="00F01071">
        <w:rPr>
          <w:rFonts w:ascii="Arial" w:hAnsi="Arial" w:cs="Arial"/>
          <w:i/>
          <w:iCs/>
          <w:sz w:val="22"/>
          <w:szCs w:val="22"/>
        </w:rPr>
        <w:t xml:space="preserve">Trans Asia Photography </w:t>
      </w:r>
      <w:r w:rsidRPr="00F01071">
        <w:rPr>
          <w:rFonts w:ascii="Arial" w:hAnsi="Arial" w:cs="Arial"/>
          <w:sz w:val="22"/>
          <w:szCs w:val="22"/>
        </w:rPr>
        <w:t>(article: 1)</w:t>
      </w:r>
    </w:p>
    <w:p w14:paraId="78A32216" w14:textId="4D371A63" w:rsidR="00B07F40" w:rsidRPr="00BA3326" w:rsidRDefault="00B07F40" w:rsidP="00B07F40">
      <w:pPr>
        <w:pStyle w:val="Normal1"/>
        <w:rPr>
          <w:rFonts w:ascii="Arial" w:hAnsi="Arial" w:cs="Arial"/>
          <w:sz w:val="22"/>
          <w:szCs w:val="22"/>
        </w:rPr>
      </w:pPr>
      <w:r w:rsidRPr="00F01071">
        <w:rPr>
          <w:rFonts w:ascii="Arial" w:hAnsi="Arial" w:cs="Arial"/>
          <w:sz w:val="22"/>
          <w:szCs w:val="22"/>
        </w:rPr>
        <w:lastRenderedPageBreak/>
        <w:t>2020</w:t>
      </w:r>
      <w:r w:rsidRPr="00F01071">
        <w:rPr>
          <w:rFonts w:ascii="Arial" w:hAnsi="Arial" w:cs="Arial"/>
          <w:sz w:val="22"/>
          <w:szCs w:val="22"/>
        </w:rPr>
        <w:tab/>
        <w:t xml:space="preserve">Reviewer, </w:t>
      </w:r>
      <w:r w:rsidRPr="00F01071">
        <w:rPr>
          <w:rFonts w:ascii="Arial" w:hAnsi="Arial" w:cs="Arial"/>
          <w:i/>
          <w:sz w:val="22"/>
          <w:szCs w:val="22"/>
        </w:rPr>
        <w:t>Canadian Journal of Communication</w:t>
      </w:r>
      <w:r w:rsidRPr="00F01071">
        <w:rPr>
          <w:rFonts w:ascii="Arial" w:hAnsi="Arial" w:cs="Arial"/>
          <w:sz w:val="22"/>
          <w:szCs w:val="22"/>
        </w:rPr>
        <w:t xml:space="preserve"> (article: 1); McGill Queens</w:t>
      </w:r>
      <w:r w:rsidRPr="00BA3326">
        <w:rPr>
          <w:rFonts w:ascii="Arial" w:hAnsi="Arial" w:cs="Arial"/>
          <w:sz w:val="22"/>
          <w:szCs w:val="22"/>
        </w:rPr>
        <w:t xml:space="preserve"> </w:t>
      </w:r>
      <w:r w:rsidR="004D6D55" w:rsidRPr="00BA3326">
        <w:rPr>
          <w:rFonts w:ascii="Arial" w:hAnsi="Arial" w:cs="Arial"/>
          <w:sz w:val="22"/>
          <w:szCs w:val="22"/>
        </w:rPr>
        <w:tab/>
      </w:r>
      <w:r w:rsidRPr="00BA3326">
        <w:rPr>
          <w:rFonts w:ascii="Arial" w:hAnsi="Arial" w:cs="Arial"/>
          <w:sz w:val="22"/>
          <w:szCs w:val="22"/>
        </w:rPr>
        <w:t>University Press (edited book manuscript: 1).</w:t>
      </w:r>
    </w:p>
    <w:p w14:paraId="255FA692" w14:textId="1AF9757A" w:rsidR="00B07F40" w:rsidRPr="00BA3326" w:rsidRDefault="00B07F40" w:rsidP="00BF25E6">
      <w:pPr>
        <w:pStyle w:val="Normal1"/>
        <w:ind w:left="720" w:hanging="720"/>
        <w:rPr>
          <w:rFonts w:ascii="Arial" w:hAnsi="Arial" w:cs="Arial"/>
          <w:sz w:val="22"/>
          <w:szCs w:val="22"/>
        </w:rPr>
      </w:pPr>
      <w:r w:rsidRPr="00BA3326">
        <w:rPr>
          <w:rFonts w:ascii="Arial" w:hAnsi="Arial" w:cs="Arial"/>
          <w:sz w:val="22"/>
          <w:szCs w:val="22"/>
        </w:rPr>
        <w:t>2019</w:t>
      </w:r>
      <w:r w:rsidRPr="00BA3326">
        <w:rPr>
          <w:rFonts w:ascii="Arial" w:hAnsi="Arial" w:cs="Arial"/>
          <w:sz w:val="22"/>
          <w:szCs w:val="22"/>
        </w:rPr>
        <w:tab/>
        <w:t xml:space="preserve">Reviewer, Bloomsbury Press (book proposal: 1); </w:t>
      </w:r>
      <w:r w:rsidRPr="00BA3326">
        <w:rPr>
          <w:rFonts w:ascii="Arial" w:hAnsi="Arial" w:cs="Arial"/>
          <w:i/>
          <w:sz w:val="22"/>
          <w:szCs w:val="22"/>
        </w:rPr>
        <w:t>Photography &amp; Culture</w:t>
      </w:r>
      <w:r w:rsidR="00870F4D" w:rsidRPr="00BA3326">
        <w:rPr>
          <w:rFonts w:ascii="Arial" w:hAnsi="Arial" w:cs="Arial"/>
          <w:sz w:val="22"/>
          <w:szCs w:val="22"/>
        </w:rPr>
        <w:t xml:space="preserve"> (article: </w:t>
      </w:r>
      <w:r w:rsidRPr="00BA3326">
        <w:rPr>
          <w:rFonts w:ascii="Arial" w:hAnsi="Arial" w:cs="Arial"/>
          <w:sz w:val="22"/>
          <w:szCs w:val="22"/>
        </w:rPr>
        <w:t xml:space="preserve">1); </w:t>
      </w:r>
      <w:r w:rsidRPr="00BA3326">
        <w:rPr>
          <w:rFonts w:ascii="Arial" w:hAnsi="Arial" w:cs="Arial"/>
          <w:i/>
          <w:sz w:val="22"/>
          <w:szCs w:val="22"/>
        </w:rPr>
        <w:t xml:space="preserve">intermedialities </w:t>
      </w:r>
      <w:r w:rsidR="00870F4D" w:rsidRPr="00BA3326">
        <w:rPr>
          <w:rFonts w:ascii="Arial" w:hAnsi="Arial" w:cs="Arial"/>
          <w:sz w:val="22"/>
          <w:szCs w:val="22"/>
        </w:rPr>
        <w:t xml:space="preserve">journal </w:t>
      </w:r>
      <w:r w:rsidRPr="00BA3326">
        <w:rPr>
          <w:rFonts w:ascii="Arial" w:hAnsi="Arial" w:cs="Arial"/>
          <w:sz w:val="22"/>
          <w:szCs w:val="22"/>
        </w:rPr>
        <w:t>(article: 1)</w:t>
      </w:r>
      <w:r w:rsidR="00870F4D" w:rsidRPr="00BA3326">
        <w:rPr>
          <w:rFonts w:ascii="Arial" w:hAnsi="Arial" w:cs="Arial"/>
          <w:sz w:val="22"/>
          <w:szCs w:val="22"/>
        </w:rPr>
        <w:t>.</w:t>
      </w:r>
    </w:p>
    <w:p w14:paraId="6185FD30" w14:textId="017609D1" w:rsidR="00B07F40" w:rsidRPr="00BA3326" w:rsidRDefault="00B07F40" w:rsidP="00B07F40">
      <w:pPr>
        <w:pStyle w:val="Normal1"/>
        <w:rPr>
          <w:rFonts w:ascii="Arial" w:hAnsi="Arial" w:cs="Arial"/>
          <w:sz w:val="22"/>
          <w:szCs w:val="22"/>
        </w:rPr>
      </w:pPr>
      <w:r w:rsidRPr="00BA3326">
        <w:rPr>
          <w:rFonts w:ascii="Arial" w:hAnsi="Arial" w:cs="Arial"/>
          <w:sz w:val="22"/>
          <w:szCs w:val="22"/>
        </w:rPr>
        <w:t>2018</w:t>
      </w:r>
      <w:r w:rsidRPr="00BA3326">
        <w:rPr>
          <w:rFonts w:ascii="Arial" w:hAnsi="Arial" w:cs="Arial"/>
          <w:sz w:val="22"/>
          <w:szCs w:val="22"/>
        </w:rPr>
        <w:tab/>
        <w:t xml:space="preserve">Reviewer, </w:t>
      </w:r>
      <w:r w:rsidRPr="00BA3326">
        <w:rPr>
          <w:rFonts w:ascii="Arial" w:hAnsi="Arial" w:cs="Arial"/>
          <w:i/>
          <w:sz w:val="22"/>
          <w:szCs w:val="22"/>
        </w:rPr>
        <w:t xml:space="preserve">Photography &amp; Culture </w:t>
      </w:r>
      <w:r w:rsidRPr="00BA3326">
        <w:rPr>
          <w:rFonts w:ascii="Arial" w:hAnsi="Arial" w:cs="Arial"/>
          <w:sz w:val="22"/>
          <w:szCs w:val="22"/>
        </w:rPr>
        <w:t>(article: 1); Goldsmiths</w:t>
      </w:r>
      <w:r w:rsidR="00183568" w:rsidRPr="00BA3326">
        <w:rPr>
          <w:rFonts w:ascii="Arial" w:hAnsi="Arial" w:cs="Arial"/>
          <w:sz w:val="22"/>
          <w:szCs w:val="22"/>
        </w:rPr>
        <w:t xml:space="preserve"> University Press </w:t>
      </w:r>
      <w:r w:rsidR="00C019AD" w:rsidRPr="00BA3326">
        <w:rPr>
          <w:rFonts w:ascii="Arial" w:hAnsi="Arial" w:cs="Arial"/>
          <w:sz w:val="22"/>
          <w:szCs w:val="22"/>
        </w:rPr>
        <w:tab/>
      </w:r>
      <w:r w:rsidR="00183568" w:rsidRPr="00BA3326">
        <w:rPr>
          <w:rFonts w:ascii="Arial" w:hAnsi="Arial" w:cs="Arial"/>
          <w:sz w:val="22"/>
          <w:szCs w:val="22"/>
        </w:rPr>
        <w:t xml:space="preserve">(edited book </w:t>
      </w:r>
      <w:r w:rsidRPr="00BA3326">
        <w:rPr>
          <w:rFonts w:ascii="Arial" w:hAnsi="Arial" w:cs="Arial"/>
          <w:sz w:val="22"/>
          <w:szCs w:val="22"/>
        </w:rPr>
        <w:t>manuscript: 1)</w:t>
      </w:r>
      <w:r w:rsidR="00C019AD" w:rsidRPr="00BA3326">
        <w:rPr>
          <w:rFonts w:ascii="Arial" w:hAnsi="Arial" w:cs="Arial"/>
          <w:sz w:val="22"/>
          <w:szCs w:val="22"/>
        </w:rPr>
        <w:t>.</w:t>
      </w:r>
    </w:p>
    <w:p w14:paraId="6C4F0595" w14:textId="53FB281D" w:rsidR="00B07F40" w:rsidRPr="00BA3326" w:rsidRDefault="00B07F40" w:rsidP="00B07F40">
      <w:pPr>
        <w:pStyle w:val="Normal1"/>
        <w:rPr>
          <w:rFonts w:ascii="Arial" w:hAnsi="Arial" w:cs="Arial"/>
          <w:sz w:val="22"/>
          <w:szCs w:val="22"/>
        </w:rPr>
      </w:pPr>
      <w:r w:rsidRPr="00BA3326">
        <w:rPr>
          <w:rFonts w:ascii="Arial" w:hAnsi="Arial" w:cs="Arial"/>
          <w:sz w:val="22"/>
          <w:szCs w:val="22"/>
        </w:rPr>
        <w:t>2015</w:t>
      </w:r>
      <w:r w:rsidRPr="00BA3326">
        <w:rPr>
          <w:rFonts w:ascii="Arial" w:hAnsi="Arial" w:cs="Arial"/>
          <w:sz w:val="22"/>
          <w:szCs w:val="22"/>
        </w:rPr>
        <w:tab/>
        <w:t xml:space="preserve">Reviewer, </w:t>
      </w:r>
      <w:r w:rsidRPr="00BA3326">
        <w:rPr>
          <w:rFonts w:ascii="Arial" w:hAnsi="Arial" w:cs="Arial"/>
          <w:i/>
          <w:sz w:val="22"/>
          <w:szCs w:val="22"/>
        </w:rPr>
        <w:t>Asian Diasporic and Visual Cultures of the Americas</w:t>
      </w:r>
      <w:r w:rsidRPr="00BA3326">
        <w:rPr>
          <w:rFonts w:ascii="Arial" w:hAnsi="Arial" w:cs="Arial"/>
          <w:sz w:val="22"/>
          <w:szCs w:val="22"/>
        </w:rPr>
        <w:t xml:space="preserve"> (article: 1)</w:t>
      </w:r>
      <w:r w:rsidR="00A80A1E" w:rsidRPr="00BA3326">
        <w:rPr>
          <w:rFonts w:ascii="Arial" w:hAnsi="Arial" w:cs="Arial"/>
          <w:sz w:val="22"/>
          <w:szCs w:val="22"/>
        </w:rPr>
        <w:t>.</w:t>
      </w:r>
    </w:p>
    <w:p w14:paraId="2E961B98" w14:textId="34161450" w:rsidR="00B07F40" w:rsidRPr="00BA3326" w:rsidRDefault="00B07F40" w:rsidP="00B07F40">
      <w:pPr>
        <w:pStyle w:val="Normal1"/>
        <w:rPr>
          <w:rFonts w:ascii="Arial" w:hAnsi="Arial" w:cs="Arial"/>
          <w:sz w:val="22"/>
          <w:szCs w:val="22"/>
        </w:rPr>
      </w:pPr>
      <w:r w:rsidRPr="00BA3326">
        <w:rPr>
          <w:rFonts w:ascii="Arial" w:hAnsi="Arial" w:cs="Arial"/>
          <w:sz w:val="22"/>
          <w:szCs w:val="22"/>
        </w:rPr>
        <w:t xml:space="preserve">2014 </w:t>
      </w:r>
      <w:r w:rsidRPr="00BA3326">
        <w:rPr>
          <w:rFonts w:ascii="Arial" w:hAnsi="Arial" w:cs="Arial"/>
          <w:sz w:val="22"/>
          <w:szCs w:val="22"/>
        </w:rPr>
        <w:tab/>
        <w:t xml:space="preserve">Reviewer, </w:t>
      </w:r>
      <w:r w:rsidRPr="00BA3326">
        <w:rPr>
          <w:rFonts w:ascii="Arial" w:hAnsi="Arial" w:cs="Arial"/>
          <w:i/>
          <w:sz w:val="22"/>
          <w:szCs w:val="22"/>
        </w:rPr>
        <w:t>Photography &amp; Culture</w:t>
      </w:r>
      <w:r w:rsidRPr="00BA3326">
        <w:rPr>
          <w:rFonts w:ascii="Arial" w:hAnsi="Arial" w:cs="Arial"/>
          <w:sz w:val="22"/>
          <w:szCs w:val="22"/>
        </w:rPr>
        <w:t xml:space="preserve"> (</w:t>
      </w:r>
      <w:r w:rsidR="00A80A1E" w:rsidRPr="00BA3326">
        <w:rPr>
          <w:rFonts w:ascii="Arial" w:hAnsi="Arial" w:cs="Arial"/>
          <w:sz w:val="22"/>
          <w:szCs w:val="22"/>
        </w:rPr>
        <w:t xml:space="preserve">article: </w:t>
      </w:r>
      <w:r w:rsidRPr="00BA3326">
        <w:rPr>
          <w:rFonts w:ascii="Arial" w:hAnsi="Arial" w:cs="Arial"/>
          <w:sz w:val="22"/>
          <w:szCs w:val="22"/>
        </w:rPr>
        <w:t>1)</w:t>
      </w:r>
      <w:r w:rsidR="00A80A1E" w:rsidRPr="00BA3326">
        <w:rPr>
          <w:rFonts w:ascii="Arial" w:hAnsi="Arial" w:cs="Arial"/>
          <w:sz w:val="22"/>
          <w:szCs w:val="22"/>
        </w:rPr>
        <w:t>.</w:t>
      </w:r>
    </w:p>
    <w:p w14:paraId="3F2510C8" w14:textId="77777777" w:rsidR="00B07F40" w:rsidRPr="008570F1" w:rsidRDefault="00B07F40" w:rsidP="008570F1">
      <w:pPr>
        <w:rPr>
          <w:rFonts w:ascii="Arial" w:hAnsi="Arial" w:cs="Arial"/>
          <w:sz w:val="22"/>
          <w:szCs w:val="22"/>
          <w:u w:val="single"/>
        </w:rPr>
      </w:pPr>
    </w:p>
    <w:p w14:paraId="4A7C6F04" w14:textId="77777777" w:rsidR="008570F1" w:rsidRDefault="008570F1" w:rsidP="008570F1">
      <w:pPr>
        <w:rPr>
          <w:rFonts w:ascii="Arial" w:hAnsi="Arial" w:cs="Arial"/>
          <w:sz w:val="22"/>
          <w:szCs w:val="22"/>
          <w:u w:val="single"/>
        </w:rPr>
      </w:pPr>
      <w:r w:rsidRPr="008570F1">
        <w:rPr>
          <w:rFonts w:ascii="Arial" w:hAnsi="Arial" w:cs="Arial"/>
          <w:sz w:val="22"/>
          <w:szCs w:val="22"/>
          <w:u w:val="single"/>
        </w:rPr>
        <w:t>Juries, boards of arts organizations</w:t>
      </w:r>
    </w:p>
    <w:p w14:paraId="703872C8" w14:textId="40985EF6" w:rsidR="00030355" w:rsidRPr="00C569B1" w:rsidRDefault="00030355" w:rsidP="00030355">
      <w:pPr>
        <w:rPr>
          <w:rFonts w:ascii="Arial" w:hAnsi="Arial" w:cs="Arial"/>
          <w:sz w:val="22"/>
          <w:szCs w:val="22"/>
        </w:rPr>
      </w:pPr>
      <w:r w:rsidRPr="00C569B1">
        <w:rPr>
          <w:rFonts w:ascii="Arial" w:hAnsi="Arial" w:cs="Arial"/>
          <w:sz w:val="22"/>
          <w:szCs w:val="22"/>
        </w:rPr>
        <w:t>2016–2017</w:t>
      </w:r>
      <w:r w:rsidRPr="00C569B1">
        <w:rPr>
          <w:rFonts w:ascii="Arial" w:hAnsi="Arial" w:cs="Arial"/>
          <w:sz w:val="22"/>
          <w:szCs w:val="22"/>
        </w:rPr>
        <w:tab/>
      </w:r>
      <w:r>
        <w:rPr>
          <w:rFonts w:ascii="Arial" w:hAnsi="Arial" w:cs="Arial"/>
          <w:sz w:val="22"/>
          <w:szCs w:val="22"/>
        </w:rPr>
        <w:tab/>
      </w:r>
      <w:r w:rsidRPr="00030355">
        <w:rPr>
          <w:rFonts w:ascii="Arial" w:hAnsi="Arial" w:cs="Arial"/>
          <w:sz w:val="22"/>
          <w:szCs w:val="22"/>
        </w:rPr>
        <w:t>Board of Directors,</w:t>
      </w:r>
      <w:r w:rsidRPr="00C569B1">
        <w:rPr>
          <w:rFonts w:ascii="Arial" w:hAnsi="Arial" w:cs="Arial"/>
          <w:sz w:val="22"/>
          <w:szCs w:val="22"/>
        </w:rPr>
        <w:t xml:space="preserve"> Mercer Union </w:t>
      </w:r>
    </w:p>
    <w:p w14:paraId="423B6D64" w14:textId="77777777" w:rsidR="00B975E5" w:rsidRPr="00C569B1" w:rsidRDefault="00DA33AD" w:rsidP="00B975E5">
      <w:pPr>
        <w:rPr>
          <w:rFonts w:ascii="Arial" w:hAnsi="Arial" w:cs="Arial"/>
          <w:sz w:val="22"/>
          <w:szCs w:val="22"/>
        </w:rPr>
      </w:pPr>
      <w:r w:rsidRPr="00C569B1">
        <w:rPr>
          <w:rFonts w:ascii="Arial" w:hAnsi="Arial" w:cs="Arial"/>
          <w:sz w:val="22"/>
          <w:szCs w:val="22"/>
        </w:rPr>
        <w:t xml:space="preserve">2015 </w:t>
      </w:r>
      <w:r w:rsidRPr="00C569B1">
        <w:rPr>
          <w:rFonts w:ascii="Arial" w:hAnsi="Arial" w:cs="Arial"/>
          <w:sz w:val="22"/>
          <w:szCs w:val="22"/>
        </w:rPr>
        <w:tab/>
      </w:r>
      <w:r w:rsidRPr="00C569B1">
        <w:rPr>
          <w:rFonts w:ascii="Arial" w:hAnsi="Arial" w:cs="Arial"/>
          <w:sz w:val="22"/>
          <w:szCs w:val="22"/>
        </w:rPr>
        <w:tab/>
      </w:r>
      <w:r>
        <w:rPr>
          <w:rFonts w:ascii="Arial" w:hAnsi="Arial" w:cs="Arial"/>
          <w:sz w:val="22"/>
          <w:szCs w:val="22"/>
        </w:rPr>
        <w:tab/>
      </w:r>
      <w:r w:rsidRPr="00DA33AD">
        <w:rPr>
          <w:rFonts w:ascii="Arial" w:hAnsi="Arial" w:cs="Arial"/>
          <w:sz w:val="22"/>
          <w:szCs w:val="22"/>
        </w:rPr>
        <w:t>Juror,</w:t>
      </w:r>
      <w:r w:rsidRPr="00C569B1">
        <w:rPr>
          <w:rFonts w:ascii="Arial" w:hAnsi="Arial" w:cs="Arial"/>
          <w:sz w:val="22"/>
          <w:szCs w:val="22"/>
        </w:rPr>
        <w:t xml:space="preserve"> Shelley Peterson Student Exhibition Prize, University of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569B1">
        <w:rPr>
          <w:rFonts w:ascii="Arial" w:hAnsi="Arial" w:cs="Arial"/>
          <w:sz w:val="22"/>
          <w:szCs w:val="22"/>
        </w:rPr>
        <w:t xml:space="preserve">Toronto </w:t>
      </w:r>
      <w:r w:rsidR="00B975E5" w:rsidRPr="00C569B1">
        <w:rPr>
          <w:rFonts w:ascii="Arial" w:hAnsi="Arial" w:cs="Arial"/>
          <w:sz w:val="22"/>
          <w:szCs w:val="22"/>
        </w:rPr>
        <w:t>Art Centre</w:t>
      </w:r>
    </w:p>
    <w:p w14:paraId="5108AF18" w14:textId="55321478" w:rsidR="00DA33AD" w:rsidRPr="00C569B1" w:rsidRDefault="00DA33AD" w:rsidP="00DA33AD">
      <w:pPr>
        <w:rPr>
          <w:rFonts w:ascii="Arial" w:hAnsi="Arial" w:cs="Arial"/>
          <w:sz w:val="22"/>
          <w:szCs w:val="22"/>
        </w:rPr>
      </w:pPr>
      <w:r w:rsidRPr="00C569B1">
        <w:rPr>
          <w:rFonts w:ascii="Arial" w:hAnsi="Arial" w:cs="Arial"/>
          <w:sz w:val="22"/>
          <w:szCs w:val="22"/>
        </w:rPr>
        <w:t>2015</w:t>
      </w:r>
      <w:r w:rsidRPr="00C569B1">
        <w:rPr>
          <w:rFonts w:ascii="Arial" w:hAnsi="Arial" w:cs="Arial"/>
          <w:sz w:val="22"/>
          <w:szCs w:val="22"/>
        </w:rPr>
        <w:tab/>
      </w:r>
      <w:r w:rsidRPr="00C569B1">
        <w:rPr>
          <w:rFonts w:ascii="Arial" w:hAnsi="Arial" w:cs="Arial"/>
          <w:sz w:val="22"/>
          <w:szCs w:val="22"/>
        </w:rPr>
        <w:tab/>
      </w:r>
      <w:r>
        <w:rPr>
          <w:rFonts w:ascii="Arial" w:hAnsi="Arial" w:cs="Arial"/>
          <w:sz w:val="22"/>
          <w:szCs w:val="22"/>
        </w:rPr>
        <w:tab/>
      </w:r>
      <w:r w:rsidRPr="00DA33AD">
        <w:rPr>
          <w:rFonts w:ascii="Arial" w:hAnsi="Arial" w:cs="Arial"/>
          <w:sz w:val="22"/>
          <w:szCs w:val="22"/>
        </w:rPr>
        <w:t>Juror,</w:t>
      </w:r>
      <w:r w:rsidRPr="00C569B1">
        <w:rPr>
          <w:rFonts w:ascii="Arial" w:hAnsi="Arial" w:cs="Arial"/>
          <w:sz w:val="22"/>
          <w:szCs w:val="22"/>
        </w:rPr>
        <w:t xml:space="preserve"> Aimia | AGO Photography Scholarship, Art Gallery of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569B1">
        <w:rPr>
          <w:rFonts w:ascii="Arial" w:hAnsi="Arial" w:cs="Arial"/>
          <w:sz w:val="22"/>
          <w:szCs w:val="22"/>
        </w:rPr>
        <w:t xml:space="preserve">Ontario </w:t>
      </w:r>
    </w:p>
    <w:p w14:paraId="7E69CC30" w14:textId="1FD0E542" w:rsidR="009C109A" w:rsidRPr="00C569B1" w:rsidRDefault="009C109A" w:rsidP="009C109A">
      <w:pPr>
        <w:rPr>
          <w:rFonts w:ascii="Arial" w:hAnsi="Arial" w:cs="Arial"/>
          <w:sz w:val="22"/>
          <w:szCs w:val="22"/>
        </w:rPr>
      </w:pPr>
      <w:r w:rsidRPr="00C569B1">
        <w:rPr>
          <w:rFonts w:ascii="Arial" w:hAnsi="Arial" w:cs="Arial"/>
          <w:sz w:val="22"/>
          <w:szCs w:val="22"/>
        </w:rPr>
        <w:t>2012–2016</w:t>
      </w:r>
      <w:r w:rsidRPr="00C569B1">
        <w:rPr>
          <w:rFonts w:ascii="Arial" w:hAnsi="Arial" w:cs="Arial"/>
          <w:sz w:val="22"/>
          <w:szCs w:val="22"/>
        </w:rPr>
        <w:tab/>
      </w:r>
      <w:r w:rsidRPr="007B0660">
        <w:rPr>
          <w:rFonts w:ascii="Arial" w:hAnsi="Arial" w:cs="Arial"/>
          <w:sz w:val="22"/>
          <w:szCs w:val="22"/>
        </w:rPr>
        <w:tab/>
        <w:t>Board of Directors</w:t>
      </w:r>
      <w:r w:rsidRPr="00C569B1">
        <w:rPr>
          <w:rFonts w:ascii="Arial" w:hAnsi="Arial" w:cs="Arial"/>
          <w:sz w:val="22"/>
          <w:szCs w:val="22"/>
        </w:rPr>
        <w:t>,</w:t>
      </w:r>
      <w:r>
        <w:rPr>
          <w:rFonts w:ascii="Arial" w:hAnsi="Arial" w:cs="Arial"/>
          <w:sz w:val="22"/>
          <w:szCs w:val="22"/>
        </w:rPr>
        <w:t xml:space="preserve"> Secretary, Fundraising Auction Co-chair,</w:t>
      </w:r>
      <w:r w:rsidRPr="00C569B1">
        <w:rPr>
          <w:rFonts w:ascii="Arial" w:hAnsi="Arial" w:cs="Arial"/>
          <w:sz w:val="22"/>
          <w:szCs w:val="22"/>
        </w:rPr>
        <w:t xml:space="preserve"> </w:t>
      </w:r>
      <w:r>
        <w:rPr>
          <w:rFonts w:ascii="Arial" w:hAnsi="Arial" w:cs="Arial"/>
          <w:i/>
          <w:sz w:val="22"/>
          <w:szCs w:val="22"/>
        </w:rPr>
        <w:t xml:space="preserve">C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m</w:t>
      </w:r>
      <w:r w:rsidRPr="003D26BA">
        <w:rPr>
          <w:rFonts w:ascii="Arial" w:hAnsi="Arial" w:cs="Arial"/>
          <w:i/>
          <w:sz w:val="22"/>
          <w:szCs w:val="22"/>
        </w:rPr>
        <w:t>agazine</w:t>
      </w:r>
      <w:r w:rsidRPr="00C569B1">
        <w:rPr>
          <w:rFonts w:ascii="Arial" w:hAnsi="Arial" w:cs="Arial"/>
          <w:sz w:val="22"/>
          <w:szCs w:val="22"/>
        </w:rPr>
        <w:t>/C the Visual Arts Foundation</w:t>
      </w:r>
    </w:p>
    <w:p w14:paraId="63FF6757" w14:textId="77777777" w:rsidR="00C943F2" w:rsidRDefault="00C943F2" w:rsidP="008570F1">
      <w:pPr>
        <w:rPr>
          <w:rFonts w:ascii="Arial" w:hAnsi="Arial" w:cs="Arial"/>
          <w:sz w:val="22"/>
          <w:szCs w:val="22"/>
          <w:u w:val="single"/>
        </w:rPr>
      </w:pPr>
    </w:p>
    <w:p w14:paraId="6F58A2E9" w14:textId="4E1BBD46" w:rsidR="00357947" w:rsidRDefault="00357947" w:rsidP="008570F1">
      <w:pPr>
        <w:rPr>
          <w:rFonts w:ascii="Arial" w:hAnsi="Arial" w:cs="Arial"/>
          <w:sz w:val="22"/>
          <w:szCs w:val="22"/>
          <w:u w:val="single"/>
        </w:rPr>
      </w:pPr>
      <w:r>
        <w:rPr>
          <w:rFonts w:ascii="Arial" w:hAnsi="Arial" w:cs="Arial"/>
          <w:sz w:val="22"/>
          <w:szCs w:val="22"/>
          <w:u w:val="single"/>
        </w:rPr>
        <w:t>Organization of conferences</w:t>
      </w:r>
    </w:p>
    <w:p w14:paraId="19390AFC" w14:textId="77777777" w:rsidR="00357947" w:rsidRPr="00C569B1" w:rsidRDefault="00357947" w:rsidP="00357947">
      <w:pPr>
        <w:rPr>
          <w:rFonts w:ascii="Arial" w:hAnsi="Arial" w:cs="Arial"/>
          <w:sz w:val="22"/>
          <w:szCs w:val="22"/>
        </w:rPr>
      </w:pPr>
      <w:r w:rsidRPr="00C707CE">
        <w:rPr>
          <w:rFonts w:ascii="Arial" w:hAnsi="Arial" w:cs="Arial"/>
          <w:sz w:val="22"/>
          <w:szCs w:val="22"/>
        </w:rPr>
        <w:t xml:space="preserve">Conference convener and organizer, with Carol Payne (Carleton University), “Reparative </w:t>
      </w:r>
      <w:r>
        <w:rPr>
          <w:rFonts w:ascii="Arial" w:hAnsi="Arial" w:cs="Arial"/>
          <w:sz w:val="22"/>
          <w:szCs w:val="22"/>
        </w:rPr>
        <w:tab/>
      </w:r>
      <w:r w:rsidRPr="00C707CE">
        <w:rPr>
          <w:rFonts w:ascii="Arial" w:hAnsi="Arial" w:cs="Arial"/>
          <w:sz w:val="22"/>
          <w:szCs w:val="22"/>
        </w:rPr>
        <w:t xml:space="preserve">Frames: Visual Culture After Reconciliation,” the Art Gallery of Ontario and </w:t>
      </w:r>
      <w:r>
        <w:rPr>
          <w:rFonts w:ascii="Arial" w:hAnsi="Arial" w:cs="Arial"/>
          <w:sz w:val="22"/>
          <w:szCs w:val="22"/>
        </w:rPr>
        <w:tab/>
      </w:r>
      <w:r w:rsidRPr="00C707CE">
        <w:rPr>
          <w:rFonts w:ascii="Arial" w:hAnsi="Arial" w:cs="Arial"/>
          <w:sz w:val="22"/>
          <w:szCs w:val="22"/>
        </w:rPr>
        <w:t>OCAD University, Toronto, December 2019</w:t>
      </w:r>
      <w:r>
        <w:rPr>
          <w:rFonts w:ascii="Arial" w:hAnsi="Arial" w:cs="Arial"/>
          <w:sz w:val="22"/>
          <w:szCs w:val="22"/>
        </w:rPr>
        <w:t xml:space="preserve">. </w:t>
      </w:r>
    </w:p>
    <w:p w14:paraId="366EA77A" w14:textId="77777777" w:rsidR="00357947" w:rsidRDefault="00357947" w:rsidP="008570F1">
      <w:pPr>
        <w:rPr>
          <w:rFonts w:ascii="Arial" w:hAnsi="Arial" w:cs="Arial"/>
          <w:sz w:val="22"/>
          <w:szCs w:val="22"/>
          <w:u w:val="single"/>
        </w:rPr>
      </w:pPr>
    </w:p>
    <w:p w14:paraId="31B48542" w14:textId="46FA54E9" w:rsidR="005156B3" w:rsidRPr="005156B3" w:rsidRDefault="005156B3" w:rsidP="005156B3">
      <w:pPr>
        <w:rPr>
          <w:rFonts w:ascii="Arial" w:hAnsi="Arial" w:cs="Arial"/>
          <w:b/>
          <w:sz w:val="22"/>
          <w:szCs w:val="22"/>
        </w:rPr>
      </w:pPr>
      <w:r w:rsidRPr="005156B3">
        <w:rPr>
          <w:rFonts w:ascii="Arial" w:hAnsi="Arial" w:cs="Arial"/>
          <w:b/>
          <w:sz w:val="22"/>
          <w:szCs w:val="22"/>
        </w:rPr>
        <w:t xml:space="preserve">8. </w:t>
      </w:r>
      <w:r>
        <w:rPr>
          <w:rFonts w:ascii="Arial" w:hAnsi="Arial" w:cs="Arial"/>
          <w:b/>
          <w:sz w:val="22"/>
          <w:szCs w:val="22"/>
        </w:rPr>
        <w:t>Public Appearances</w:t>
      </w:r>
    </w:p>
    <w:p w14:paraId="7568FB42" w14:textId="77777777" w:rsidR="005156B3" w:rsidRDefault="005156B3" w:rsidP="005156B3">
      <w:pPr>
        <w:rPr>
          <w:rFonts w:ascii="Arial" w:hAnsi="Arial" w:cs="Arial"/>
          <w:sz w:val="22"/>
          <w:szCs w:val="22"/>
          <w:u w:val="single"/>
        </w:rPr>
      </w:pPr>
      <w:r w:rsidRPr="005156B3">
        <w:rPr>
          <w:rFonts w:ascii="Arial" w:hAnsi="Arial" w:cs="Arial"/>
          <w:sz w:val="22"/>
          <w:szCs w:val="22"/>
          <w:u w:val="single"/>
        </w:rPr>
        <w:t>Television and radio</w:t>
      </w:r>
    </w:p>
    <w:p w14:paraId="3000EC88" w14:textId="068B2BF8" w:rsidR="0066725F" w:rsidRPr="00C569B1" w:rsidRDefault="0066725F" w:rsidP="0066725F">
      <w:pPr>
        <w:rPr>
          <w:rFonts w:ascii="Arial" w:hAnsi="Arial" w:cs="Arial"/>
          <w:sz w:val="22"/>
          <w:szCs w:val="22"/>
        </w:rPr>
      </w:pPr>
      <w:r w:rsidRPr="0066725F">
        <w:rPr>
          <w:rFonts w:ascii="Arial" w:hAnsi="Arial" w:cs="Arial"/>
          <w:sz w:val="22"/>
          <w:szCs w:val="22"/>
        </w:rPr>
        <w:t>Public talk,</w:t>
      </w:r>
      <w:r w:rsidRPr="00C569B1">
        <w:rPr>
          <w:rFonts w:ascii="Arial" w:hAnsi="Arial" w:cs="Arial"/>
          <w:sz w:val="22"/>
          <w:szCs w:val="22"/>
        </w:rPr>
        <w:t xml:space="preserve"> “How to be Unruly,” Walrus Talks Canada 150: We Desire a Better Country, </w:t>
      </w:r>
      <w:r w:rsidRPr="00C569B1">
        <w:rPr>
          <w:rFonts w:ascii="Arial" w:hAnsi="Arial" w:cs="Arial"/>
          <w:sz w:val="22"/>
          <w:szCs w:val="22"/>
        </w:rPr>
        <w:tab/>
        <w:t>Carlu, Toronto, ON, May 31</w:t>
      </w:r>
      <w:r>
        <w:rPr>
          <w:rFonts w:ascii="Arial" w:hAnsi="Arial" w:cs="Arial"/>
          <w:sz w:val="22"/>
          <w:szCs w:val="22"/>
        </w:rPr>
        <w:t>, 2017</w:t>
      </w:r>
      <w:r w:rsidRPr="00C569B1">
        <w:rPr>
          <w:rFonts w:ascii="Arial" w:hAnsi="Arial" w:cs="Arial"/>
          <w:sz w:val="22"/>
          <w:szCs w:val="22"/>
        </w:rPr>
        <w:t xml:space="preserve">. Excerpted in the </w:t>
      </w:r>
      <w:hyperlink r:id="rId18" w:history="1">
        <w:r w:rsidRPr="00C569B1">
          <w:rPr>
            <w:rStyle w:val="Hyperlink"/>
            <w:rFonts w:ascii="Arial" w:hAnsi="Arial" w:cs="Arial"/>
            <w:sz w:val="22"/>
            <w:szCs w:val="22"/>
          </w:rPr>
          <w:t xml:space="preserve">CBC podcast </w:t>
        </w:r>
        <w:r w:rsidRPr="00C569B1">
          <w:rPr>
            <w:rStyle w:val="Hyperlink"/>
            <w:rFonts w:ascii="Arial" w:hAnsi="Arial" w:cs="Arial"/>
            <w:i/>
            <w:iCs/>
            <w:sz w:val="22"/>
            <w:szCs w:val="22"/>
          </w:rPr>
          <w:t>The Next 150.</w:t>
        </w:r>
      </w:hyperlink>
    </w:p>
    <w:p w14:paraId="0C98421E" w14:textId="77777777" w:rsidR="005156B3" w:rsidRPr="005156B3" w:rsidRDefault="005156B3" w:rsidP="005156B3">
      <w:pPr>
        <w:rPr>
          <w:rFonts w:ascii="Arial" w:hAnsi="Arial" w:cs="Arial"/>
          <w:sz w:val="22"/>
          <w:szCs w:val="22"/>
        </w:rPr>
      </w:pPr>
    </w:p>
    <w:p w14:paraId="577BFB5A" w14:textId="3063165A" w:rsidR="005156B3" w:rsidRDefault="005156B3" w:rsidP="005156B3">
      <w:pPr>
        <w:rPr>
          <w:rFonts w:ascii="Arial" w:hAnsi="Arial" w:cs="Arial"/>
          <w:sz w:val="22"/>
          <w:szCs w:val="22"/>
          <w:u w:val="single"/>
        </w:rPr>
      </w:pPr>
      <w:r w:rsidRPr="005156B3">
        <w:rPr>
          <w:rFonts w:ascii="Arial" w:hAnsi="Arial" w:cs="Arial"/>
          <w:sz w:val="22"/>
          <w:szCs w:val="22"/>
          <w:u w:val="single"/>
        </w:rPr>
        <w:t>Lectures</w:t>
      </w:r>
      <w:r w:rsidR="00BE267F">
        <w:rPr>
          <w:rFonts w:ascii="Arial" w:hAnsi="Arial" w:cs="Arial"/>
          <w:sz w:val="22"/>
          <w:szCs w:val="22"/>
          <w:u w:val="single"/>
        </w:rPr>
        <w:t xml:space="preserve"> (total</w:t>
      </w:r>
      <w:r w:rsidR="00BC76BB">
        <w:rPr>
          <w:rFonts w:ascii="Arial" w:hAnsi="Arial" w:cs="Arial"/>
          <w:sz w:val="22"/>
          <w:szCs w:val="22"/>
          <w:u w:val="single"/>
        </w:rPr>
        <w:t>: 2</w:t>
      </w:r>
      <w:r w:rsidR="001B6EFF">
        <w:rPr>
          <w:rFonts w:ascii="Arial" w:hAnsi="Arial" w:cs="Arial"/>
          <w:sz w:val="22"/>
          <w:szCs w:val="22"/>
          <w:u w:val="single"/>
        </w:rPr>
        <w:t>7</w:t>
      </w:r>
      <w:r w:rsidR="00BE267F">
        <w:rPr>
          <w:rFonts w:ascii="Arial" w:hAnsi="Arial" w:cs="Arial"/>
          <w:sz w:val="22"/>
          <w:szCs w:val="22"/>
          <w:u w:val="single"/>
        </w:rPr>
        <w:t>)</w:t>
      </w:r>
    </w:p>
    <w:p w14:paraId="68E5FB71" w14:textId="61080AC8" w:rsidR="001B6EFF" w:rsidRDefault="001B6EFF" w:rsidP="0011137B">
      <w:pPr>
        <w:ind w:left="709" w:hanging="709"/>
        <w:rPr>
          <w:rFonts w:ascii="Arial" w:hAnsi="Arial" w:cs="Arial"/>
          <w:bCs/>
          <w:sz w:val="22"/>
          <w:szCs w:val="22"/>
          <w:lang w:val="en-CA"/>
        </w:rPr>
      </w:pPr>
      <w:r>
        <w:rPr>
          <w:rFonts w:ascii="Arial" w:hAnsi="Arial" w:cs="Arial"/>
          <w:bCs/>
          <w:sz w:val="22"/>
          <w:szCs w:val="22"/>
          <w:lang w:val="en-CA"/>
        </w:rPr>
        <w:t>Public talk, “</w:t>
      </w:r>
      <w:r w:rsidR="0078121E" w:rsidRPr="0078121E">
        <w:rPr>
          <w:rFonts w:ascii="Arial" w:hAnsi="Arial" w:cs="Arial"/>
          <w:bCs/>
          <w:sz w:val="22"/>
          <w:szCs w:val="22"/>
          <w:lang w:val="en-CA"/>
        </w:rPr>
        <w:t>Becoming Collective Through the Archive</w:t>
      </w:r>
      <w:r w:rsidR="0078121E">
        <w:rPr>
          <w:rFonts w:ascii="Arial" w:hAnsi="Arial" w:cs="Arial"/>
          <w:bCs/>
          <w:sz w:val="22"/>
          <w:szCs w:val="22"/>
          <w:lang w:val="en-CA"/>
        </w:rPr>
        <w:t xml:space="preserve">,” </w:t>
      </w:r>
      <w:r w:rsidR="009E3B53">
        <w:rPr>
          <w:rFonts w:ascii="Arial" w:hAnsi="Arial" w:cs="Arial"/>
          <w:bCs/>
          <w:sz w:val="22"/>
          <w:szCs w:val="22"/>
          <w:lang w:val="en-CA"/>
        </w:rPr>
        <w:t>with Denise Ryner and Sónia Vaz Borges, Art Museum at the University of Toronto, January 20, 2024.</w:t>
      </w:r>
    </w:p>
    <w:p w14:paraId="653EE365" w14:textId="645D4326" w:rsidR="0011137B" w:rsidRPr="00F01071" w:rsidRDefault="0011137B" w:rsidP="0011137B">
      <w:pPr>
        <w:ind w:left="709" w:hanging="709"/>
        <w:rPr>
          <w:rFonts w:ascii="Arial" w:hAnsi="Arial" w:cs="Arial"/>
          <w:bCs/>
          <w:sz w:val="22"/>
          <w:szCs w:val="22"/>
          <w:lang w:val="en-CA"/>
        </w:rPr>
      </w:pPr>
      <w:r w:rsidRPr="00F01071">
        <w:rPr>
          <w:rFonts w:ascii="Arial" w:hAnsi="Arial" w:cs="Arial"/>
          <w:bCs/>
          <w:sz w:val="22"/>
          <w:szCs w:val="22"/>
          <w:lang w:val="en-CA"/>
        </w:rPr>
        <w:t>Public talk, “Listening and Narrating Selves: on self-narration within relational contexts,” Nuova Accademia di Belle Arte (NABA), Rome, Italy, April 20, 2023.</w:t>
      </w:r>
    </w:p>
    <w:p w14:paraId="731BCC5A" w14:textId="17F1A298" w:rsidR="00BE267F" w:rsidRPr="00C569B1" w:rsidRDefault="00BE267F" w:rsidP="000F3E69">
      <w:pPr>
        <w:ind w:left="709" w:hanging="709"/>
        <w:outlineLvl w:val="0"/>
        <w:rPr>
          <w:rFonts w:ascii="Arial" w:hAnsi="Arial" w:cs="Arial"/>
          <w:bCs/>
          <w:sz w:val="22"/>
          <w:szCs w:val="22"/>
        </w:rPr>
      </w:pPr>
      <w:r w:rsidRPr="00F01071">
        <w:rPr>
          <w:rFonts w:ascii="Arial" w:hAnsi="Arial" w:cs="Arial"/>
          <w:sz w:val="22"/>
          <w:szCs w:val="22"/>
        </w:rPr>
        <w:t>Public talk</w:t>
      </w:r>
      <w:r w:rsidRPr="00F01071">
        <w:rPr>
          <w:rFonts w:ascii="Arial" w:hAnsi="Arial" w:cs="Arial"/>
          <w:bCs/>
          <w:sz w:val="22"/>
          <w:szCs w:val="22"/>
        </w:rPr>
        <w:t>, “Art Connects,” with Simranpreet Anand and Harleen Kaur, Va</w:t>
      </w:r>
      <w:r w:rsidR="000F3E69" w:rsidRPr="00F01071">
        <w:rPr>
          <w:rFonts w:ascii="Arial" w:hAnsi="Arial" w:cs="Arial"/>
          <w:bCs/>
          <w:sz w:val="22"/>
          <w:szCs w:val="22"/>
        </w:rPr>
        <w:t>ncouver Art</w:t>
      </w:r>
      <w:r w:rsidR="000F3E69">
        <w:rPr>
          <w:rFonts w:ascii="Arial" w:hAnsi="Arial" w:cs="Arial"/>
          <w:bCs/>
          <w:sz w:val="22"/>
          <w:szCs w:val="22"/>
        </w:rPr>
        <w:t xml:space="preserve"> Gallery, August 10, 2021.</w:t>
      </w:r>
    </w:p>
    <w:p w14:paraId="0C7B8C9D" w14:textId="73920B83" w:rsidR="00BE267F" w:rsidRPr="00C569B1" w:rsidRDefault="00BE267F" w:rsidP="00BE267F">
      <w:pPr>
        <w:ind w:left="720" w:hanging="720"/>
        <w:rPr>
          <w:rFonts w:ascii="Arial" w:hAnsi="Arial" w:cs="Arial"/>
          <w:sz w:val="22"/>
          <w:szCs w:val="22"/>
        </w:rPr>
      </w:pPr>
      <w:r w:rsidRPr="000F3E69">
        <w:rPr>
          <w:rFonts w:ascii="Arial" w:hAnsi="Arial" w:cs="Arial"/>
          <w:bCs/>
          <w:sz w:val="22"/>
          <w:szCs w:val="22"/>
        </w:rPr>
        <w:t>Public talk,</w:t>
      </w:r>
      <w:r w:rsidRPr="00C569B1">
        <w:rPr>
          <w:rFonts w:ascii="Arial" w:hAnsi="Arial" w:cs="Arial"/>
          <w:b/>
          <w:bCs/>
          <w:sz w:val="22"/>
          <w:szCs w:val="22"/>
        </w:rPr>
        <w:t xml:space="preserve"> </w:t>
      </w:r>
      <w:r w:rsidRPr="00C569B1">
        <w:rPr>
          <w:rFonts w:ascii="Arial" w:hAnsi="Arial" w:cs="Arial"/>
          <w:sz w:val="22"/>
          <w:szCs w:val="22"/>
        </w:rPr>
        <w:t>“Failure in feminist public pedagogy: Holes and How to Fall Into Them,” B</w:t>
      </w:r>
      <w:r w:rsidRPr="00C569B1">
        <w:rPr>
          <w:rFonts w:ascii="Arial" w:hAnsi="Arial" w:cs="Arial"/>
          <w:sz w:val="22"/>
          <w:szCs w:val="22"/>
          <w:lang w:val="en-CA"/>
        </w:rPr>
        <w:t>uilding Research Connections: A Spotlight on New Faculty and Postdoctoral Fellows, Faculty of Education, York University, June 3</w:t>
      </w:r>
      <w:r w:rsidR="000F3E69">
        <w:rPr>
          <w:rFonts w:ascii="Arial" w:hAnsi="Arial" w:cs="Arial"/>
          <w:sz w:val="22"/>
          <w:szCs w:val="22"/>
          <w:lang w:val="en-CA"/>
        </w:rPr>
        <w:t>, 2021</w:t>
      </w:r>
      <w:r w:rsidRPr="00C569B1">
        <w:rPr>
          <w:rFonts w:ascii="Arial" w:hAnsi="Arial" w:cs="Arial"/>
          <w:sz w:val="22"/>
          <w:szCs w:val="22"/>
          <w:lang w:val="en-CA"/>
        </w:rPr>
        <w:t xml:space="preserve">. </w:t>
      </w:r>
    </w:p>
    <w:p w14:paraId="7ACE1682" w14:textId="3E7A24AE" w:rsidR="00BE267F" w:rsidRPr="00C569B1" w:rsidRDefault="00BE267F" w:rsidP="00BE267F">
      <w:pPr>
        <w:ind w:left="720" w:hanging="720"/>
        <w:rPr>
          <w:rFonts w:ascii="Arial" w:hAnsi="Arial" w:cs="Arial"/>
          <w:sz w:val="22"/>
          <w:szCs w:val="22"/>
        </w:rPr>
      </w:pPr>
      <w:r w:rsidRPr="00377003">
        <w:rPr>
          <w:rFonts w:ascii="Arial" w:hAnsi="Arial" w:cs="Arial"/>
          <w:bCs/>
          <w:sz w:val="22"/>
          <w:szCs w:val="22"/>
        </w:rPr>
        <w:t>Lecture (invited),</w:t>
      </w:r>
      <w:r w:rsidRPr="00C569B1">
        <w:rPr>
          <w:rFonts w:ascii="Arial" w:hAnsi="Arial" w:cs="Arial"/>
          <w:b/>
          <w:bCs/>
          <w:sz w:val="22"/>
          <w:szCs w:val="22"/>
        </w:rPr>
        <w:t xml:space="preserve"> </w:t>
      </w:r>
      <w:r w:rsidRPr="00C569B1">
        <w:rPr>
          <w:rFonts w:ascii="Arial" w:hAnsi="Arial" w:cs="Arial"/>
          <w:sz w:val="22"/>
          <w:szCs w:val="22"/>
        </w:rPr>
        <w:t>“The Album as Archive: Margaret Corry’s Souvenir Photographs through the Lens of Canadian Citizenship (1946–63),” 13th Annual Goldfarb Summer Institute, Photography: In and Out of the Archive, Visual Art &amp; Art History, Y</w:t>
      </w:r>
      <w:r w:rsidR="000F3E69">
        <w:rPr>
          <w:rFonts w:ascii="Arial" w:hAnsi="Arial" w:cs="Arial"/>
          <w:sz w:val="22"/>
          <w:szCs w:val="22"/>
        </w:rPr>
        <w:t>or</w:t>
      </w:r>
      <w:r w:rsidR="00377003">
        <w:rPr>
          <w:rFonts w:ascii="Arial" w:hAnsi="Arial" w:cs="Arial"/>
          <w:sz w:val="22"/>
          <w:szCs w:val="22"/>
        </w:rPr>
        <w:t>k University, Toronto, Canada, May 4,</w:t>
      </w:r>
      <w:r w:rsidR="000F3E69">
        <w:rPr>
          <w:rFonts w:ascii="Arial" w:hAnsi="Arial" w:cs="Arial"/>
          <w:sz w:val="22"/>
          <w:szCs w:val="22"/>
        </w:rPr>
        <w:t xml:space="preserve"> 2021.</w:t>
      </w:r>
    </w:p>
    <w:p w14:paraId="4F427143" w14:textId="60FF03B1" w:rsidR="00BE267F" w:rsidRPr="00C569B1" w:rsidRDefault="00BE267F" w:rsidP="00BE267F">
      <w:pPr>
        <w:ind w:left="720" w:hanging="720"/>
        <w:rPr>
          <w:rFonts w:ascii="Arial" w:hAnsi="Arial" w:cs="Arial"/>
          <w:sz w:val="22"/>
          <w:szCs w:val="22"/>
        </w:rPr>
      </w:pPr>
      <w:r w:rsidRPr="00C401A6">
        <w:rPr>
          <w:rFonts w:ascii="Arial" w:hAnsi="Arial" w:cs="Arial"/>
          <w:sz w:val="22"/>
          <w:szCs w:val="22"/>
        </w:rPr>
        <w:t>Moderator,</w:t>
      </w:r>
      <w:r w:rsidRPr="00C569B1">
        <w:rPr>
          <w:rFonts w:ascii="Arial" w:hAnsi="Arial" w:cs="Arial"/>
          <w:sz w:val="22"/>
          <w:szCs w:val="22"/>
        </w:rPr>
        <w:t xml:space="preserve"> “Acts of Erasure: Fatma Bucak and Krista Belle Stewart,” Museum of Contemporary Art, Toronto, </w:t>
      </w:r>
      <w:r w:rsidR="00C401A6">
        <w:rPr>
          <w:rFonts w:ascii="Arial" w:hAnsi="Arial" w:cs="Arial"/>
          <w:sz w:val="22"/>
          <w:szCs w:val="22"/>
        </w:rPr>
        <w:t>October 23, 2020.</w:t>
      </w:r>
    </w:p>
    <w:p w14:paraId="0410386F" w14:textId="5F700A3E" w:rsidR="00BE267F" w:rsidRPr="00C569B1" w:rsidRDefault="00BE267F" w:rsidP="00BE267F">
      <w:pPr>
        <w:ind w:left="720" w:hanging="720"/>
        <w:rPr>
          <w:rFonts w:ascii="Arial" w:hAnsi="Arial" w:cs="Arial"/>
          <w:sz w:val="22"/>
          <w:szCs w:val="22"/>
        </w:rPr>
      </w:pPr>
      <w:r w:rsidRPr="00DE6043">
        <w:rPr>
          <w:rFonts w:ascii="Arial" w:hAnsi="Arial" w:cs="Arial"/>
          <w:sz w:val="22"/>
          <w:szCs w:val="22"/>
        </w:rPr>
        <w:t>Lecture, “</w:t>
      </w:r>
      <w:r w:rsidRPr="00C569B1">
        <w:rPr>
          <w:rFonts w:ascii="Arial" w:hAnsi="Arial" w:cs="Arial"/>
          <w:sz w:val="22"/>
          <w:szCs w:val="22"/>
        </w:rPr>
        <w:t>The Politics of Representation: Colonial Photography in Canada,” Toronto Friends of the Visual Arts, Women’s Art Ce</w:t>
      </w:r>
      <w:r w:rsidR="00DE6043">
        <w:rPr>
          <w:rFonts w:ascii="Arial" w:hAnsi="Arial" w:cs="Arial"/>
          <w:sz w:val="22"/>
          <w:szCs w:val="22"/>
        </w:rPr>
        <w:t>ntre, Toronto, ON, February 18, 2020.</w:t>
      </w:r>
    </w:p>
    <w:p w14:paraId="7D51A0C2" w14:textId="35A6CFA5" w:rsidR="00BE267F" w:rsidRPr="00C569B1" w:rsidRDefault="00BE267F" w:rsidP="00BE267F">
      <w:pPr>
        <w:ind w:left="720" w:hanging="720"/>
        <w:rPr>
          <w:rFonts w:ascii="Arial" w:hAnsi="Arial" w:cs="Arial"/>
          <w:sz w:val="22"/>
          <w:szCs w:val="22"/>
        </w:rPr>
      </w:pPr>
      <w:r w:rsidRPr="00DE6043">
        <w:rPr>
          <w:rFonts w:ascii="Arial" w:hAnsi="Arial" w:cs="Arial"/>
          <w:sz w:val="22"/>
          <w:szCs w:val="22"/>
        </w:rPr>
        <w:t>Public lecture (invited), “</w:t>
      </w:r>
      <w:r w:rsidRPr="00C569B1">
        <w:rPr>
          <w:rFonts w:ascii="Arial" w:hAnsi="Arial" w:cs="Arial"/>
          <w:sz w:val="22"/>
          <w:szCs w:val="22"/>
        </w:rPr>
        <w:t>Magic Lanterns and Colonial Instruction: Spaces of Civic Education in the British Empire,” Université libre de Bruxelles (ULB)</w:t>
      </w:r>
      <w:r w:rsidR="00DE6043">
        <w:rPr>
          <w:rFonts w:ascii="Arial" w:hAnsi="Arial" w:cs="Arial"/>
          <w:sz w:val="22"/>
          <w:szCs w:val="22"/>
        </w:rPr>
        <w:t>, Brussels, Belgium, January 24, 2020.</w:t>
      </w:r>
    </w:p>
    <w:p w14:paraId="3F9139A6" w14:textId="2703709D" w:rsidR="00BE267F" w:rsidRPr="00C569B1" w:rsidRDefault="00BE267F" w:rsidP="00BE267F">
      <w:pPr>
        <w:ind w:left="720" w:hanging="720"/>
        <w:rPr>
          <w:rFonts w:ascii="Arial" w:hAnsi="Arial" w:cs="Arial"/>
          <w:sz w:val="22"/>
          <w:szCs w:val="22"/>
        </w:rPr>
      </w:pPr>
      <w:r w:rsidRPr="00DE6043">
        <w:rPr>
          <w:rFonts w:ascii="Arial" w:hAnsi="Arial" w:cs="Arial"/>
          <w:sz w:val="22"/>
          <w:szCs w:val="22"/>
        </w:rPr>
        <w:lastRenderedPageBreak/>
        <w:t>Public lecture (invited),</w:t>
      </w:r>
      <w:r w:rsidRPr="00C569B1">
        <w:rPr>
          <w:rFonts w:ascii="Arial" w:hAnsi="Arial" w:cs="Arial"/>
          <w:sz w:val="22"/>
          <w:szCs w:val="22"/>
        </w:rPr>
        <w:t xml:space="preserve"> “The North, the South and the Gelatin Silver: Photography and Transnational Citizenship,” Konstfack University of Arts, Crafts and Design, Stockholm, Sweden, January 29</w:t>
      </w:r>
      <w:r w:rsidR="00DE6043">
        <w:rPr>
          <w:rFonts w:ascii="Arial" w:hAnsi="Arial" w:cs="Arial"/>
          <w:sz w:val="22"/>
          <w:szCs w:val="22"/>
        </w:rPr>
        <w:t>, 2020.</w:t>
      </w:r>
    </w:p>
    <w:p w14:paraId="415D62DB" w14:textId="2C0B1336" w:rsidR="00BE267F" w:rsidRPr="00C569B1" w:rsidRDefault="00BE267F" w:rsidP="00BE267F">
      <w:pPr>
        <w:ind w:left="720" w:hanging="720"/>
        <w:rPr>
          <w:rFonts w:ascii="Arial" w:hAnsi="Arial" w:cs="Arial"/>
          <w:sz w:val="22"/>
          <w:szCs w:val="22"/>
        </w:rPr>
      </w:pPr>
      <w:r w:rsidRPr="00DE6043">
        <w:rPr>
          <w:rFonts w:ascii="Arial" w:hAnsi="Arial" w:cs="Arial"/>
          <w:sz w:val="22"/>
          <w:szCs w:val="22"/>
        </w:rPr>
        <w:t>Public talk,</w:t>
      </w:r>
      <w:r w:rsidRPr="00C569B1">
        <w:rPr>
          <w:rFonts w:ascii="Arial" w:hAnsi="Arial" w:cs="Arial"/>
          <w:b/>
          <w:sz w:val="22"/>
          <w:szCs w:val="22"/>
        </w:rPr>
        <w:t xml:space="preserve"> </w:t>
      </w:r>
      <w:r w:rsidRPr="00C569B1">
        <w:rPr>
          <w:rFonts w:ascii="Arial" w:hAnsi="Arial" w:cs="Arial"/>
          <w:sz w:val="22"/>
          <w:szCs w:val="22"/>
        </w:rPr>
        <w:t xml:space="preserve">“Artists in the Archive” with Pamila Matharu, Art Gallery of Ontario, Toronto, ON, </w:t>
      </w:r>
      <w:r w:rsidR="00DE6043">
        <w:rPr>
          <w:rFonts w:ascii="Arial" w:hAnsi="Arial" w:cs="Arial"/>
          <w:sz w:val="22"/>
          <w:szCs w:val="22"/>
        </w:rPr>
        <w:t>November 20, 2019.</w:t>
      </w:r>
    </w:p>
    <w:p w14:paraId="36A64553" w14:textId="1AB90A26" w:rsidR="00BE267F" w:rsidRPr="00C569B1" w:rsidRDefault="00BE267F" w:rsidP="00BE267F">
      <w:pPr>
        <w:ind w:left="720" w:hanging="720"/>
        <w:rPr>
          <w:rFonts w:ascii="Arial" w:hAnsi="Arial" w:cs="Arial"/>
          <w:sz w:val="22"/>
          <w:szCs w:val="22"/>
        </w:rPr>
      </w:pPr>
      <w:r w:rsidRPr="002F7771">
        <w:rPr>
          <w:rFonts w:ascii="Arial" w:hAnsi="Arial" w:cs="Arial"/>
          <w:sz w:val="22"/>
          <w:szCs w:val="22"/>
        </w:rPr>
        <w:t>Public lecture (invited), “Archival</w:t>
      </w:r>
      <w:r w:rsidRPr="00C569B1">
        <w:rPr>
          <w:rFonts w:ascii="Arial" w:hAnsi="Arial" w:cs="Arial"/>
          <w:sz w:val="22"/>
          <w:szCs w:val="22"/>
        </w:rPr>
        <w:t xml:space="preserve"> Reconstructions: On Looking Disobediently in the Colonial Archive,” Media History Research Centre new book roundtable, Concordia University, Montreal, QC, March 1</w:t>
      </w:r>
      <w:r w:rsidR="002F7771">
        <w:rPr>
          <w:rFonts w:ascii="Arial" w:hAnsi="Arial" w:cs="Arial"/>
          <w:sz w:val="22"/>
          <w:szCs w:val="22"/>
        </w:rPr>
        <w:t>9, 2019.</w:t>
      </w:r>
    </w:p>
    <w:p w14:paraId="23BE4BDC" w14:textId="60A7A323" w:rsidR="00BE267F" w:rsidRPr="00C569B1" w:rsidRDefault="00BE267F" w:rsidP="004871BC">
      <w:pPr>
        <w:ind w:left="709" w:hanging="709"/>
        <w:rPr>
          <w:rFonts w:ascii="Arial" w:hAnsi="Arial" w:cs="Arial"/>
          <w:sz w:val="22"/>
          <w:szCs w:val="22"/>
        </w:rPr>
      </w:pPr>
      <w:r w:rsidRPr="00E66C28">
        <w:rPr>
          <w:rFonts w:ascii="Arial" w:hAnsi="Arial" w:cs="Arial"/>
          <w:sz w:val="22"/>
          <w:szCs w:val="22"/>
        </w:rPr>
        <w:t>Moderator, “</w:t>
      </w:r>
      <w:r w:rsidRPr="00C569B1">
        <w:rPr>
          <w:rFonts w:ascii="Arial" w:hAnsi="Arial" w:cs="Arial"/>
          <w:sz w:val="22"/>
          <w:szCs w:val="22"/>
        </w:rPr>
        <w:t>Artistic Ethics in an Age of Social Consciousness,” Hart House Debates and Dialogues Committee, Univ</w:t>
      </w:r>
      <w:r w:rsidR="00E66C28">
        <w:rPr>
          <w:rFonts w:ascii="Arial" w:hAnsi="Arial" w:cs="Arial"/>
          <w:sz w:val="22"/>
          <w:szCs w:val="22"/>
        </w:rPr>
        <w:t>ersity of Toronto, ON, March 18, 2019.</w:t>
      </w:r>
    </w:p>
    <w:p w14:paraId="5670EE11" w14:textId="10FDEEF2" w:rsidR="00BE267F" w:rsidRPr="00C569B1" w:rsidRDefault="00BE267F" w:rsidP="004871BC">
      <w:pPr>
        <w:ind w:left="709" w:hanging="709"/>
        <w:rPr>
          <w:rFonts w:ascii="Arial" w:hAnsi="Arial" w:cs="Arial"/>
          <w:sz w:val="22"/>
          <w:szCs w:val="22"/>
        </w:rPr>
      </w:pPr>
      <w:r w:rsidRPr="00E66C28">
        <w:rPr>
          <w:rFonts w:ascii="Arial" w:hAnsi="Arial" w:cs="Arial"/>
          <w:sz w:val="22"/>
          <w:szCs w:val="22"/>
        </w:rPr>
        <w:t>Panelist,</w:t>
      </w:r>
      <w:r w:rsidRPr="00C569B1">
        <w:rPr>
          <w:rFonts w:ascii="Arial" w:hAnsi="Arial" w:cs="Arial"/>
          <w:b/>
          <w:sz w:val="22"/>
          <w:szCs w:val="22"/>
        </w:rPr>
        <w:t xml:space="preserve"> </w:t>
      </w:r>
      <w:r w:rsidRPr="00C569B1">
        <w:rPr>
          <w:rFonts w:ascii="Arial" w:hAnsi="Arial" w:cs="Arial"/>
          <w:sz w:val="22"/>
          <w:szCs w:val="22"/>
        </w:rPr>
        <w:t xml:space="preserve">“Academic Professors and Faculty Panel: What is the Future of Art History?,” York University Art History Alumni Networking Symposium, Toronto, ON, </w:t>
      </w:r>
      <w:r w:rsidR="00E66C28">
        <w:rPr>
          <w:rFonts w:ascii="Arial" w:hAnsi="Arial" w:cs="Arial"/>
          <w:sz w:val="22"/>
          <w:szCs w:val="22"/>
        </w:rPr>
        <w:t>March 16, 2019.</w:t>
      </w:r>
    </w:p>
    <w:p w14:paraId="4569F664" w14:textId="2D39A5A1" w:rsidR="00BE267F" w:rsidRPr="00C569B1" w:rsidRDefault="00BE267F" w:rsidP="004871BC">
      <w:pPr>
        <w:ind w:left="709" w:hanging="709"/>
        <w:rPr>
          <w:rFonts w:ascii="Arial" w:hAnsi="Arial" w:cs="Arial"/>
          <w:sz w:val="22"/>
          <w:szCs w:val="22"/>
        </w:rPr>
      </w:pPr>
      <w:r w:rsidRPr="00AE03B1">
        <w:rPr>
          <w:rFonts w:ascii="Arial" w:hAnsi="Arial" w:cs="Arial"/>
          <w:sz w:val="22"/>
          <w:szCs w:val="22"/>
        </w:rPr>
        <w:t>Public lecture and book launch,</w:t>
      </w:r>
      <w:r w:rsidRPr="00C569B1">
        <w:rPr>
          <w:rFonts w:ascii="Arial" w:hAnsi="Arial" w:cs="Arial"/>
          <w:b/>
          <w:sz w:val="22"/>
          <w:szCs w:val="22"/>
        </w:rPr>
        <w:t xml:space="preserve"> </w:t>
      </w:r>
      <w:r w:rsidRPr="00C569B1">
        <w:rPr>
          <w:rFonts w:ascii="Arial" w:hAnsi="Arial" w:cs="Arial"/>
          <w:sz w:val="22"/>
          <w:szCs w:val="22"/>
        </w:rPr>
        <w:t xml:space="preserve">“Archival Reconstructions: On Looking Disobediently in </w:t>
      </w:r>
      <w:r w:rsidRPr="00C569B1">
        <w:rPr>
          <w:rFonts w:ascii="Arial" w:hAnsi="Arial" w:cs="Arial"/>
          <w:sz w:val="22"/>
          <w:szCs w:val="22"/>
        </w:rPr>
        <w:tab/>
        <w:t xml:space="preserve">the Colonial Archive,” OCAD University, Toronto, ON, </w:t>
      </w:r>
      <w:r w:rsidR="00AE03B1">
        <w:rPr>
          <w:rFonts w:ascii="Arial" w:hAnsi="Arial" w:cs="Arial"/>
          <w:sz w:val="22"/>
          <w:szCs w:val="22"/>
        </w:rPr>
        <w:t>March 12, 2019.</w:t>
      </w:r>
    </w:p>
    <w:p w14:paraId="0D1E299B" w14:textId="1C0EBD6E" w:rsidR="00BE267F" w:rsidRPr="00C569B1" w:rsidRDefault="00BE267F" w:rsidP="004871BC">
      <w:pPr>
        <w:ind w:left="709" w:hanging="709"/>
        <w:rPr>
          <w:rFonts w:ascii="Arial" w:hAnsi="Arial" w:cs="Arial"/>
          <w:sz w:val="22"/>
          <w:szCs w:val="22"/>
        </w:rPr>
      </w:pPr>
      <w:r w:rsidRPr="005A7E93">
        <w:rPr>
          <w:rFonts w:ascii="Arial" w:hAnsi="Arial" w:cs="Arial"/>
          <w:sz w:val="22"/>
          <w:szCs w:val="22"/>
        </w:rPr>
        <w:t>Lecture, “</w:t>
      </w:r>
      <w:r w:rsidRPr="00C569B1">
        <w:rPr>
          <w:rFonts w:ascii="Arial" w:hAnsi="Arial" w:cs="Arial"/>
          <w:sz w:val="22"/>
          <w:szCs w:val="22"/>
        </w:rPr>
        <w:t>Contemporary Art and Cultural Diversity,” Toronto Friends of the Visual Arts, Women’s Art C</w:t>
      </w:r>
      <w:r w:rsidR="00AE03B1">
        <w:rPr>
          <w:rFonts w:ascii="Arial" w:hAnsi="Arial" w:cs="Arial"/>
          <w:sz w:val="22"/>
          <w:szCs w:val="22"/>
        </w:rPr>
        <w:t>entre, Toronto, ON, November 6, 2018.</w:t>
      </w:r>
    </w:p>
    <w:p w14:paraId="6DCAEC35" w14:textId="77777777" w:rsidR="00532243" w:rsidRDefault="00BE267F" w:rsidP="004871BC">
      <w:pPr>
        <w:ind w:left="709" w:hanging="709"/>
        <w:rPr>
          <w:rFonts w:ascii="Arial" w:hAnsi="Arial" w:cs="Arial"/>
          <w:sz w:val="22"/>
          <w:szCs w:val="22"/>
        </w:rPr>
      </w:pPr>
      <w:r w:rsidRPr="001C0517">
        <w:rPr>
          <w:rFonts w:ascii="Arial" w:hAnsi="Arial" w:cs="Arial"/>
          <w:sz w:val="22"/>
          <w:szCs w:val="22"/>
        </w:rPr>
        <w:t>Public talk, “</w:t>
      </w:r>
      <w:r w:rsidRPr="00C569B1">
        <w:rPr>
          <w:rFonts w:ascii="Arial" w:hAnsi="Arial" w:cs="Arial"/>
          <w:sz w:val="22"/>
          <w:szCs w:val="22"/>
        </w:rPr>
        <w:t>Citizen Subjects: photography, race and belonging in Canada,” Research Rendezvous, OCAD University, Toronto, ON, November</w:t>
      </w:r>
      <w:r w:rsidR="001C0517">
        <w:rPr>
          <w:rFonts w:ascii="Arial" w:hAnsi="Arial" w:cs="Arial"/>
          <w:sz w:val="22"/>
          <w:szCs w:val="22"/>
        </w:rPr>
        <w:t xml:space="preserve"> 27, 2017.</w:t>
      </w:r>
    </w:p>
    <w:p w14:paraId="755BEF0D" w14:textId="1CD4AB96" w:rsidR="00BE267F" w:rsidRPr="00C569B1" w:rsidRDefault="00BE267F" w:rsidP="004871BC">
      <w:pPr>
        <w:ind w:left="709" w:hanging="709"/>
        <w:rPr>
          <w:rFonts w:ascii="Arial" w:hAnsi="Arial" w:cs="Arial"/>
          <w:sz w:val="22"/>
          <w:szCs w:val="22"/>
        </w:rPr>
      </w:pPr>
      <w:r w:rsidRPr="00532243">
        <w:rPr>
          <w:rFonts w:ascii="Arial" w:hAnsi="Arial" w:cs="Arial"/>
          <w:sz w:val="22"/>
          <w:szCs w:val="22"/>
        </w:rPr>
        <w:t>Public conversation with Deanna Bowen, Mercer</w:t>
      </w:r>
      <w:r w:rsidR="00532243" w:rsidRPr="00532243">
        <w:rPr>
          <w:rFonts w:ascii="Arial" w:hAnsi="Arial" w:cs="Arial"/>
          <w:sz w:val="22"/>
          <w:szCs w:val="22"/>
        </w:rPr>
        <w:t xml:space="preserve"> Union</w:t>
      </w:r>
      <w:r w:rsidR="00532243">
        <w:rPr>
          <w:rFonts w:ascii="Arial" w:hAnsi="Arial" w:cs="Arial"/>
          <w:sz w:val="22"/>
          <w:szCs w:val="22"/>
        </w:rPr>
        <w:t>, Toronto, ON, November 1, 2017.</w:t>
      </w:r>
    </w:p>
    <w:p w14:paraId="7528A195" w14:textId="77777777" w:rsidR="004871BC" w:rsidRDefault="00BE267F" w:rsidP="004871BC">
      <w:pPr>
        <w:ind w:left="709" w:hanging="709"/>
        <w:rPr>
          <w:rFonts w:ascii="Arial" w:hAnsi="Arial" w:cs="Arial"/>
          <w:sz w:val="22"/>
          <w:szCs w:val="22"/>
        </w:rPr>
      </w:pPr>
      <w:r w:rsidRPr="00DA0735">
        <w:rPr>
          <w:rFonts w:ascii="Arial" w:hAnsi="Arial" w:cs="Arial"/>
          <w:sz w:val="22"/>
          <w:szCs w:val="22"/>
        </w:rPr>
        <w:t>Public talk and exhibition tour,</w:t>
      </w:r>
      <w:r w:rsidRPr="00C569B1">
        <w:rPr>
          <w:rFonts w:ascii="Arial" w:hAnsi="Arial" w:cs="Arial"/>
          <w:b/>
          <w:sz w:val="22"/>
          <w:szCs w:val="22"/>
        </w:rPr>
        <w:t xml:space="preserve"> </w:t>
      </w:r>
      <w:r w:rsidRPr="00C569B1">
        <w:rPr>
          <w:rFonts w:ascii="Arial" w:hAnsi="Arial" w:cs="Arial"/>
          <w:sz w:val="22"/>
          <w:szCs w:val="22"/>
        </w:rPr>
        <w:t xml:space="preserve">“Sites of Assembly,” The Morris and Helen Belkin Art </w:t>
      </w:r>
      <w:r w:rsidRPr="00C569B1">
        <w:rPr>
          <w:rFonts w:ascii="Arial" w:hAnsi="Arial" w:cs="Arial"/>
          <w:sz w:val="22"/>
          <w:szCs w:val="22"/>
        </w:rPr>
        <w:tab/>
        <w:t>Gallery, University of British C</w:t>
      </w:r>
      <w:r w:rsidR="00DA0735">
        <w:rPr>
          <w:rFonts w:ascii="Arial" w:hAnsi="Arial" w:cs="Arial"/>
          <w:sz w:val="22"/>
          <w:szCs w:val="22"/>
        </w:rPr>
        <w:t>olumbia, Vancouver, BC, June 28, 2017.</w:t>
      </w:r>
    </w:p>
    <w:p w14:paraId="68ACA77C" w14:textId="77777777" w:rsidR="009B780C" w:rsidRDefault="00BE267F" w:rsidP="009B780C">
      <w:pPr>
        <w:ind w:left="709" w:hanging="709"/>
        <w:rPr>
          <w:rFonts w:ascii="Arial" w:hAnsi="Arial" w:cs="Arial"/>
          <w:sz w:val="22"/>
          <w:szCs w:val="22"/>
        </w:rPr>
      </w:pPr>
      <w:r w:rsidRPr="004871BC">
        <w:rPr>
          <w:rFonts w:ascii="Arial" w:hAnsi="Arial" w:cs="Arial"/>
          <w:sz w:val="22"/>
          <w:szCs w:val="22"/>
        </w:rPr>
        <w:t>Public talk,</w:t>
      </w:r>
      <w:r w:rsidRPr="00C569B1">
        <w:rPr>
          <w:rFonts w:ascii="Arial" w:hAnsi="Arial" w:cs="Arial"/>
          <w:sz w:val="22"/>
          <w:szCs w:val="22"/>
        </w:rPr>
        <w:t xml:space="preserve"> “</w:t>
      </w:r>
      <w:r w:rsidRPr="00C569B1">
        <w:rPr>
          <w:rFonts w:ascii="Arial" w:hAnsi="Arial" w:cs="Arial"/>
          <w:sz w:val="22"/>
          <w:szCs w:val="22"/>
          <w:lang w:val="en-CA"/>
        </w:rPr>
        <w:t xml:space="preserve">Exhaustive images: </w:t>
      </w:r>
      <w:r w:rsidRPr="00C569B1">
        <w:rPr>
          <w:rFonts w:ascii="Arial" w:hAnsi="Arial" w:cs="Arial"/>
          <w:sz w:val="22"/>
          <w:szCs w:val="22"/>
        </w:rPr>
        <w:t>looking at photographs</w:t>
      </w:r>
      <w:r w:rsidR="004871BC">
        <w:rPr>
          <w:rFonts w:ascii="Arial" w:hAnsi="Arial" w:cs="Arial"/>
          <w:sz w:val="22"/>
          <w:szCs w:val="22"/>
        </w:rPr>
        <w:t xml:space="preserve"> in a post-Internet age,” Black </w:t>
      </w:r>
      <w:r w:rsidRPr="00C569B1">
        <w:rPr>
          <w:rFonts w:ascii="Arial" w:hAnsi="Arial" w:cs="Arial"/>
          <w:sz w:val="22"/>
          <w:szCs w:val="22"/>
        </w:rPr>
        <w:t xml:space="preserve">Water </w:t>
      </w:r>
      <w:r w:rsidRPr="00C569B1">
        <w:rPr>
          <w:rFonts w:ascii="Arial" w:hAnsi="Arial" w:cs="Arial"/>
          <w:sz w:val="22"/>
          <w:szCs w:val="22"/>
        </w:rPr>
        <w:tab/>
        <w:t>Midd</w:t>
      </w:r>
      <w:r w:rsidR="004871BC">
        <w:rPr>
          <w:rFonts w:ascii="Arial" w:hAnsi="Arial" w:cs="Arial"/>
          <w:sz w:val="22"/>
          <w:szCs w:val="22"/>
        </w:rPr>
        <w:t>le School, Conway, SC, April 21, 2017.</w:t>
      </w:r>
    </w:p>
    <w:p w14:paraId="1645B4D7" w14:textId="77777777" w:rsidR="009B780C" w:rsidRDefault="00BE267F" w:rsidP="009B780C">
      <w:pPr>
        <w:ind w:left="709" w:hanging="709"/>
        <w:rPr>
          <w:rFonts w:ascii="Arial" w:hAnsi="Arial" w:cs="Arial"/>
          <w:sz w:val="22"/>
          <w:szCs w:val="22"/>
        </w:rPr>
      </w:pPr>
      <w:r w:rsidRPr="009B780C">
        <w:rPr>
          <w:rFonts w:ascii="Arial" w:hAnsi="Arial" w:cs="Arial"/>
          <w:sz w:val="22"/>
          <w:szCs w:val="22"/>
        </w:rPr>
        <w:t>Public lecture,</w:t>
      </w:r>
      <w:r w:rsidRPr="00C569B1">
        <w:rPr>
          <w:rFonts w:ascii="Arial" w:hAnsi="Arial" w:cs="Arial"/>
          <w:sz w:val="22"/>
          <w:szCs w:val="22"/>
        </w:rPr>
        <w:t xml:space="preserve"> “When Wooden Crates Become Ballot Box</w:t>
      </w:r>
      <w:r w:rsidR="009B780C">
        <w:rPr>
          <w:rFonts w:ascii="Arial" w:hAnsi="Arial" w:cs="Arial"/>
          <w:sz w:val="22"/>
          <w:szCs w:val="22"/>
        </w:rPr>
        <w:t xml:space="preserve">es: Photography and the Making </w:t>
      </w:r>
      <w:r w:rsidRPr="00C569B1">
        <w:rPr>
          <w:rFonts w:ascii="Arial" w:hAnsi="Arial" w:cs="Arial"/>
          <w:sz w:val="22"/>
          <w:szCs w:val="22"/>
        </w:rPr>
        <w:t>and Un-Making of Citizens in Canada,” Coastal Carolina U</w:t>
      </w:r>
      <w:r w:rsidR="009B780C">
        <w:rPr>
          <w:rFonts w:ascii="Arial" w:hAnsi="Arial" w:cs="Arial"/>
          <w:sz w:val="22"/>
          <w:szCs w:val="22"/>
        </w:rPr>
        <w:t>niversity, Conway, SC, April 21, 2017.</w:t>
      </w:r>
    </w:p>
    <w:p w14:paraId="0058A4B6" w14:textId="0B375BF3" w:rsidR="00BE267F" w:rsidRPr="00C569B1" w:rsidRDefault="00BE267F" w:rsidP="009B780C">
      <w:pPr>
        <w:ind w:left="709" w:hanging="709"/>
        <w:rPr>
          <w:rFonts w:ascii="Arial" w:hAnsi="Arial" w:cs="Arial"/>
          <w:sz w:val="22"/>
          <w:szCs w:val="22"/>
        </w:rPr>
      </w:pPr>
      <w:r w:rsidRPr="009B780C">
        <w:rPr>
          <w:rFonts w:ascii="Arial" w:hAnsi="Arial" w:cs="Arial"/>
          <w:sz w:val="22"/>
          <w:szCs w:val="22"/>
        </w:rPr>
        <w:t>Public lecture,</w:t>
      </w:r>
      <w:r w:rsidRPr="00C569B1">
        <w:rPr>
          <w:rFonts w:ascii="Arial" w:hAnsi="Arial" w:cs="Arial"/>
          <w:sz w:val="22"/>
          <w:szCs w:val="22"/>
        </w:rPr>
        <w:t xml:space="preserve"> “Quiet and quotidian images: Family photography, race and violence in </w:t>
      </w:r>
      <w:r w:rsidRPr="00C569B1">
        <w:rPr>
          <w:rFonts w:ascii="Arial" w:hAnsi="Arial" w:cs="Arial"/>
          <w:sz w:val="22"/>
          <w:szCs w:val="22"/>
        </w:rPr>
        <w:tab/>
        <w:t>African-Canadian–owned newspapers,” Coastal Carolina Universi</w:t>
      </w:r>
      <w:r w:rsidR="009B780C">
        <w:rPr>
          <w:rFonts w:ascii="Arial" w:hAnsi="Arial" w:cs="Arial"/>
          <w:sz w:val="22"/>
          <w:szCs w:val="22"/>
        </w:rPr>
        <w:t>ty, Myrtle Beach, SC, April 24, 2017</w:t>
      </w:r>
    </w:p>
    <w:p w14:paraId="131520E1" w14:textId="77777777" w:rsidR="00875BF2" w:rsidRDefault="00BE267F" w:rsidP="00875BF2">
      <w:pPr>
        <w:ind w:left="709" w:hanging="709"/>
        <w:rPr>
          <w:rFonts w:ascii="Arial" w:hAnsi="Arial" w:cs="Arial"/>
          <w:sz w:val="22"/>
          <w:szCs w:val="22"/>
        </w:rPr>
      </w:pPr>
      <w:r w:rsidRPr="008B561B">
        <w:rPr>
          <w:rFonts w:ascii="Arial" w:hAnsi="Arial" w:cs="Arial"/>
          <w:sz w:val="22"/>
          <w:szCs w:val="22"/>
        </w:rPr>
        <w:t>Public lecture,</w:t>
      </w:r>
      <w:r w:rsidRPr="00C569B1">
        <w:rPr>
          <w:rFonts w:ascii="Arial" w:hAnsi="Arial" w:cs="Arial"/>
          <w:sz w:val="22"/>
          <w:szCs w:val="22"/>
        </w:rPr>
        <w:t xml:space="preserve"> “Quiet and quotidian images: Family photography, race and violence in </w:t>
      </w:r>
      <w:r w:rsidRPr="00C569B1">
        <w:rPr>
          <w:rFonts w:ascii="Arial" w:hAnsi="Arial" w:cs="Arial"/>
          <w:sz w:val="22"/>
          <w:szCs w:val="22"/>
        </w:rPr>
        <w:tab/>
        <w:t xml:space="preserve">African-Canadian–owned newspapers,” Pembroke Center, Brown University, </w:t>
      </w:r>
      <w:r w:rsidR="008B561B">
        <w:rPr>
          <w:rFonts w:ascii="Arial" w:hAnsi="Arial" w:cs="Arial"/>
          <w:sz w:val="22"/>
          <w:szCs w:val="22"/>
        </w:rPr>
        <w:tab/>
      </w:r>
      <w:r w:rsidRPr="00C569B1">
        <w:rPr>
          <w:rFonts w:ascii="Arial" w:hAnsi="Arial" w:cs="Arial"/>
          <w:sz w:val="22"/>
          <w:szCs w:val="22"/>
        </w:rPr>
        <w:t xml:space="preserve">Providence, RI, </w:t>
      </w:r>
      <w:r w:rsidR="008B561B">
        <w:rPr>
          <w:rFonts w:ascii="Arial" w:hAnsi="Arial" w:cs="Arial"/>
          <w:sz w:val="22"/>
          <w:szCs w:val="22"/>
        </w:rPr>
        <w:t>March 16, 2017.</w:t>
      </w:r>
    </w:p>
    <w:p w14:paraId="7FD57755" w14:textId="77777777" w:rsidR="00875BF2" w:rsidRDefault="00BE267F" w:rsidP="00875BF2">
      <w:pPr>
        <w:ind w:left="709" w:hanging="709"/>
        <w:rPr>
          <w:rFonts w:ascii="Arial" w:hAnsi="Arial" w:cs="Arial"/>
          <w:sz w:val="22"/>
          <w:szCs w:val="22"/>
        </w:rPr>
      </w:pPr>
      <w:r w:rsidRPr="00875BF2">
        <w:rPr>
          <w:rFonts w:ascii="Arial" w:hAnsi="Arial" w:cs="Arial"/>
          <w:sz w:val="22"/>
          <w:szCs w:val="22"/>
        </w:rPr>
        <w:t>Public lecture, “</w:t>
      </w:r>
      <w:r w:rsidRPr="00C569B1">
        <w:rPr>
          <w:rFonts w:ascii="Arial" w:hAnsi="Arial" w:cs="Arial"/>
          <w:sz w:val="22"/>
          <w:szCs w:val="22"/>
        </w:rPr>
        <w:t>From imperial to Canadian citizenship: photography, race and belonging in</w:t>
      </w:r>
      <w:r w:rsidR="00875BF2">
        <w:rPr>
          <w:rFonts w:ascii="Arial" w:hAnsi="Arial" w:cs="Arial"/>
          <w:sz w:val="22"/>
          <w:szCs w:val="22"/>
        </w:rPr>
        <w:t xml:space="preserve"> </w:t>
      </w:r>
      <w:r w:rsidRPr="00C569B1">
        <w:rPr>
          <w:rFonts w:ascii="Arial" w:hAnsi="Arial" w:cs="Arial"/>
          <w:sz w:val="22"/>
          <w:szCs w:val="22"/>
        </w:rPr>
        <w:t>the former British Empire, 1900-1948,” Art History, Visual Art and Theory department, University of British Columbia, Vancouver, BC, Sept. 28</w:t>
      </w:r>
      <w:r w:rsidR="00875BF2">
        <w:rPr>
          <w:rFonts w:ascii="Arial" w:hAnsi="Arial" w:cs="Arial"/>
          <w:sz w:val="22"/>
          <w:szCs w:val="22"/>
        </w:rPr>
        <w:t>, 2016.</w:t>
      </w:r>
    </w:p>
    <w:p w14:paraId="1A64B2E0" w14:textId="77777777" w:rsidR="00875BF2" w:rsidRDefault="00BE267F" w:rsidP="00875BF2">
      <w:pPr>
        <w:ind w:left="709" w:hanging="709"/>
        <w:rPr>
          <w:rFonts w:ascii="Arial" w:hAnsi="Arial" w:cs="Arial"/>
          <w:sz w:val="22"/>
          <w:szCs w:val="22"/>
        </w:rPr>
      </w:pPr>
      <w:r w:rsidRPr="00875BF2">
        <w:rPr>
          <w:rFonts w:ascii="Arial" w:hAnsi="Arial" w:cs="Arial"/>
          <w:sz w:val="22"/>
          <w:szCs w:val="22"/>
        </w:rPr>
        <w:t>Moderator,</w:t>
      </w:r>
      <w:r w:rsidRPr="00C569B1">
        <w:rPr>
          <w:rFonts w:ascii="Arial" w:hAnsi="Arial" w:cs="Arial"/>
          <w:sz w:val="22"/>
          <w:szCs w:val="22"/>
        </w:rPr>
        <w:t xml:space="preserve"> “To keep (something) in position: props in contemporary photographic practice,” panel discussion, Gladstone Hotel and </w:t>
      </w:r>
      <w:r w:rsidR="00875BF2">
        <w:rPr>
          <w:rFonts w:ascii="Arial" w:hAnsi="Arial" w:cs="Arial"/>
          <w:sz w:val="22"/>
          <w:szCs w:val="22"/>
        </w:rPr>
        <w:t>Gallery 44, Toronto, ON, May 14, 2016.</w:t>
      </w:r>
    </w:p>
    <w:p w14:paraId="0C86FDD6" w14:textId="242EFFDD" w:rsidR="00BE267F" w:rsidRPr="00C569B1" w:rsidRDefault="00BE267F" w:rsidP="00875BF2">
      <w:pPr>
        <w:ind w:left="709" w:hanging="709"/>
        <w:rPr>
          <w:rFonts w:ascii="Arial" w:hAnsi="Arial" w:cs="Arial"/>
          <w:sz w:val="22"/>
          <w:szCs w:val="22"/>
        </w:rPr>
      </w:pPr>
      <w:r w:rsidRPr="00875BF2">
        <w:rPr>
          <w:rFonts w:ascii="Arial" w:hAnsi="Arial" w:cs="Arial"/>
          <w:sz w:val="22"/>
          <w:szCs w:val="22"/>
        </w:rPr>
        <w:t>Public talk with Jason Gowans,</w:t>
      </w:r>
      <w:r w:rsidRPr="00C569B1">
        <w:rPr>
          <w:rFonts w:ascii="Arial" w:hAnsi="Arial" w:cs="Arial"/>
          <w:sz w:val="22"/>
          <w:szCs w:val="22"/>
        </w:rPr>
        <w:t xml:space="preserve"> “The Sinister in Photography,” Capture Photography </w:t>
      </w:r>
      <w:r w:rsidRPr="00C569B1">
        <w:rPr>
          <w:rFonts w:ascii="Arial" w:hAnsi="Arial" w:cs="Arial"/>
          <w:sz w:val="22"/>
          <w:szCs w:val="22"/>
        </w:rPr>
        <w:tab/>
        <w:t xml:space="preserve">Festival, Inform Interiors, </w:t>
      </w:r>
      <w:r w:rsidR="00875BF2">
        <w:rPr>
          <w:rFonts w:ascii="Arial" w:hAnsi="Arial" w:cs="Arial"/>
          <w:sz w:val="22"/>
          <w:szCs w:val="22"/>
        </w:rPr>
        <w:t>April 12, 2016.</w:t>
      </w:r>
    </w:p>
    <w:p w14:paraId="63B2511D" w14:textId="3A332760" w:rsidR="00BE267F" w:rsidRPr="00C569B1" w:rsidRDefault="00BE267F" w:rsidP="00BE267F">
      <w:pPr>
        <w:rPr>
          <w:rFonts w:ascii="Arial" w:hAnsi="Arial" w:cs="Arial"/>
          <w:sz w:val="22"/>
          <w:szCs w:val="22"/>
        </w:rPr>
      </w:pPr>
      <w:r w:rsidRPr="00A1347A">
        <w:rPr>
          <w:rFonts w:ascii="Arial" w:hAnsi="Arial" w:cs="Arial"/>
          <w:sz w:val="22"/>
          <w:szCs w:val="22"/>
        </w:rPr>
        <w:t>Facilitator,</w:t>
      </w:r>
      <w:r w:rsidRPr="00C569B1">
        <w:rPr>
          <w:rFonts w:ascii="Arial" w:hAnsi="Arial" w:cs="Arial"/>
          <w:sz w:val="22"/>
          <w:szCs w:val="22"/>
        </w:rPr>
        <w:t xml:space="preserve"> “Abstractions in Photography,”</w:t>
      </w:r>
      <w:r w:rsidR="00A1347A">
        <w:rPr>
          <w:rFonts w:ascii="Arial" w:hAnsi="Arial" w:cs="Arial"/>
          <w:sz w:val="22"/>
          <w:szCs w:val="22"/>
        </w:rPr>
        <w:t xml:space="preserve"> workshop at Gallery 44, June 9, 2015.</w:t>
      </w:r>
    </w:p>
    <w:p w14:paraId="06C0C380" w14:textId="42D6E08A" w:rsidR="00C943F2" w:rsidRPr="00A1347A" w:rsidRDefault="00BE267F" w:rsidP="008570F1">
      <w:pPr>
        <w:rPr>
          <w:rFonts w:ascii="Arial" w:hAnsi="Arial" w:cs="Arial"/>
          <w:sz w:val="22"/>
          <w:szCs w:val="22"/>
        </w:rPr>
      </w:pPr>
      <w:r w:rsidRPr="00A1347A">
        <w:rPr>
          <w:rFonts w:ascii="Arial" w:hAnsi="Arial" w:cs="Arial"/>
          <w:sz w:val="22"/>
          <w:szCs w:val="22"/>
        </w:rPr>
        <w:t>Public talk,</w:t>
      </w:r>
      <w:r w:rsidRPr="00C569B1">
        <w:rPr>
          <w:rFonts w:ascii="Arial" w:hAnsi="Arial" w:cs="Arial"/>
          <w:sz w:val="22"/>
          <w:szCs w:val="22"/>
        </w:rPr>
        <w:t xml:space="preserve"> “Krista Belle Stewart,” Contemporary Art</w:t>
      </w:r>
      <w:r w:rsidR="00A1347A">
        <w:rPr>
          <w:rFonts w:ascii="Arial" w:hAnsi="Arial" w:cs="Arial"/>
          <w:sz w:val="22"/>
          <w:szCs w:val="22"/>
        </w:rPr>
        <w:t xml:space="preserve"> Gallery, Vancouver, BC, Jan 26, </w:t>
      </w:r>
      <w:r w:rsidR="00A1347A">
        <w:rPr>
          <w:rFonts w:ascii="Arial" w:hAnsi="Arial" w:cs="Arial"/>
          <w:sz w:val="22"/>
          <w:szCs w:val="22"/>
        </w:rPr>
        <w:tab/>
        <w:t>2015.</w:t>
      </w:r>
    </w:p>
    <w:p w14:paraId="12628C28" w14:textId="77777777" w:rsidR="00430EAC" w:rsidRDefault="00430EAC" w:rsidP="008570F1">
      <w:pPr>
        <w:rPr>
          <w:rFonts w:ascii="Arial" w:hAnsi="Arial" w:cs="Arial"/>
          <w:sz w:val="22"/>
          <w:szCs w:val="22"/>
          <w:u w:val="single"/>
        </w:rPr>
      </w:pPr>
    </w:p>
    <w:p w14:paraId="53408B45" w14:textId="588D396B" w:rsidR="00430EAC" w:rsidRPr="00430EAC" w:rsidRDefault="00430EAC" w:rsidP="00430EAC">
      <w:pPr>
        <w:rPr>
          <w:rFonts w:ascii="Arial" w:hAnsi="Arial" w:cs="Arial"/>
          <w:b/>
          <w:sz w:val="22"/>
          <w:szCs w:val="22"/>
        </w:rPr>
      </w:pPr>
      <w:r w:rsidRPr="00430EAC">
        <w:rPr>
          <w:rFonts w:ascii="Arial" w:hAnsi="Arial" w:cs="Arial"/>
          <w:b/>
          <w:sz w:val="22"/>
          <w:szCs w:val="22"/>
        </w:rPr>
        <w:t xml:space="preserve">9. </w:t>
      </w:r>
      <w:r>
        <w:rPr>
          <w:rFonts w:ascii="Arial" w:hAnsi="Arial" w:cs="Arial"/>
          <w:b/>
          <w:sz w:val="22"/>
          <w:szCs w:val="22"/>
        </w:rPr>
        <w:t>Funding</w:t>
      </w:r>
    </w:p>
    <w:p w14:paraId="51302559" w14:textId="16710667" w:rsidR="00ED2C67" w:rsidRDefault="00430EAC" w:rsidP="00ED2C67">
      <w:pPr>
        <w:rPr>
          <w:rFonts w:ascii="Arial" w:hAnsi="Arial" w:cs="Arial"/>
          <w:sz w:val="22"/>
          <w:szCs w:val="22"/>
          <w:u w:val="single"/>
        </w:rPr>
      </w:pPr>
      <w:r w:rsidRPr="00430EAC">
        <w:rPr>
          <w:rFonts w:ascii="Arial" w:hAnsi="Arial" w:cs="Arial"/>
          <w:sz w:val="22"/>
          <w:szCs w:val="22"/>
          <w:u w:val="single"/>
        </w:rPr>
        <w:t>Research grants</w:t>
      </w:r>
      <w:r w:rsidR="00A952BD">
        <w:rPr>
          <w:rFonts w:ascii="Arial" w:hAnsi="Arial" w:cs="Arial"/>
          <w:sz w:val="22"/>
          <w:szCs w:val="22"/>
          <w:u w:val="single"/>
        </w:rPr>
        <w:t xml:space="preserve"> (total as Principal Investigator: </w:t>
      </w:r>
      <w:r w:rsidR="00954CDC">
        <w:rPr>
          <w:rFonts w:ascii="Arial" w:hAnsi="Arial" w:cs="Arial"/>
          <w:sz w:val="22"/>
          <w:szCs w:val="22"/>
          <w:u w:val="single"/>
        </w:rPr>
        <w:t>$</w:t>
      </w:r>
      <w:r w:rsidR="008F2111">
        <w:rPr>
          <w:rFonts w:ascii="Arial" w:hAnsi="Arial" w:cs="Arial"/>
          <w:sz w:val="22"/>
          <w:szCs w:val="22"/>
          <w:u w:val="single"/>
        </w:rPr>
        <w:t>4</w:t>
      </w:r>
      <w:r w:rsidR="00EB027B">
        <w:rPr>
          <w:rFonts w:ascii="Arial" w:hAnsi="Arial" w:cs="Arial"/>
          <w:sz w:val="22"/>
          <w:szCs w:val="22"/>
          <w:u w:val="single"/>
        </w:rPr>
        <w:t>20</w:t>
      </w:r>
      <w:r w:rsidR="00954CDC">
        <w:rPr>
          <w:rFonts w:ascii="Arial" w:hAnsi="Arial" w:cs="Arial"/>
          <w:sz w:val="22"/>
          <w:szCs w:val="22"/>
          <w:u w:val="single"/>
        </w:rPr>
        <w:t>,</w:t>
      </w:r>
      <w:r w:rsidR="00954CDC" w:rsidRPr="00954CDC">
        <w:rPr>
          <w:rFonts w:ascii="Arial" w:hAnsi="Arial" w:cs="Arial"/>
          <w:sz w:val="22"/>
          <w:szCs w:val="22"/>
          <w:u w:val="single"/>
        </w:rPr>
        <w:t>956</w:t>
      </w:r>
      <w:r w:rsidR="00954CDC">
        <w:rPr>
          <w:rFonts w:ascii="Arial" w:hAnsi="Arial" w:cs="Arial"/>
          <w:sz w:val="22"/>
          <w:szCs w:val="22"/>
          <w:u w:val="single"/>
        </w:rPr>
        <w:t>)</w:t>
      </w:r>
    </w:p>
    <w:p w14:paraId="5A1BDC3B" w14:textId="6C1DA394" w:rsidR="0042141C" w:rsidRDefault="00ED2C67" w:rsidP="0042141C">
      <w:pPr>
        <w:ind w:left="709" w:hanging="709"/>
        <w:rPr>
          <w:rFonts w:ascii="Arial" w:hAnsi="Arial" w:cs="Arial"/>
          <w:sz w:val="22"/>
          <w:szCs w:val="22"/>
          <w:u w:val="single"/>
        </w:rPr>
      </w:pPr>
      <w:r w:rsidRPr="0042141C">
        <w:rPr>
          <w:rFonts w:ascii="Arial" w:hAnsi="Arial" w:cs="Arial"/>
          <w:bCs/>
          <w:sz w:val="22"/>
          <w:szCs w:val="22"/>
        </w:rPr>
        <w:t>Principal Investigator,</w:t>
      </w:r>
      <w:r w:rsidRPr="00C569B1">
        <w:rPr>
          <w:rFonts w:ascii="Arial" w:hAnsi="Arial" w:cs="Arial"/>
          <w:b/>
          <w:bCs/>
          <w:sz w:val="22"/>
          <w:szCs w:val="22"/>
        </w:rPr>
        <w:t xml:space="preserve"> </w:t>
      </w:r>
      <w:r w:rsidRPr="00C569B1">
        <w:rPr>
          <w:rFonts w:ascii="Arial" w:hAnsi="Arial" w:cs="Arial"/>
          <w:sz w:val="22"/>
          <w:szCs w:val="22"/>
        </w:rPr>
        <w:t>S</w:t>
      </w:r>
      <w:r w:rsidR="00006D4A">
        <w:rPr>
          <w:rFonts w:ascii="Arial" w:hAnsi="Arial" w:cs="Arial"/>
          <w:sz w:val="22"/>
          <w:szCs w:val="22"/>
        </w:rPr>
        <w:t xml:space="preserve">ocial </w:t>
      </w:r>
      <w:r w:rsidRPr="00C569B1">
        <w:rPr>
          <w:rFonts w:ascii="Arial" w:hAnsi="Arial" w:cs="Arial"/>
          <w:sz w:val="22"/>
          <w:szCs w:val="22"/>
        </w:rPr>
        <w:t>S</w:t>
      </w:r>
      <w:r w:rsidR="00006D4A">
        <w:rPr>
          <w:rFonts w:ascii="Arial" w:hAnsi="Arial" w:cs="Arial"/>
          <w:sz w:val="22"/>
          <w:szCs w:val="22"/>
        </w:rPr>
        <w:t xml:space="preserve">ciences and </w:t>
      </w:r>
      <w:r w:rsidRPr="00C569B1">
        <w:rPr>
          <w:rFonts w:ascii="Arial" w:hAnsi="Arial" w:cs="Arial"/>
          <w:sz w:val="22"/>
          <w:szCs w:val="22"/>
        </w:rPr>
        <w:t>H</w:t>
      </w:r>
      <w:r w:rsidR="00006D4A">
        <w:rPr>
          <w:rFonts w:ascii="Arial" w:hAnsi="Arial" w:cs="Arial"/>
          <w:sz w:val="22"/>
          <w:szCs w:val="22"/>
        </w:rPr>
        <w:t xml:space="preserve">umanities </w:t>
      </w:r>
      <w:r w:rsidRPr="00C569B1">
        <w:rPr>
          <w:rFonts w:ascii="Arial" w:hAnsi="Arial" w:cs="Arial"/>
          <w:sz w:val="22"/>
          <w:szCs w:val="22"/>
        </w:rPr>
        <w:t>R</w:t>
      </w:r>
      <w:r w:rsidR="00006D4A">
        <w:rPr>
          <w:rFonts w:ascii="Arial" w:hAnsi="Arial" w:cs="Arial"/>
          <w:sz w:val="22"/>
          <w:szCs w:val="22"/>
        </w:rPr>
        <w:t>e</w:t>
      </w:r>
      <w:r w:rsidR="00810DB2">
        <w:rPr>
          <w:rFonts w:ascii="Arial" w:hAnsi="Arial" w:cs="Arial"/>
          <w:sz w:val="22"/>
          <w:szCs w:val="22"/>
        </w:rPr>
        <w:t>s</w:t>
      </w:r>
      <w:r w:rsidR="00006D4A">
        <w:rPr>
          <w:rFonts w:ascii="Arial" w:hAnsi="Arial" w:cs="Arial"/>
          <w:sz w:val="22"/>
          <w:szCs w:val="22"/>
        </w:rPr>
        <w:t xml:space="preserve">earch </w:t>
      </w:r>
      <w:r w:rsidRPr="00C569B1">
        <w:rPr>
          <w:rFonts w:ascii="Arial" w:hAnsi="Arial" w:cs="Arial"/>
          <w:sz w:val="22"/>
          <w:szCs w:val="22"/>
        </w:rPr>
        <w:t>C</w:t>
      </w:r>
      <w:r w:rsidR="00006D4A">
        <w:rPr>
          <w:rFonts w:ascii="Arial" w:hAnsi="Arial" w:cs="Arial"/>
          <w:sz w:val="22"/>
          <w:szCs w:val="22"/>
        </w:rPr>
        <w:t>ouncil (SSHRC)</w:t>
      </w:r>
      <w:r w:rsidRPr="00C569B1">
        <w:rPr>
          <w:rFonts w:ascii="Arial" w:hAnsi="Arial" w:cs="Arial"/>
          <w:sz w:val="22"/>
          <w:szCs w:val="22"/>
        </w:rPr>
        <w:t xml:space="preserve"> Insight Grant, Photography and Biopolitics</w:t>
      </w:r>
      <w:r>
        <w:rPr>
          <w:rFonts w:ascii="Arial" w:hAnsi="Arial" w:cs="Arial"/>
          <w:sz w:val="22"/>
          <w:szCs w:val="22"/>
        </w:rPr>
        <w:t xml:space="preserve">: Race, </w:t>
      </w:r>
      <w:r w:rsidRPr="00C569B1">
        <w:rPr>
          <w:rFonts w:ascii="Arial" w:hAnsi="Arial" w:cs="Arial"/>
          <w:sz w:val="22"/>
          <w:szCs w:val="22"/>
        </w:rPr>
        <w:t>Visibility and Embodiment in 21st Century Image Culture, $87,790</w:t>
      </w:r>
      <w:r>
        <w:rPr>
          <w:rFonts w:ascii="Arial" w:hAnsi="Arial" w:cs="Arial"/>
          <w:sz w:val="22"/>
          <w:szCs w:val="22"/>
        </w:rPr>
        <w:t>, 2021–2026, in progress.</w:t>
      </w:r>
    </w:p>
    <w:p w14:paraId="5290B7DB" w14:textId="4292FD1E" w:rsidR="004878A8" w:rsidRDefault="00F66ADB" w:rsidP="0042141C">
      <w:pPr>
        <w:ind w:left="709" w:hanging="709"/>
        <w:rPr>
          <w:rFonts w:ascii="Arial" w:hAnsi="Arial" w:cs="Arial"/>
          <w:sz w:val="22"/>
          <w:szCs w:val="22"/>
        </w:rPr>
      </w:pPr>
      <w:r w:rsidRPr="00F66ADB">
        <w:rPr>
          <w:rFonts w:ascii="Arial" w:hAnsi="Arial" w:cs="Arial"/>
          <w:sz w:val="22"/>
          <w:szCs w:val="22"/>
        </w:rPr>
        <w:lastRenderedPageBreak/>
        <w:t>Dean's Research Impact Awar</w:t>
      </w:r>
      <w:r>
        <w:rPr>
          <w:rFonts w:ascii="Arial" w:hAnsi="Arial" w:cs="Arial"/>
          <w:sz w:val="22"/>
          <w:szCs w:val="22"/>
        </w:rPr>
        <w:t>d, Established Stream, Faculty of Education, York University, $500.</w:t>
      </w:r>
    </w:p>
    <w:p w14:paraId="5FF66E05" w14:textId="14BDDB3F" w:rsidR="00180578" w:rsidRPr="00F01071" w:rsidRDefault="00180578" w:rsidP="0042141C">
      <w:pPr>
        <w:ind w:left="709" w:hanging="709"/>
        <w:rPr>
          <w:rFonts w:ascii="Arial" w:hAnsi="Arial" w:cs="Arial"/>
          <w:sz w:val="22"/>
          <w:szCs w:val="22"/>
        </w:rPr>
      </w:pPr>
      <w:r w:rsidRPr="00F01071">
        <w:rPr>
          <w:rFonts w:ascii="Arial" w:hAnsi="Arial" w:cs="Arial"/>
          <w:sz w:val="22"/>
          <w:szCs w:val="22"/>
        </w:rPr>
        <w:t xml:space="preserve">Principal Investigator, </w:t>
      </w:r>
      <w:r w:rsidR="004D5969" w:rsidRPr="00F01071">
        <w:rPr>
          <w:rFonts w:ascii="Arial" w:hAnsi="Arial" w:cs="Arial"/>
          <w:sz w:val="22"/>
          <w:szCs w:val="22"/>
        </w:rPr>
        <w:t>SSHRC Explore Grant, York University, Feminist Transmissions, $7,000, 202</w:t>
      </w:r>
      <w:r w:rsidR="005D6FC9" w:rsidRPr="00F01071">
        <w:rPr>
          <w:rFonts w:ascii="Arial" w:hAnsi="Arial" w:cs="Arial"/>
          <w:sz w:val="22"/>
          <w:szCs w:val="22"/>
        </w:rPr>
        <w:t>2</w:t>
      </w:r>
      <w:r w:rsidR="004D5969" w:rsidRPr="00F01071">
        <w:rPr>
          <w:rFonts w:ascii="Arial" w:hAnsi="Arial" w:cs="Arial"/>
          <w:sz w:val="22"/>
          <w:szCs w:val="22"/>
        </w:rPr>
        <w:t>–202</w:t>
      </w:r>
      <w:r w:rsidR="005D6FC9" w:rsidRPr="00F01071">
        <w:rPr>
          <w:rFonts w:ascii="Arial" w:hAnsi="Arial" w:cs="Arial"/>
          <w:sz w:val="22"/>
          <w:szCs w:val="22"/>
        </w:rPr>
        <w:t>3</w:t>
      </w:r>
      <w:r w:rsidR="004D5969" w:rsidRPr="00F01071">
        <w:rPr>
          <w:rFonts w:ascii="Arial" w:hAnsi="Arial" w:cs="Arial"/>
          <w:sz w:val="22"/>
          <w:szCs w:val="22"/>
        </w:rPr>
        <w:t xml:space="preserve">, </w:t>
      </w:r>
      <w:r w:rsidR="005D6FC9" w:rsidRPr="00F01071">
        <w:rPr>
          <w:rFonts w:ascii="Arial" w:hAnsi="Arial" w:cs="Arial"/>
          <w:sz w:val="22"/>
          <w:szCs w:val="22"/>
        </w:rPr>
        <w:t>completed</w:t>
      </w:r>
      <w:r w:rsidR="004D5969" w:rsidRPr="00F01071">
        <w:rPr>
          <w:rFonts w:ascii="Arial" w:hAnsi="Arial" w:cs="Arial"/>
          <w:sz w:val="22"/>
          <w:szCs w:val="22"/>
        </w:rPr>
        <w:t>.</w:t>
      </w:r>
    </w:p>
    <w:p w14:paraId="1F566971" w14:textId="3843A8A6" w:rsidR="0042141C" w:rsidRPr="00F01071" w:rsidRDefault="0042141C" w:rsidP="0042141C">
      <w:pPr>
        <w:ind w:left="709" w:hanging="709"/>
        <w:rPr>
          <w:rFonts w:ascii="Arial" w:hAnsi="Arial" w:cs="Arial"/>
          <w:sz w:val="22"/>
          <w:szCs w:val="22"/>
        </w:rPr>
      </w:pPr>
      <w:r w:rsidRPr="00F01071">
        <w:rPr>
          <w:rFonts w:ascii="Arial" w:hAnsi="Arial" w:cs="Arial"/>
          <w:sz w:val="22"/>
          <w:szCs w:val="22"/>
        </w:rPr>
        <w:t>Visiting Fellow,</w:t>
      </w:r>
      <w:r w:rsidRPr="00F01071">
        <w:rPr>
          <w:rFonts w:ascii="Arial" w:hAnsi="Arial" w:cs="Arial"/>
          <w:b/>
          <w:sz w:val="22"/>
          <w:szCs w:val="22"/>
        </w:rPr>
        <w:t xml:space="preserve"> </w:t>
      </w:r>
      <w:r w:rsidRPr="00F01071">
        <w:rPr>
          <w:rFonts w:ascii="Arial" w:hAnsi="Arial" w:cs="Arial"/>
          <w:sz w:val="22"/>
          <w:szCs w:val="22"/>
        </w:rPr>
        <w:t>Eccles Centre for American Studies at the British Library, $4,500, 2020–202</w:t>
      </w:r>
      <w:r w:rsidR="00180578" w:rsidRPr="00F01071">
        <w:rPr>
          <w:rFonts w:ascii="Arial" w:hAnsi="Arial" w:cs="Arial"/>
          <w:sz w:val="22"/>
          <w:szCs w:val="22"/>
        </w:rPr>
        <w:t>2, completed</w:t>
      </w:r>
      <w:r w:rsidRPr="00F01071">
        <w:rPr>
          <w:rFonts w:ascii="Arial" w:hAnsi="Arial" w:cs="Arial"/>
          <w:sz w:val="22"/>
          <w:szCs w:val="22"/>
        </w:rPr>
        <w:t>.</w:t>
      </w:r>
    </w:p>
    <w:p w14:paraId="389706C4" w14:textId="72D7E818" w:rsidR="00196A63" w:rsidRPr="00F01071" w:rsidRDefault="00196A63" w:rsidP="00196A63">
      <w:pPr>
        <w:ind w:left="709" w:hanging="709"/>
        <w:rPr>
          <w:rFonts w:ascii="Arial" w:hAnsi="Arial" w:cs="Arial"/>
          <w:sz w:val="22"/>
          <w:szCs w:val="22"/>
        </w:rPr>
      </w:pPr>
      <w:r w:rsidRPr="00F01071">
        <w:rPr>
          <w:rFonts w:ascii="Arial" w:hAnsi="Arial" w:cs="Arial"/>
          <w:sz w:val="22"/>
          <w:szCs w:val="22"/>
        </w:rPr>
        <w:t>Canada Council Research Explore and Create: Research and Creation, on behalf of EMILIA-AMALIA, Against Feminist Forgetting, $24,950, 2022–2023, completed.</w:t>
      </w:r>
    </w:p>
    <w:p w14:paraId="3BBF8353" w14:textId="77777777" w:rsidR="00F44BC3" w:rsidRDefault="00ED2C67" w:rsidP="00F44BC3">
      <w:pPr>
        <w:ind w:left="709" w:hanging="709"/>
        <w:rPr>
          <w:rFonts w:ascii="Arial" w:hAnsi="Arial" w:cs="Arial"/>
          <w:sz w:val="22"/>
          <w:szCs w:val="22"/>
          <w:u w:val="single"/>
        </w:rPr>
      </w:pPr>
      <w:r w:rsidRPr="00F01071">
        <w:rPr>
          <w:rFonts w:ascii="Arial" w:hAnsi="Arial" w:cs="Arial"/>
          <w:bCs/>
          <w:sz w:val="22"/>
          <w:szCs w:val="22"/>
        </w:rPr>
        <w:t>Principal Investigator</w:t>
      </w:r>
      <w:r w:rsidRPr="00F01071">
        <w:rPr>
          <w:rFonts w:ascii="Arial" w:hAnsi="Arial" w:cs="Arial"/>
          <w:sz w:val="22"/>
          <w:szCs w:val="22"/>
        </w:rPr>
        <w:t>, Mariano A. Elia Research</w:t>
      </w:r>
      <w:r w:rsidR="0042141C" w:rsidRPr="00F01071">
        <w:rPr>
          <w:rFonts w:ascii="Arial" w:hAnsi="Arial" w:cs="Arial"/>
          <w:sz w:val="22"/>
          <w:szCs w:val="22"/>
        </w:rPr>
        <w:t xml:space="preserve"> Fund, Transmitting Italian </w:t>
      </w:r>
      <w:r w:rsidRPr="00F01071">
        <w:rPr>
          <w:rFonts w:ascii="Arial" w:hAnsi="Arial" w:cs="Arial"/>
          <w:sz w:val="22"/>
          <w:szCs w:val="22"/>
        </w:rPr>
        <w:t>Feminisms, $4,335</w:t>
      </w:r>
      <w:r w:rsidR="0042141C" w:rsidRPr="00F01071">
        <w:rPr>
          <w:rFonts w:ascii="Arial" w:hAnsi="Arial" w:cs="Arial"/>
          <w:sz w:val="22"/>
          <w:szCs w:val="22"/>
        </w:rPr>
        <w:t>, 2021–2022, completed.</w:t>
      </w:r>
    </w:p>
    <w:p w14:paraId="466D7385" w14:textId="77777777" w:rsidR="00F44BC3" w:rsidRDefault="00ED2C67" w:rsidP="00F44BC3">
      <w:pPr>
        <w:ind w:left="709" w:hanging="709"/>
        <w:rPr>
          <w:rFonts w:ascii="Arial" w:hAnsi="Arial" w:cs="Arial"/>
          <w:sz w:val="22"/>
          <w:szCs w:val="22"/>
          <w:u w:val="single"/>
        </w:rPr>
      </w:pPr>
      <w:r w:rsidRPr="00F44BC3">
        <w:rPr>
          <w:rFonts w:ascii="Arial" w:hAnsi="Arial" w:cs="Arial"/>
          <w:sz w:val="22"/>
          <w:szCs w:val="22"/>
        </w:rPr>
        <w:t>Principal Investigator</w:t>
      </w:r>
      <w:r w:rsidRPr="00C569B1">
        <w:rPr>
          <w:rFonts w:ascii="Arial" w:hAnsi="Arial" w:cs="Arial"/>
          <w:sz w:val="22"/>
          <w:szCs w:val="22"/>
        </w:rPr>
        <w:t xml:space="preserve">, SSHRC Institutional Grant, Knowledge Mobilization stream, </w:t>
      </w:r>
      <w:r w:rsidR="00F44BC3">
        <w:rPr>
          <w:rFonts w:ascii="Arial" w:hAnsi="Arial" w:cs="Arial"/>
          <w:sz w:val="22"/>
          <w:szCs w:val="22"/>
        </w:rPr>
        <w:tab/>
      </w:r>
      <w:r w:rsidR="00F44BC3">
        <w:rPr>
          <w:rFonts w:ascii="Arial" w:hAnsi="Arial" w:cs="Arial"/>
          <w:sz w:val="22"/>
          <w:szCs w:val="22"/>
        </w:rPr>
        <w:tab/>
      </w:r>
      <w:r w:rsidRPr="00C569B1">
        <w:rPr>
          <w:rFonts w:ascii="Arial" w:hAnsi="Arial" w:cs="Arial"/>
          <w:sz w:val="22"/>
          <w:szCs w:val="22"/>
        </w:rPr>
        <w:t xml:space="preserve">Reparations and Visual Culture, a special double-issue of the </w:t>
      </w:r>
      <w:r w:rsidRPr="00C569B1">
        <w:rPr>
          <w:rFonts w:ascii="Arial" w:hAnsi="Arial" w:cs="Arial"/>
          <w:i/>
          <w:sz w:val="22"/>
          <w:szCs w:val="22"/>
        </w:rPr>
        <w:t xml:space="preserve">Journal of Visual </w:t>
      </w:r>
      <w:r w:rsidR="00F44BC3">
        <w:rPr>
          <w:rFonts w:ascii="Arial" w:hAnsi="Arial" w:cs="Arial"/>
          <w:i/>
          <w:sz w:val="22"/>
          <w:szCs w:val="22"/>
        </w:rPr>
        <w:tab/>
      </w:r>
      <w:r w:rsidR="00F44BC3">
        <w:rPr>
          <w:rFonts w:ascii="Arial" w:hAnsi="Arial" w:cs="Arial"/>
          <w:i/>
          <w:sz w:val="22"/>
          <w:szCs w:val="22"/>
        </w:rPr>
        <w:tab/>
      </w:r>
      <w:r w:rsidRPr="00C569B1">
        <w:rPr>
          <w:rFonts w:ascii="Arial" w:hAnsi="Arial" w:cs="Arial"/>
          <w:i/>
          <w:sz w:val="22"/>
          <w:szCs w:val="22"/>
        </w:rPr>
        <w:t>Culture</w:t>
      </w:r>
      <w:r w:rsidRPr="00C569B1">
        <w:rPr>
          <w:rFonts w:ascii="Arial" w:hAnsi="Arial" w:cs="Arial"/>
          <w:sz w:val="22"/>
          <w:szCs w:val="22"/>
        </w:rPr>
        <w:t>, $3,855</w:t>
      </w:r>
      <w:r w:rsidR="00F44BC3">
        <w:rPr>
          <w:rFonts w:ascii="Arial" w:hAnsi="Arial" w:cs="Arial"/>
          <w:sz w:val="22"/>
          <w:szCs w:val="22"/>
        </w:rPr>
        <w:t>, 2020–2021, completed.</w:t>
      </w:r>
    </w:p>
    <w:p w14:paraId="27613F75" w14:textId="77777777" w:rsidR="00BE014D" w:rsidRDefault="00ED2C67" w:rsidP="00BE014D">
      <w:pPr>
        <w:ind w:left="709" w:hanging="709"/>
        <w:rPr>
          <w:rFonts w:ascii="Arial" w:hAnsi="Arial" w:cs="Arial"/>
          <w:sz w:val="22"/>
          <w:szCs w:val="22"/>
          <w:u w:val="single"/>
        </w:rPr>
      </w:pPr>
      <w:r w:rsidRPr="00F44BC3">
        <w:rPr>
          <w:rFonts w:ascii="Arial" w:hAnsi="Arial" w:cs="Arial"/>
          <w:sz w:val="22"/>
          <w:szCs w:val="22"/>
        </w:rPr>
        <w:t>Doris McCarthy Writer-in-Residence, June 15–July 25, Scarborough, ON</w:t>
      </w:r>
      <w:r w:rsidR="00F44BC3" w:rsidRPr="00F44BC3">
        <w:rPr>
          <w:rFonts w:ascii="Arial" w:hAnsi="Arial" w:cs="Arial"/>
          <w:sz w:val="22"/>
          <w:szCs w:val="22"/>
        </w:rPr>
        <w:t>, 2021,</w:t>
      </w:r>
      <w:r w:rsidR="00F44BC3">
        <w:rPr>
          <w:rFonts w:ascii="Arial" w:hAnsi="Arial" w:cs="Arial"/>
          <w:sz w:val="22"/>
          <w:szCs w:val="22"/>
        </w:rPr>
        <w:t xml:space="preserve"> completed.</w:t>
      </w:r>
    </w:p>
    <w:p w14:paraId="3CA96CF6" w14:textId="77777777" w:rsidR="006C4449" w:rsidRDefault="00ED2C67" w:rsidP="006C4449">
      <w:pPr>
        <w:ind w:left="709" w:hanging="709"/>
        <w:rPr>
          <w:rFonts w:ascii="Arial" w:hAnsi="Arial" w:cs="Arial"/>
          <w:sz w:val="22"/>
          <w:szCs w:val="22"/>
          <w:u w:val="single"/>
        </w:rPr>
      </w:pPr>
      <w:r w:rsidRPr="00BE014D">
        <w:rPr>
          <w:rFonts w:ascii="Arial" w:hAnsi="Arial" w:cs="Arial"/>
          <w:sz w:val="22"/>
          <w:szCs w:val="22"/>
        </w:rPr>
        <w:t>Principal Investigator,</w:t>
      </w:r>
      <w:r w:rsidRPr="00C569B1">
        <w:rPr>
          <w:rFonts w:ascii="Arial" w:hAnsi="Arial" w:cs="Arial"/>
          <w:b/>
          <w:sz w:val="22"/>
          <w:szCs w:val="22"/>
        </w:rPr>
        <w:t xml:space="preserve"> </w:t>
      </w:r>
      <w:r w:rsidRPr="00C569B1">
        <w:rPr>
          <w:rFonts w:ascii="Arial" w:hAnsi="Arial" w:cs="Arial"/>
          <w:sz w:val="22"/>
          <w:szCs w:val="22"/>
        </w:rPr>
        <w:t xml:space="preserve">SSHRC Connection Grant, with co-investigator Carol </w:t>
      </w:r>
      <w:r w:rsidR="00BE014D">
        <w:rPr>
          <w:rFonts w:ascii="Arial" w:hAnsi="Arial" w:cs="Arial"/>
          <w:sz w:val="22"/>
          <w:szCs w:val="22"/>
        </w:rPr>
        <w:t xml:space="preserve">Payne </w:t>
      </w:r>
      <w:r w:rsidR="00BE014D">
        <w:rPr>
          <w:rFonts w:ascii="Arial" w:hAnsi="Arial" w:cs="Arial"/>
          <w:sz w:val="22"/>
          <w:szCs w:val="22"/>
        </w:rPr>
        <w:tab/>
      </w:r>
      <w:r w:rsidR="00BE014D">
        <w:rPr>
          <w:rFonts w:ascii="Arial" w:hAnsi="Arial" w:cs="Arial"/>
          <w:sz w:val="22"/>
          <w:szCs w:val="22"/>
        </w:rPr>
        <w:tab/>
      </w:r>
      <w:r w:rsidRPr="00C569B1">
        <w:rPr>
          <w:rFonts w:ascii="Arial" w:hAnsi="Arial" w:cs="Arial"/>
          <w:sz w:val="22"/>
          <w:szCs w:val="22"/>
        </w:rPr>
        <w:t xml:space="preserve">(Carleton University), Reparative Frames: Visual Culture after Reconciliation, OCAD </w:t>
      </w:r>
      <w:r w:rsidR="00BE014D">
        <w:rPr>
          <w:rFonts w:ascii="Arial" w:hAnsi="Arial" w:cs="Arial"/>
          <w:sz w:val="22"/>
          <w:szCs w:val="22"/>
        </w:rPr>
        <w:tab/>
        <w:t>University, $25,000, 2019–2020, completed.</w:t>
      </w:r>
    </w:p>
    <w:p w14:paraId="06B9A5FE" w14:textId="77777777" w:rsidR="00C6762E" w:rsidRDefault="00ED2C67" w:rsidP="00C6762E">
      <w:pPr>
        <w:ind w:left="709" w:hanging="709"/>
        <w:rPr>
          <w:rFonts w:ascii="Arial" w:hAnsi="Arial" w:cs="Arial"/>
          <w:sz w:val="22"/>
          <w:szCs w:val="22"/>
          <w:u w:val="single"/>
        </w:rPr>
      </w:pPr>
      <w:r w:rsidRPr="00DA2E15">
        <w:rPr>
          <w:rFonts w:ascii="Arial" w:hAnsi="Arial" w:cs="Arial"/>
          <w:sz w:val="22"/>
          <w:szCs w:val="22"/>
        </w:rPr>
        <w:t>Principal Investigator,</w:t>
      </w:r>
      <w:r w:rsidRPr="00C569B1">
        <w:rPr>
          <w:rFonts w:ascii="Arial" w:hAnsi="Arial" w:cs="Arial"/>
          <w:sz w:val="22"/>
          <w:szCs w:val="22"/>
        </w:rPr>
        <w:t xml:space="preserve"> SSHRC Partnership Engage</w:t>
      </w:r>
      <w:r w:rsidR="00F93787">
        <w:rPr>
          <w:rFonts w:ascii="Arial" w:hAnsi="Arial" w:cs="Arial"/>
          <w:sz w:val="22"/>
          <w:szCs w:val="22"/>
        </w:rPr>
        <w:t xml:space="preserve"> Grant, with co-investigator </w:t>
      </w:r>
      <w:r w:rsidRPr="00C569B1">
        <w:rPr>
          <w:rFonts w:ascii="Arial" w:hAnsi="Arial" w:cs="Arial"/>
          <w:sz w:val="22"/>
          <w:szCs w:val="22"/>
        </w:rPr>
        <w:t>Annie MacDonell (Ryerson University) and the Cana</w:t>
      </w:r>
      <w:r w:rsidR="00F93787">
        <w:rPr>
          <w:rFonts w:ascii="Arial" w:hAnsi="Arial" w:cs="Arial"/>
          <w:sz w:val="22"/>
          <w:szCs w:val="22"/>
        </w:rPr>
        <w:t xml:space="preserve">dian Filmmakers Distribution </w:t>
      </w:r>
      <w:r w:rsidR="00F93787">
        <w:rPr>
          <w:rFonts w:ascii="Arial" w:hAnsi="Arial" w:cs="Arial"/>
          <w:sz w:val="22"/>
          <w:szCs w:val="22"/>
        </w:rPr>
        <w:tab/>
      </w:r>
      <w:r w:rsidRPr="00C569B1">
        <w:rPr>
          <w:rFonts w:ascii="Arial" w:hAnsi="Arial" w:cs="Arial"/>
          <w:sz w:val="22"/>
          <w:szCs w:val="22"/>
        </w:rPr>
        <w:t>Centre (CFMDC), Failure is an Option: Assessing</w:t>
      </w:r>
      <w:r w:rsidR="00F93787">
        <w:rPr>
          <w:rFonts w:ascii="Arial" w:hAnsi="Arial" w:cs="Arial"/>
          <w:sz w:val="22"/>
          <w:szCs w:val="22"/>
        </w:rPr>
        <w:t xml:space="preserve"> challenges and identifying </w:t>
      </w:r>
      <w:r w:rsidR="00F93787">
        <w:rPr>
          <w:rFonts w:ascii="Arial" w:hAnsi="Arial" w:cs="Arial"/>
          <w:sz w:val="22"/>
          <w:szCs w:val="22"/>
        </w:rPr>
        <w:tab/>
      </w:r>
      <w:r w:rsidR="00F93787">
        <w:rPr>
          <w:rFonts w:ascii="Arial" w:hAnsi="Arial" w:cs="Arial"/>
          <w:sz w:val="22"/>
          <w:szCs w:val="22"/>
        </w:rPr>
        <w:tab/>
      </w:r>
      <w:r w:rsidRPr="00C569B1">
        <w:rPr>
          <w:rFonts w:ascii="Arial" w:hAnsi="Arial" w:cs="Arial"/>
          <w:sz w:val="22"/>
          <w:szCs w:val="22"/>
        </w:rPr>
        <w:t>resources for feminist artist-run cu</w:t>
      </w:r>
      <w:r w:rsidR="006C4449">
        <w:rPr>
          <w:rFonts w:ascii="Arial" w:hAnsi="Arial" w:cs="Arial"/>
          <w:sz w:val="22"/>
          <w:szCs w:val="22"/>
        </w:rPr>
        <w:t>lture, OCAD University, $24,976, 2018–2020, completed.</w:t>
      </w:r>
    </w:p>
    <w:p w14:paraId="30E0FCA2" w14:textId="77777777" w:rsidR="0007050F" w:rsidRDefault="00ED2C67" w:rsidP="0007050F">
      <w:pPr>
        <w:ind w:left="709" w:hanging="709"/>
        <w:rPr>
          <w:rFonts w:ascii="Arial" w:hAnsi="Arial" w:cs="Arial"/>
          <w:sz w:val="22"/>
          <w:szCs w:val="22"/>
          <w:u w:val="single"/>
        </w:rPr>
      </w:pPr>
      <w:r w:rsidRPr="00C6762E">
        <w:rPr>
          <w:rFonts w:ascii="Arial" w:hAnsi="Arial" w:cs="Arial"/>
          <w:sz w:val="22"/>
          <w:szCs w:val="22"/>
        </w:rPr>
        <w:t>Award for Excellence in Early Stage Resear</w:t>
      </w:r>
      <w:r w:rsidR="00C6762E">
        <w:rPr>
          <w:rFonts w:ascii="Arial" w:hAnsi="Arial" w:cs="Arial"/>
          <w:sz w:val="22"/>
          <w:szCs w:val="22"/>
        </w:rPr>
        <w:t xml:space="preserve">ch, Scholarship and Creative </w:t>
      </w:r>
      <w:r w:rsidRPr="00C6762E">
        <w:rPr>
          <w:rFonts w:ascii="Arial" w:hAnsi="Arial" w:cs="Arial"/>
          <w:sz w:val="22"/>
          <w:szCs w:val="22"/>
        </w:rPr>
        <w:t>Activity, OCAD University, $1,500</w:t>
      </w:r>
      <w:r w:rsidR="00C6762E" w:rsidRPr="00C6762E">
        <w:rPr>
          <w:rFonts w:ascii="Arial" w:hAnsi="Arial" w:cs="Arial"/>
          <w:sz w:val="22"/>
          <w:szCs w:val="22"/>
        </w:rPr>
        <w:t>, 2018.</w:t>
      </w:r>
    </w:p>
    <w:p w14:paraId="1A70B6F5" w14:textId="77777777" w:rsidR="00A952BD" w:rsidRDefault="00ED2C67" w:rsidP="00F04B71">
      <w:pPr>
        <w:ind w:left="709" w:hanging="709"/>
        <w:rPr>
          <w:rFonts w:ascii="Arial" w:hAnsi="Arial" w:cs="Arial"/>
          <w:sz w:val="22"/>
          <w:szCs w:val="22"/>
        </w:rPr>
      </w:pPr>
      <w:r w:rsidRPr="0007050F">
        <w:rPr>
          <w:rFonts w:ascii="Arial" w:hAnsi="Arial" w:cs="Arial"/>
          <w:sz w:val="22"/>
          <w:szCs w:val="22"/>
        </w:rPr>
        <w:t>Principal Investigator,</w:t>
      </w:r>
      <w:r w:rsidRPr="00C569B1">
        <w:rPr>
          <w:rFonts w:ascii="Arial" w:hAnsi="Arial" w:cs="Arial"/>
          <w:sz w:val="22"/>
          <w:szCs w:val="22"/>
        </w:rPr>
        <w:t xml:space="preserve"> SSHRC Insight Development Grant, </w:t>
      </w:r>
      <w:r w:rsidR="0007050F">
        <w:rPr>
          <w:rFonts w:ascii="Arial" w:hAnsi="Arial" w:cs="Arial"/>
          <w:sz w:val="22"/>
          <w:szCs w:val="22"/>
        </w:rPr>
        <w:t>Picturing Race and</w:t>
      </w:r>
      <w:r w:rsidRPr="00C569B1">
        <w:rPr>
          <w:rFonts w:ascii="Arial" w:hAnsi="Arial" w:cs="Arial"/>
          <w:sz w:val="22"/>
          <w:szCs w:val="22"/>
        </w:rPr>
        <w:tab/>
        <w:t>Citizenship: photography and belonging in Canada, OCAD University, $41,000</w:t>
      </w:r>
      <w:r w:rsidR="007360C6">
        <w:rPr>
          <w:rFonts w:ascii="Arial" w:hAnsi="Arial" w:cs="Arial"/>
          <w:sz w:val="22"/>
          <w:szCs w:val="22"/>
        </w:rPr>
        <w:t>, 2016–2018, completed.</w:t>
      </w:r>
    </w:p>
    <w:p w14:paraId="17B2D034" w14:textId="71279D15" w:rsidR="00ED2C67" w:rsidRPr="00C569B1" w:rsidRDefault="00ED2C67" w:rsidP="00F04B71">
      <w:pPr>
        <w:ind w:left="709" w:hanging="709"/>
        <w:rPr>
          <w:rFonts w:ascii="Arial" w:hAnsi="Arial" w:cs="Arial"/>
          <w:sz w:val="22"/>
          <w:szCs w:val="22"/>
        </w:rPr>
      </w:pPr>
      <w:r w:rsidRPr="00A952BD">
        <w:rPr>
          <w:rFonts w:ascii="Arial" w:hAnsi="Arial" w:cs="Arial"/>
          <w:sz w:val="22"/>
          <w:szCs w:val="22"/>
        </w:rPr>
        <w:t>Collaborator,</w:t>
      </w:r>
      <w:r w:rsidRPr="00C569B1">
        <w:rPr>
          <w:rFonts w:ascii="Arial" w:hAnsi="Arial" w:cs="Arial"/>
          <w:sz w:val="22"/>
          <w:szCs w:val="22"/>
        </w:rPr>
        <w:t xml:space="preserve"> SSHRC Partnership Development Grant, Family Camera, Principal </w:t>
      </w:r>
      <w:r w:rsidRPr="00C569B1">
        <w:rPr>
          <w:rFonts w:ascii="Arial" w:hAnsi="Arial" w:cs="Arial"/>
          <w:sz w:val="22"/>
          <w:szCs w:val="22"/>
        </w:rPr>
        <w:tab/>
      </w:r>
      <w:r w:rsidRPr="00C569B1">
        <w:rPr>
          <w:rFonts w:ascii="Arial" w:hAnsi="Arial" w:cs="Arial"/>
          <w:sz w:val="22"/>
          <w:szCs w:val="22"/>
        </w:rPr>
        <w:tab/>
      </w:r>
      <w:r w:rsidRPr="00C569B1">
        <w:rPr>
          <w:rFonts w:ascii="Arial" w:hAnsi="Arial" w:cs="Arial"/>
          <w:sz w:val="22"/>
          <w:szCs w:val="22"/>
        </w:rPr>
        <w:tab/>
        <w:t>Investigator: Thy Phu, Western University</w:t>
      </w:r>
      <w:r w:rsidR="00A952BD">
        <w:rPr>
          <w:rFonts w:ascii="Arial" w:hAnsi="Arial" w:cs="Arial"/>
          <w:sz w:val="22"/>
          <w:szCs w:val="22"/>
        </w:rPr>
        <w:t xml:space="preserve">, $199,925, 2016–2018, completed. </w:t>
      </w:r>
    </w:p>
    <w:p w14:paraId="567D58A5" w14:textId="77777777" w:rsidR="00F04B71" w:rsidRDefault="00ED2C67" w:rsidP="00F7716C">
      <w:pPr>
        <w:ind w:left="709" w:hanging="709"/>
        <w:rPr>
          <w:rFonts w:ascii="Arial" w:hAnsi="Arial" w:cs="Arial"/>
          <w:sz w:val="22"/>
          <w:szCs w:val="22"/>
        </w:rPr>
      </w:pPr>
      <w:r w:rsidRPr="00A952BD">
        <w:rPr>
          <w:rFonts w:ascii="Arial" w:hAnsi="Arial" w:cs="Arial"/>
          <w:bCs/>
          <w:sz w:val="22"/>
          <w:szCs w:val="22"/>
        </w:rPr>
        <w:t>Curatorial Writing Award (2000-5000 words category)</w:t>
      </w:r>
      <w:r w:rsidRPr="00A952BD">
        <w:rPr>
          <w:rFonts w:ascii="Arial" w:hAnsi="Arial" w:cs="Arial"/>
          <w:sz w:val="22"/>
          <w:szCs w:val="22"/>
        </w:rPr>
        <w:t>, 40th Annual Ontario</w:t>
      </w:r>
      <w:r w:rsidRPr="00C569B1">
        <w:rPr>
          <w:rFonts w:ascii="Arial" w:hAnsi="Arial" w:cs="Arial"/>
          <w:sz w:val="22"/>
          <w:szCs w:val="22"/>
        </w:rPr>
        <w:t xml:space="preserve"> Association of Art Galleries (OAAG) Awards, f</w:t>
      </w:r>
      <w:r w:rsidR="00A952BD">
        <w:rPr>
          <w:rFonts w:ascii="Arial" w:hAnsi="Arial" w:cs="Arial"/>
          <w:sz w:val="22"/>
          <w:szCs w:val="22"/>
        </w:rPr>
        <w:t xml:space="preserve">or “Analogical Thinking” in the </w:t>
      </w:r>
      <w:r w:rsidRPr="00C569B1">
        <w:rPr>
          <w:rFonts w:ascii="Arial" w:hAnsi="Arial" w:cs="Arial"/>
          <w:sz w:val="22"/>
          <w:szCs w:val="22"/>
        </w:rPr>
        <w:t>catalogue </w:t>
      </w:r>
      <w:r w:rsidRPr="00C569B1">
        <w:rPr>
          <w:rFonts w:ascii="Arial" w:hAnsi="Arial" w:cs="Arial"/>
          <w:i/>
          <w:iCs/>
          <w:sz w:val="22"/>
          <w:szCs w:val="22"/>
        </w:rPr>
        <w:t>Meryl McMaster: Confluence</w:t>
      </w:r>
      <w:r w:rsidRPr="00C569B1">
        <w:rPr>
          <w:rFonts w:ascii="Arial" w:hAnsi="Arial" w:cs="Arial"/>
          <w:sz w:val="22"/>
          <w:szCs w:val="22"/>
        </w:rPr>
        <w:t xml:space="preserve"> (Carleton University Art Gallery, 2016). </w:t>
      </w:r>
    </w:p>
    <w:p w14:paraId="61529D03" w14:textId="77777777" w:rsidR="00F04B71" w:rsidRDefault="00ED2C67" w:rsidP="00F7716C">
      <w:pPr>
        <w:ind w:left="709" w:hanging="709"/>
        <w:rPr>
          <w:rFonts w:ascii="Arial" w:hAnsi="Arial" w:cs="Arial"/>
          <w:sz w:val="22"/>
          <w:szCs w:val="22"/>
        </w:rPr>
      </w:pPr>
      <w:r w:rsidRPr="00F04B71">
        <w:rPr>
          <w:rFonts w:ascii="Arial" w:hAnsi="Arial" w:cs="Arial"/>
          <w:sz w:val="22"/>
          <w:szCs w:val="22"/>
        </w:rPr>
        <w:t>Postdoctoral Fellowship,</w:t>
      </w:r>
      <w:r w:rsidRPr="00C569B1">
        <w:rPr>
          <w:rFonts w:ascii="Arial" w:hAnsi="Arial" w:cs="Arial"/>
          <w:sz w:val="22"/>
          <w:szCs w:val="22"/>
        </w:rPr>
        <w:t xml:space="preserve"> SSHRC, University of British Columbia, $40,500/year</w:t>
      </w:r>
      <w:r w:rsidR="00F04B71">
        <w:rPr>
          <w:rFonts w:ascii="Arial" w:hAnsi="Arial" w:cs="Arial"/>
          <w:sz w:val="22"/>
          <w:szCs w:val="22"/>
        </w:rPr>
        <w:t xml:space="preserve">, 2016–2017, completed. </w:t>
      </w:r>
    </w:p>
    <w:p w14:paraId="366C639C" w14:textId="77777777" w:rsidR="003F09D1" w:rsidRDefault="00ED2C67" w:rsidP="00F7716C">
      <w:pPr>
        <w:ind w:left="709" w:hanging="709"/>
        <w:rPr>
          <w:rFonts w:ascii="Arial" w:hAnsi="Arial" w:cs="Arial"/>
          <w:sz w:val="22"/>
          <w:szCs w:val="22"/>
        </w:rPr>
      </w:pPr>
      <w:r w:rsidRPr="00F04B71">
        <w:rPr>
          <w:rFonts w:ascii="Arial" w:hAnsi="Arial" w:cs="Arial"/>
          <w:sz w:val="22"/>
          <w:szCs w:val="22"/>
        </w:rPr>
        <w:t>Fulbright Visiting Scholar Award, Brown University, $12,500</w:t>
      </w:r>
      <w:r w:rsidR="003F09D1">
        <w:rPr>
          <w:rFonts w:ascii="Arial" w:hAnsi="Arial" w:cs="Arial"/>
          <w:sz w:val="22"/>
          <w:szCs w:val="22"/>
        </w:rPr>
        <w:t>, 2017, completed.</w:t>
      </w:r>
    </w:p>
    <w:p w14:paraId="1284D934" w14:textId="77777777" w:rsidR="00BC62DC" w:rsidRDefault="00ED2C67" w:rsidP="00F7716C">
      <w:pPr>
        <w:ind w:left="709" w:hanging="709"/>
        <w:rPr>
          <w:rFonts w:ascii="Arial" w:hAnsi="Arial" w:cs="Arial"/>
          <w:sz w:val="22"/>
          <w:szCs w:val="22"/>
        </w:rPr>
      </w:pPr>
      <w:r w:rsidRPr="003F09D1">
        <w:rPr>
          <w:rFonts w:ascii="Arial" w:hAnsi="Arial" w:cs="Arial"/>
          <w:sz w:val="22"/>
          <w:szCs w:val="22"/>
        </w:rPr>
        <w:t>Huntington Library Mayers Fellowship,</w:t>
      </w:r>
      <w:r w:rsidR="00BC62DC">
        <w:rPr>
          <w:rFonts w:ascii="Arial" w:hAnsi="Arial" w:cs="Arial"/>
          <w:sz w:val="22"/>
          <w:szCs w:val="22"/>
        </w:rPr>
        <w:t xml:space="preserve"> $6,000, 2016, </w:t>
      </w:r>
      <w:r w:rsidR="00BC62DC" w:rsidRPr="00C569B1">
        <w:rPr>
          <w:rFonts w:ascii="Arial" w:hAnsi="Arial" w:cs="Arial"/>
          <w:sz w:val="22"/>
          <w:szCs w:val="22"/>
        </w:rPr>
        <w:t>awarded but not held</w:t>
      </w:r>
      <w:r w:rsidR="00BC62DC">
        <w:rPr>
          <w:rFonts w:ascii="Arial" w:hAnsi="Arial" w:cs="Arial"/>
          <w:sz w:val="22"/>
          <w:szCs w:val="22"/>
        </w:rPr>
        <w:t>.</w:t>
      </w:r>
    </w:p>
    <w:p w14:paraId="58F28AEB" w14:textId="0D8D6115" w:rsidR="00ED2C67" w:rsidRPr="00C569B1" w:rsidRDefault="00ED2C67" w:rsidP="00F7716C">
      <w:pPr>
        <w:ind w:left="709" w:hanging="709"/>
        <w:rPr>
          <w:rFonts w:ascii="Arial" w:hAnsi="Arial" w:cs="Arial"/>
          <w:sz w:val="22"/>
          <w:szCs w:val="22"/>
        </w:rPr>
      </w:pPr>
      <w:r w:rsidRPr="00BC62DC">
        <w:rPr>
          <w:rFonts w:ascii="Arial" w:hAnsi="Arial" w:cs="Arial"/>
          <w:sz w:val="22"/>
          <w:szCs w:val="22"/>
        </w:rPr>
        <w:t>Elaine Ling Research Fellowship,</w:t>
      </w:r>
      <w:r w:rsidRPr="00C569B1">
        <w:rPr>
          <w:rFonts w:ascii="Arial" w:hAnsi="Arial" w:cs="Arial"/>
          <w:sz w:val="22"/>
          <w:szCs w:val="22"/>
        </w:rPr>
        <w:t xml:space="preserve"> Ryerson Image Centre, $2,000</w:t>
      </w:r>
      <w:r w:rsidR="00BC62DC">
        <w:rPr>
          <w:rFonts w:ascii="Arial" w:hAnsi="Arial" w:cs="Arial"/>
          <w:sz w:val="22"/>
          <w:szCs w:val="22"/>
        </w:rPr>
        <w:t>, 2016, completed.</w:t>
      </w:r>
    </w:p>
    <w:p w14:paraId="3A44616E" w14:textId="6D4A7EDF" w:rsidR="00ED2C67" w:rsidRPr="00C569B1" w:rsidRDefault="00ED2C67" w:rsidP="00F7716C">
      <w:pPr>
        <w:ind w:left="709" w:hanging="709"/>
        <w:rPr>
          <w:rFonts w:ascii="Arial" w:hAnsi="Arial" w:cs="Arial"/>
          <w:sz w:val="22"/>
          <w:szCs w:val="22"/>
        </w:rPr>
      </w:pPr>
      <w:r w:rsidRPr="00A60BFF">
        <w:rPr>
          <w:rFonts w:ascii="Arial" w:hAnsi="Arial" w:cs="Arial"/>
          <w:sz w:val="22"/>
          <w:szCs w:val="22"/>
        </w:rPr>
        <w:t>Nominee,</w:t>
      </w:r>
      <w:r w:rsidRPr="00C569B1">
        <w:rPr>
          <w:rFonts w:ascii="Arial" w:hAnsi="Arial" w:cs="Arial"/>
          <w:sz w:val="22"/>
          <w:szCs w:val="22"/>
        </w:rPr>
        <w:t xml:space="preserve"> Dissertation Prize, Faculty of Gr</w:t>
      </w:r>
      <w:r w:rsidR="00A60BFF">
        <w:rPr>
          <w:rFonts w:ascii="Arial" w:hAnsi="Arial" w:cs="Arial"/>
          <w:sz w:val="22"/>
          <w:szCs w:val="22"/>
        </w:rPr>
        <w:t>aduate Studies, York University, 2014.</w:t>
      </w:r>
    </w:p>
    <w:p w14:paraId="4A3D3E15" w14:textId="77777777" w:rsidR="00F7716C" w:rsidRDefault="00ED2C67" w:rsidP="00F7716C">
      <w:pPr>
        <w:ind w:left="709" w:hanging="709"/>
        <w:rPr>
          <w:rFonts w:ascii="Arial" w:hAnsi="Arial" w:cs="Arial"/>
          <w:sz w:val="22"/>
          <w:szCs w:val="22"/>
        </w:rPr>
      </w:pPr>
      <w:r w:rsidRPr="00B512B3">
        <w:rPr>
          <w:rFonts w:ascii="Arial" w:hAnsi="Arial" w:cs="Arial"/>
          <w:sz w:val="22"/>
          <w:szCs w:val="22"/>
        </w:rPr>
        <w:t>Provost Dissertation Scholarship,</w:t>
      </w:r>
      <w:r w:rsidRPr="00C569B1">
        <w:rPr>
          <w:rFonts w:ascii="Arial" w:hAnsi="Arial" w:cs="Arial"/>
          <w:sz w:val="22"/>
          <w:szCs w:val="22"/>
        </w:rPr>
        <w:t xml:space="preserve"> York University, $23,000</w:t>
      </w:r>
      <w:r w:rsidR="00A60BFF">
        <w:rPr>
          <w:rFonts w:ascii="Arial" w:hAnsi="Arial" w:cs="Arial"/>
          <w:sz w:val="22"/>
          <w:szCs w:val="22"/>
        </w:rPr>
        <w:t>, 2013, completed.</w:t>
      </w:r>
    </w:p>
    <w:p w14:paraId="327CA8D9" w14:textId="77777777" w:rsidR="000C1104" w:rsidRDefault="00ED2C67" w:rsidP="000C1104">
      <w:pPr>
        <w:ind w:left="709" w:hanging="709"/>
        <w:rPr>
          <w:rFonts w:ascii="Arial" w:hAnsi="Arial" w:cs="Arial"/>
          <w:sz w:val="22"/>
          <w:szCs w:val="22"/>
        </w:rPr>
      </w:pPr>
      <w:r w:rsidRPr="00F7716C">
        <w:rPr>
          <w:rFonts w:ascii="Arial" w:hAnsi="Arial" w:cs="Arial"/>
          <w:sz w:val="22"/>
          <w:szCs w:val="22"/>
        </w:rPr>
        <w:t>Junior Fellowship,</w:t>
      </w:r>
      <w:r w:rsidRPr="00C569B1">
        <w:rPr>
          <w:rFonts w:ascii="Arial" w:hAnsi="Arial" w:cs="Arial"/>
          <w:sz w:val="22"/>
          <w:szCs w:val="22"/>
        </w:rPr>
        <w:t xml:space="preserve"> the Paul Mellon Centre for Studies in </w:t>
      </w:r>
      <w:r w:rsidR="00B512B3">
        <w:rPr>
          <w:rFonts w:ascii="Arial" w:hAnsi="Arial" w:cs="Arial"/>
          <w:sz w:val="22"/>
          <w:szCs w:val="22"/>
        </w:rPr>
        <w:t>British Art, $14,000, 2013, completed.</w:t>
      </w:r>
    </w:p>
    <w:p w14:paraId="41071B35" w14:textId="77777777" w:rsidR="000C1104" w:rsidRDefault="00ED2C67" w:rsidP="000C1104">
      <w:pPr>
        <w:ind w:left="709" w:hanging="709"/>
        <w:rPr>
          <w:rFonts w:ascii="Arial" w:hAnsi="Arial" w:cs="Arial"/>
          <w:sz w:val="22"/>
          <w:szCs w:val="22"/>
        </w:rPr>
      </w:pPr>
      <w:r w:rsidRPr="000C1104">
        <w:rPr>
          <w:rFonts w:ascii="Arial" w:hAnsi="Arial" w:cs="Arial"/>
          <w:sz w:val="22"/>
          <w:szCs w:val="22"/>
        </w:rPr>
        <w:t>Zdenka Volovka Research Fellowship,</w:t>
      </w:r>
      <w:r w:rsidRPr="00C569B1">
        <w:rPr>
          <w:rFonts w:ascii="Arial" w:hAnsi="Arial" w:cs="Arial"/>
          <w:sz w:val="22"/>
          <w:szCs w:val="22"/>
        </w:rPr>
        <w:t xml:space="preserve"> York University, $6,000/year</w:t>
      </w:r>
      <w:r w:rsidR="000C1104">
        <w:rPr>
          <w:rFonts w:ascii="Arial" w:hAnsi="Arial" w:cs="Arial"/>
          <w:sz w:val="22"/>
          <w:szCs w:val="22"/>
        </w:rPr>
        <w:t>, 2011 and 2012, completed.</w:t>
      </w:r>
    </w:p>
    <w:p w14:paraId="725D1431" w14:textId="77777777" w:rsidR="00155AD2" w:rsidRDefault="00ED2C67" w:rsidP="00155AD2">
      <w:pPr>
        <w:ind w:left="709" w:hanging="709"/>
        <w:rPr>
          <w:rFonts w:ascii="Arial" w:hAnsi="Arial" w:cs="Arial"/>
          <w:sz w:val="22"/>
          <w:szCs w:val="22"/>
        </w:rPr>
      </w:pPr>
      <w:r w:rsidRPr="000C1104">
        <w:rPr>
          <w:rFonts w:ascii="Arial" w:hAnsi="Arial" w:cs="Arial"/>
          <w:sz w:val="22"/>
          <w:szCs w:val="22"/>
        </w:rPr>
        <w:t>Michael Smith Foreign Study Supplement, S</w:t>
      </w:r>
      <w:r w:rsidR="000C1104">
        <w:rPr>
          <w:rFonts w:ascii="Arial" w:hAnsi="Arial" w:cs="Arial"/>
          <w:sz w:val="22"/>
          <w:szCs w:val="22"/>
        </w:rPr>
        <w:t>ocial Sciences and Humanities</w:t>
      </w:r>
      <w:r w:rsidRPr="00C569B1">
        <w:rPr>
          <w:rFonts w:ascii="Arial" w:hAnsi="Arial" w:cs="Arial"/>
          <w:sz w:val="22"/>
          <w:szCs w:val="22"/>
        </w:rPr>
        <w:tab/>
        <w:t>Research Council, $6,000</w:t>
      </w:r>
      <w:r w:rsidR="000C1104">
        <w:rPr>
          <w:rFonts w:ascii="Arial" w:hAnsi="Arial" w:cs="Arial"/>
          <w:sz w:val="22"/>
          <w:szCs w:val="22"/>
        </w:rPr>
        <w:t>, 2010, completed.</w:t>
      </w:r>
    </w:p>
    <w:p w14:paraId="79B40ED1" w14:textId="56BD24EA" w:rsidR="00ED2C67" w:rsidRDefault="00ED2C67" w:rsidP="001013DC">
      <w:pPr>
        <w:ind w:left="709" w:hanging="709"/>
        <w:rPr>
          <w:rFonts w:ascii="Arial" w:hAnsi="Arial" w:cs="Arial"/>
          <w:sz w:val="22"/>
          <w:szCs w:val="22"/>
        </w:rPr>
      </w:pPr>
      <w:r w:rsidRPr="00155AD2">
        <w:rPr>
          <w:rFonts w:ascii="Arial" w:hAnsi="Arial" w:cs="Arial"/>
          <w:sz w:val="22"/>
          <w:szCs w:val="22"/>
        </w:rPr>
        <w:t>Canada Graduate Scholarships Program:</w:t>
      </w:r>
      <w:r w:rsidRPr="00C569B1">
        <w:rPr>
          <w:rFonts w:ascii="Arial" w:hAnsi="Arial" w:cs="Arial"/>
          <w:sz w:val="22"/>
          <w:szCs w:val="22"/>
        </w:rPr>
        <w:t xml:space="preserve"> Doctoral </w:t>
      </w:r>
      <w:r w:rsidR="00155AD2">
        <w:rPr>
          <w:rFonts w:ascii="Arial" w:hAnsi="Arial" w:cs="Arial"/>
          <w:sz w:val="22"/>
          <w:szCs w:val="22"/>
        </w:rPr>
        <w:t xml:space="preserve">Scholarship, Social Sciences </w:t>
      </w:r>
      <w:r w:rsidR="00155AD2">
        <w:rPr>
          <w:rFonts w:ascii="Arial" w:hAnsi="Arial" w:cs="Arial"/>
          <w:sz w:val="22"/>
          <w:szCs w:val="22"/>
        </w:rPr>
        <w:tab/>
      </w:r>
      <w:r w:rsidR="00155AD2">
        <w:rPr>
          <w:rFonts w:ascii="Arial" w:hAnsi="Arial" w:cs="Arial"/>
          <w:sz w:val="22"/>
          <w:szCs w:val="22"/>
        </w:rPr>
        <w:tab/>
      </w:r>
      <w:r w:rsidRPr="00C569B1">
        <w:rPr>
          <w:rFonts w:ascii="Arial" w:hAnsi="Arial" w:cs="Arial"/>
          <w:sz w:val="22"/>
          <w:szCs w:val="22"/>
        </w:rPr>
        <w:t>and Humanities Research Council, $35,000/year for three years</w:t>
      </w:r>
      <w:r w:rsidR="00155AD2">
        <w:rPr>
          <w:rFonts w:ascii="Arial" w:hAnsi="Arial" w:cs="Arial"/>
          <w:sz w:val="22"/>
          <w:szCs w:val="22"/>
        </w:rPr>
        <w:t>, 2009–2012, completed.</w:t>
      </w:r>
    </w:p>
    <w:p w14:paraId="592318C0" w14:textId="77777777" w:rsidR="00040198" w:rsidRPr="001013DC" w:rsidRDefault="00040198" w:rsidP="001013DC">
      <w:pPr>
        <w:ind w:left="709" w:hanging="709"/>
        <w:rPr>
          <w:rFonts w:ascii="Arial" w:hAnsi="Arial" w:cs="Arial"/>
          <w:sz w:val="22"/>
          <w:szCs w:val="22"/>
        </w:rPr>
      </w:pPr>
    </w:p>
    <w:p w14:paraId="1CBA8C73" w14:textId="77777777" w:rsidR="00430EAC" w:rsidRPr="00430EAC" w:rsidRDefault="00430EAC" w:rsidP="00430EAC">
      <w:pPr>
        <w:rPr>
          <w:rFonts w:ascii="Arial" w:hAnsi="Arial" w:cs="Arial"/>
          <w:sz w:val="22"/>
          <w:szCs w:val="22"/>
          <w:u w:val="single"/>
        </w:rPr>
      </w:pPr>
      <w:r w:rsidRPr="00430EAC">
        <w:rPr>
          <w:rFonts w:ascii="Arial" w:hAnsi="Arial" w:cs="Arial"/>
          <w:sz w:val="22"/>
          <w:szCs w:val="22"/>
          <w:u w:val="single"/>
        </w:rPr>
        <w:t>Grants for creative works</w:t>
      </w:r>
    </w:p>
    <w:p w14:paraId="4021F3D0" w14:textId="55191DC1" w:rsidR="00DA09E7" w:rsidRDefault="00ED2C67" w:rsidP="00DA09E7">
      <w:pPr>
        <w:ind w:left="567" w:hanging="567"/>
        <w:rPr>
          <w:rFonts w:ascii="Arial" w:hAnsi="Arial" w:cs="Arial"/>
          <w:sz w:val="22"/>
          <w:szCs w:val="22"/>
          <w:lang w:val="en-CA"/>
        </w:rPr>
      </w:pPr>
      <w:r w:rsidRPr="00ED2C67">
        <w:rPr>
          <w:rFonts w:ascii="Arial" w:hAnsi="Arial" w:cs="Arial"/>
          <w:bCs/>
          <w:sz w:val="22"/>
          <w:szCs w:val="22"/>
        </w:rPr>
        <w:lastRenderedPageBreak/>
        <w:t xml:space="preserve">Canada Council Research </w:t>
      </w:r>
      <w:r w:rsidRPr="00ED2C67">
        <w:rPr>
          <w:rFonts w:ascii="Arial" w:hAnsi="Arial" w:cs="Arial"/>
          <w:bCs/>
          <w:sz w:val="22"/>
          <w:szCs w:val="22"/>
          <w:lang w:val="en-CA"/>
        </w:rPr>
        <w:t>Explore and Create: Research and Creation,</w:t>
      </w:r>
      <w:r w:rsidRPr="00ED2C67">
        <w:rPr>
          <w:rFonts w:ascii="Arial" w:hAnsi="Arial" w:cs="Arial"/>
          <w:sz w:val="22"/>
          <w:szCs w:val="22"/>
          <w:lang w:val="en-CA"/>
        </w:rPr>
        <w:t xml:space="preserve"> on</w:t>
      </w:r>
      <w:r>
        <w:rPr>
          <w:rFonts w:ascii="Arial" w:hAnsi="Arial" w:cs="Arial"/>
          <w:sz w:val="22"/>
          <w:szCs w:val="22"/>
          <w:lang w:val="en-CA"/>
        </w:rPr>
        <w:t xml:space="preserve"> </w:t>
      </w:r>
      <w:r w:rsidRPr="00C569B1">
        <w:rPr>
          <w:rFonts w:ascii="Arial" w:hAnsi="Arial" w:cs="Arial"/>
          <w:sz w:val="22"/>
          <w:szCs w:val="22"/>
          <w:lang w:val="en-CA"/>
        </w:rPr>
        <w:t>behalf of EMILIA-AMALIA, Against Feminist Forgetting, $24,950</w:t>
      </w:r>
      <w:r>
        <w:rPr>
          <w:rFonts w:ascii="Arial" w:hAnsi="Arial" w:cs="Arial"/>
          <w:sz w:val="22"/>
          <w:szCs w:val="22"/>
          <w:lang w:val="en-CA"/>
        </w:rPr>
        <w:t xml:space="preserve">, </w:t>
      </w:r>
      <w:r w:rsidRPr="00C569B1">
        <w:rPr>
          <w:rFonts w:ascii="Arial" w:hAnsi="Arial" w:cs="Arial"/>
          <w:sz w:val="22"/>
          <w:szCs w:val="22"/>
        </w:rPr>
        <w:t>2022–2023</w:t>
      </w:r>
      <w:r w:rsidR="0046409D">
        <w:rPr>
          <w:rFonts w:ascii="Arial" w:hAnsi="Arial" w:cs="Arial"/>
          <w:sz w:val="22"/>
          <w:szCs w:val="22"/>
        </w:rPr>
        <w:t>, completed</w:t>
      </w:r>
      <w:r>
        <w:rPr>
          <w:rFonts w:ascii="Arial" w:hAnsi="Arial" w:cs="Arial"/>
          <w:sz w:val="22"/>
          <w:szCs w:val="22"/>
        </w:rPr>
        <w:t>.</w:t>
      </w:r>
      <w:r w:rsidRPr="00C569B1">
        <w:rPr>
          <w:rFonts w:ascii="Arial" w:hAnsi="Arial" w:cs="Arial"/>
          <w:sz w:val="22"/>
          <w:szCs w:val="22"/>
        </w:rPr>
        <w:tab/>
      </w:r>
    </w:p>
    <w:p w14:paraId="05988C86" w14:textId="77777777" w:rsidR="0054421F" w:rsidRDefault="00DA09E7" w:rsidP="0054421F">
      <w:pPr>
        <w:ind w:left="567" w:hanging="567"/>
        <w:rPr>
          <w:rFonts w:ascii="Arial" w:hAnsi="Arial" w:cs="Arial"/>
          <w:sz w:val="22"/>
          <w:szCs w:val="22"/>
        </w:rPr>
      </w:pPr>
      <w:r w:rsidRPr="007961F5">
        <w:rPr>
          <w:rFonts w:ascii="Arial" w:hAnsi="Arial" w:cs="Arial"/>
          <w:sz w:val="22"/>
          <w:szCs w:val="22"/>
        </w:rPr>
        <w:t>Canada Council Travel Grants to Professionals in the Visual Arts,</w:t>
      </w:r>
      <w:r w:rsidRPr="00C569B1">
        <w:rPr>
          <w:rFonts w:ascii="Arial" w:hAnsi="Arial" w:cs="Arial"/>
          <w:sz w:val="22"/>
          <w:szCs w:val="22"/>
        </w:rPr>
        <w:t xml:space="preserve"> $1,500</w:t>
      </w:r>
      <w:r>
        <w:rPr>
          <w:rFonts w:ascii="Arial" w:hAnsi="Arial" w:cs="Arial"/>
          <w:sz w:val="22"/>
          <w:szCs w:val="22"/>
        </w:rPr>
        <w:t>, 2015, completed.</w:t>
      </w:r>
    </w:p>
    <w:p w14:paraId="39BBA87C" w14:textId="56F4F4D2" w:rsidR="007961F5" w:rsidRPr="00C569B1" w:rsidRDefault="007961F5" w:rsidP="0054421F">
      <w:pPr>
        <w:ind w:left="567" w:hanging="567"/>
        <w:rPr>
          <w:rFonts w:ascii="Arial" w:hAnsi="Arial" w:cs="Arial"/>
          <w:sz w:val="22"/>
          <w:szCs w:val="22"/>
        </w:rPr>
      </w:pPr>
      <w:r w:rsidRPr="0054421F">
        <w:rPr>
          <w:rFonts w:ascii="Arial" w:hAnsi="Arial" w:cs="Arial"/>
          <w:sz w:val="22"/>
          <w:szCs w:val="22"/>
        </w:rPr>
        <w:t>Canada Council Grant to Professional Inde</w:t>
      </w:r>
      <w:r w:rsidR="0054421F">
        <w:rPr>
          <w:rFonts w:ascii="Arial" w:hAnsi="Arial" w:cs="Arial"/>
          <w:sz w:val="22"/>
          <w:szCs w:val="22"/>
        </w:rPr>
        <w:t xml:space="preserve">pendent Critics and Curators </w:t>
      </w:r>
      <w:r w:rsidRPr="0054421F">
        <w:rPr>
          <w:rFonts w:ascii="Arial" w:hAnsi="Arial" w:cs="Arial"/>
          <w:sz w:val="22"/>
          <w:szCs w:val="22"/>
        </w:rPr>
        <w:t>Program</w:t>
      </w:r>
      <w:r w:rsidRPr="00C569B1">
        <w:rPr>
          <w:rFonts w:ascii="Arial" w:hAnsi="Arial" w:cs="Arial"/>
          <w:sz w:val="22"/>
          <w:szCs w:val="22"/>
        </w:rPr>
        <w:t xml:space="preserve">, Project grant for the exhibition </w:t>
      </w:r>
      <w:r w:rsidRPr="00922315">
        <w:rPr>
          <w:rFonts w:ascii="Arial" w:hAnsi="Arial" w:cs="Arial"/>
          <w:i/>
          <w:sz w:val="22"/>
          <w:szCs w:val="22"/>
        </w:rPr>
        <w:t>Always Working</w:t>
      </w:r>
      <w:r w:rsidRPr="00C569B1">
        <w:rPr>
          <w:rFonts w:ascii="Arial" w:hAnsi="Arial" w:cs="Arial"/>
          <w:sz w:val="22"/>
          <w:szCs w:val="22"/>
        </w:rPr>
        <w:t>, $7,000</w:t>
      </w:r>
      <w:r>
        <w:rPr>
          <w:rFonts w:ascii="Arial" w:hAnsi="Arial" w:cs="Arial"/>
          <w:sz w:val="22"/>
          <w:szCs w:val="22"/>
        </w:rPr>
        <w:t>, 2012, completed.</w:t>
      </w:r>
    </w:p>
    <w:p w14:paraId="3CE0A8F2" w14:textId="77777777" w:rsidR="00430EAC" w:rsidRDefault="00430EAC" w:rsidP="00430EAC">
      <w:pPr>
        <w:rPr>
          <w:rFonts w:ascii="Arial" w:hAnsi="Arial" w:cs="Arial"/>
          <w:sz w:val="22"/>
          <w:szCs w:val="22"/>
        </w:rPr>
      </w:pPr>
    </w:p>
    <w:p w14:paraId="41BF3FA1" w14:textId="74CDECE2" w:rsidR="00C01A9E" w:rsidRDefault="00C01A9E" w:rsidP="00C01A9E">
      <w:pPr>
        <w:rPr>
          <w:rFonts w:ascii="Arial" w:hAnsi="Arial" w:cs="Arial"/>
          <w:b/>
          <w:sz w:val="22"/>
          <w:szCs w:val="22"/>
        </w:rPr>
      </w:pPr>
      <w:r w:rsidRPr="00C401A6">
        <w:rPr>
          <w:rFonts w:ascii="Arial" w:hAnsi="Arial" w:cs="Arial"/>
          <w:b/>
          <w:sz w:val="22"/>
          <w:szCs w:val="22"/>
        </w:rPr>
        <w:t xml:space="preserve">C. </w:t>
      </w:r>
      <w:r w:rsidR="00C401A6" w:rsidRPr="00C401A6">
        <w:rPr>
          <w:rFonts w:ascii="Arial" w:hAnsi="Arial" w:cs="Arial"/>
          <w:b/>
          <w:sz w:val="22"/>
          <w:szCs w:val="22"/>
        </w:rPr>
        <w:t>Teaching</w:t>
      </w:r>
    </w:p>
    <w:p w14:paraId="1B0591D7" w14:textId="77777777" w:rsidR="00C401A6" w:rsidRPr="00C401A6" w:rsidRDefault="00C401A6" w:rsidP="00C01A9E">
      <w:pPr>
        <w:rPr>
          <w:rFonts w:ascii="Arial" w:hAnsi="Arial" w:cs="Arial"/>
          <w:b/>
          <w:sz w:val="22"/>
          <w:szCs w:val="22"/>
        </w:rPr>
      </w:pPr>
    </w:p>
    <w:p w14:paraId="60F8D708" w14:textId="61BC0E7B" w:rsidR="00C01A9E" w:rsidRDefault="00C01A9E" w:rsidP="00C01A9E">
      <w:pPr>
        <w:rPr>
          <w:rFonts w:ascii="Arial" w:hAnsi="Arial" w:cs="Arial"/>
          <w:b/>
          <w:sz w:val="22"/>
          <w:szCs w:val="22"/>
        </w:rPr>
      </w:pPr>
      <w:r w:rsidRPr="00D41A3B">
        <w:rPr>
          <w:rFonts w:ascii="Arial" w:hAnsi="Arial" w:cs="Arial"/>
          <w:b/>
          <w:sz w:val="22"/>
          <w:szCs w:val="22"/>
        </w:rPr>
        <w:t xml:space="preserve">1. </w:t>
      </w:r>
      <w:r w:rsidR="00D41A3B">
        <w:rPr>
          <w:rFonts w:ascii="Arial" w:hAnsi="Arial" w:cs="Arial"/>
          <w:b/>
          <w:sz w:val="22"/>
          <w:szCs w:val="22"/>
        </w:rPr>
        <w:t>Summary of Teaching and Teaching Contributions</w:t>
      </w:r>
    </w:p>
    <w:p w14:paraId="54732E17" w14:textId="3FAFC3FC" w:rsidR="00D41A3B" w:rsidRPr="00E8405B" w:rsidRDefault="00E8405B" w:rsidP="00C01A9E">
      <w:pPr>
        <w:rPr>
          <w:rFonts w:ascii="Arial" w:hAnsi="Arial" w:cs="Arial"/>
          <w:sz w:val="22"/>
          <w:szCs w:val="22"/>
        </w:rPr>
      </w:pPr>
      <w:r w:rsidRPr="00E8405B">
        <w:rPr>
          <w:rFonts w:ascii="Arial" w:hAnsi="Arial" w:cs="Arial"/>
          <w:sz w:val="22"/>
          <w:szCs w:val="22"/>
        </w:rPr>
        <w:t>My teaching is focused on embodied approaches to looking, where students explore how their worlds are constructed through their engagements with images and objects, learn to make strong connections to the histories of visual culture and education, and develop perspectives on the relationship between representation, social difference, and power.</w:t>
      </w:r>
      <w:r>
        <w:rPr>
          <w:rFonts w:ascii="Arial" w:hAnsi="Arial" w:cs="Arial"/>
          <w:sz w:val="22"/>
          <w:szCs w:val="22"/>
        </w:rPr>
        <w:t xml:space="preserve"> </w:t>
      </w:r>
      <w:r w:rsidR="00565089" w:rsidRPr="00565089">
        <w:rPr>
          <w:rFonts w:ascii="Arial" w:hAnsi="Arial" w:cs="Arial"/>
          <w:sz w:val="22"/>
          <w:szCs w:val="22"/>
        </w:rPr>
        <w:t>Across a wide array of class formats—from 300-person lecture</w:t>
      </w:r>
      <w:r w:rsidR="002D2C73">
        <w:rPr>
          <w:rFonts w:ascii="Arial" w:hAnsi="Arial" w:cs="Arial"/>
          <w:sz w:val="22"/>
          <w:szCs w:val="22"/>
        </w:rPr>
        <w:t>s</w:t>
      </w:r>
      <w:r w:rsidR="00565089" w:rsidRPr="00565089">
        <w:rPr>
          <w:rFonts w:ascii="Arial" w:hAnsi="Arial" w:cs="Arial"/>
          <w:sz w:val="22"/>
          <w:szCs w:val="22"/>
        </w:rPr>
        <w:t>, to practice-based graduate seminars of 10 students—</w:t>
      </w:r>
      <w:r w:rsidR="005E5C3D">
        <w:rPr>
          <w:rFonts w:ascii="Arial" w:hAnsi="Arial" w:cs="Arial"/>
          <w:sz w:val="22"/>
          <w:szCs w:val="22"/>
        </w:rPr>
        <w:t xml:space="preserve">at OCAD University and York University, </w:t>
      </w:r>
      <w:r w:rsidR="00565089" w:rsidRPr="00565089">
        <w:rPr>
          <w:rFonts w:ascii="Arial" w:hAnsi="Arial" w:cs="Arial"/>
          <w:sz w:val="22"/>
          <w:szCs w:val="22"/>
        </w:rPr>
        <w:t xml:space="preserve">my pedagogical approach is attentive to building the conceptual and critical vocabulary students need to express their ideas, participate as world citizens, and realize their practice as artists, scholars and educators. </w:t>
      </w:r>
    </w:p>
    <w:p w14:paraId="17445F4E" w14:textId="77777777" w:rsidR="00C401A6" w:rsidRPr="00C01A9E" w:rsidRDefault="00C401A6" w:rsidP="00C01A9E">
      <w:pPr>
        <w:rPr>
          <w:rFonts w:ascii="Arial" w:hAnsi="Arial" w:cs="Arial"/>
          <w:sz w:val="22"/>
          <w:szCs w:val="22"/>
          <w:highlight w:val="yellow"/>
        </w:rPr>
      </w:pPr>
    </w:p>
    <w:p w14:paraId="455E3C0D" w14:textId="1E045AD1" w:rsidR="00C01A9E" w:rsidRPr="00C401A6" w:rsidRDefault="00C01A9E" w:rsidP="00C01A9E">
      <w:pPr>
        <w:rPr>
          <w:rFonts w:ascii="Arial" w:hAnsi="Arial" w:cs="Arial"/>
          <w:b/>
          <w:sz w:val="22"/>
          <w:szCs w:val="22"/>
        </w:rPr>
      </w:pPr>
      <w:r w:rsidRPr="00C401A6">
        <w:rPr>
          <w:rFonts w:ascii="Arial" w:hAnsi="Arial" w:cs="Arial"/>
          <w:b/>
          <w:sz w:val="22"/>
          <w:szCs w:val="22"/>
        </w:rPr>
        <w:t xml:space="preserve">2. </w:t>
      </w:r>
      <w:r w:rsidR="00C401A6">
        <w:rPr>
          <w:rFonts w:ascii="Arial" w:hAnsi="Arial" w:cs="Arial"/>
          <w:b/>
          <w:sz w:val="22"/>
          <w:szCs w:val="22"/>
        </w:rPr>
        <w:t>Undergraduate</w:t>
      </w:r>
    </w:p>
    <w:p w14:paraId="4971EE4D" w14:textId="2960758E" w:rsidR="00260F11" w:rsidRPr="00260F11" w:rsidRDefault="00260F11" w:rsidP="00C01A9E">
      <w:pPr>
        <w:rPr>
          <w:rFonts w:ascii="Arial" w:hAnsi="Arial" w:cs="Arial"/>
          <w:sz w:val="22"/>
          <w:szCs w:val="22"/>
        </w:rPr>
      </w:pPr>
      <w:r>
        <w:rPr>
          <w:rFonts w:ascii="Arial" w:hAnsi="Arial" w:cs="Arial"/>
          <w:sz w:val="22"/>
          <w:szCs w:val="22"/>
        </w:rPr>
        <w:t>* = new</w:t>
      </w:r>
      <w:r w:rsidRPr="00260F11">
        <w:rPr>
          <w:rFonts w:ascii="Arial" w:hAnsi="Arial" w:cs="Arial"/>
          <w:sz w:val="22"/>
          <w:szCs w:val="22"/>
        </w:rPr>
        <w:t xml:space="preserve"> courses developed or substantially revised </w:t>
      </w:r>
    </w:p>
    <w:p w14:paraId="4B329903" w14:textId="4D56F6D2" w:rsidR="00C01A9E" w:rsidRDefault="003C795D" w:rsidP="00C01A9E">
      <w:pPr>
        <w:rPr>
          <w:rFonts w:ascii="Arial" w:hAnsi="Arial" w:cs="Arial"/>
          <w:sz w:val="22"/>
          <w:szCs w:val="22"/>
          <w:u w:val="single"/>
        </w:rPr>
      </w:pPr>
      <w:r>
        <w:rPr>
          <w:rFonts w:ascii="Arial" w:hAnsi="Arial" w:cs="Arial"/>
          <w:sz w:val="22"/>
          <w:szCs w:val="22"/>
          <w:u w:val="single"/>
        </w:rPr>
        <w:t>Courses taught</w:t>
      </w:r>
    </w:p>
    <w:p w14:paraId="134A84C9" w14:textId="3A6D2305" w:rsidR="00492A4C" w:rsidRDefault="00492A4C" w:rsidP="00BB2EDD">
      <w:pPr>
        <w:ind w:left="567" w:hanging="567"/>
        <w:rPr>
          <w:rFonts w:ascii="Arial" w:hAnsi="Arial" w:cs="Arial"/>
          <w:sz w:val="22"/>
          <w:szCs w:val="22"/>
        </w:rPr>
      </w:pPr>
      <w:r>
        <w:rPr>
          <w:rFonts w:ascii="Arial" w:hAnsi="Arial" w:cs="Arial"/>
          <w:sz w:val="22"/>
          <w:szCs w:val="22"/>
        </w:rPr>
        <w:t>EDST 3800: Research Methods in Educational Studies,</w:t>
      </w:r>
      <w:r w:rsidR="00655635" w:rsidRPr="00655635">
        <w:rPr>
          <w:rFonts w:ascii="Arial" w:hAnsi="Arial" w:cs="Arial"/>
          <w:sz w:val="22"/>
          <w:szCs w:val="22"/>
        </w:rPr>
        <w:t xml:space="preserve"> </w:t>
      </w:r>
      <w:r w:rsidR="00655635">
        <w:rPr>
          <w:rFonts w:ascii="Arial" w:hAnsi="Arial" w:cs="Arial"/>
          <w:sz w:val="22"/>
          <w:szCs w:val="22"/>
        </w:rPr>
        <w:t>Faculty of Education, York University, 2023.</w:t>
      </w:r>
    </w:p>
    <w:p w14:paraId="593F6E69" w14:textId="6872B304" w:rsidR="003934AA" w:rsidRDefault="003934AA" w:rsidP="00BB2EDD">
      <w:pPr>
        <w:ind w:left="567" w:hanging="567"/>
        <w:rPr>
          <w:rFonts w:ascii="Arial" w:hAnsi="Arial" w:cs="Arial"/>
          <w:sz w:val="22"/>
          <w:szCs w:val="22"/>
        </w:rPr>
      </w:pPr>
      <w:r w:rsidRPr="003934AA">
        <w:rPr>
          <w:rFonts w:ascii="Arial" w:hAnsi="Arial" w:cs="Arial"/>
          <w:sz w:val="22"/>
          <w:szCs w:val="22"/>
        </w:rPr>
        <w:t>EDST 1100: Situated Learning and Education</w:t>
      </w:r>
      <w:r>
        <w:rPr>
          <w:rFonts w:ascii="Arial" w:hAnsi="Arial" w:cs="Arial"/>
          <w:sz w:val="22"/>
          <w:szCs w:val="22"/>
        </w:rPr>
        <w:t>, Faculty of Education, York University, 2020–2022.</w:t>
      </w:r>
    </w:p>
    <w:p w14:paraId="1D6118B5" w14:textId="77777777" w:rsidR="00875BF2" w:rsidRPr="00C401A6" w:rsidRDefault="00875BF2" w:rsidP="00C01A9E">
      <w:pPr>
        <w:rPr>
          <w:rFonts w:ascii="Arial" w:hAnsi="Arial" w:cs="Arial"/>
          <w:sz w:val="22"/>
          <w:szCs w:val="22"/>
          <w:u w:val="single"/>
        </w:rPr>
      </w:pPr>
    </w:p>
    <w:p w14:paraId="67D497B4" w14:textId="77777777" w:rsidR="00C01A9E" w:rsidRDefault="00C01A9E" w:rsidP="00C01A9E">
      <w:pPr>
        <w:rPr>
          <w:rFonts w:ascii="Arial" w:hAnsi="Arial" w:cs="Arial"/>
          <w:sz w:val="22"/>
          <w:szCs w:val="22"/>
          <w:u w:val="single"/>
        </w:rPr>
      </w:pPr>
      <w:r w:rsidRPr="00C401A6">
        <w:rPr>
          <w:rFonts w:ascii="Arial" w:hAnsi="Arial" w:cs="Arial"/>
          <w:sz w:val="22"/>
          <w:szCs w:val="22"/>
          <w:u w:val="single"/>
        </w:rPr>
        <w:t>Guest lectures in other courses</w:t>
      </w:r>
    </w:p>
    <w:p w14:paraId="1114C7E9" w14:textId="77777777" w:rsidR="001F2C16" w:rsidRPr="00C569B1" w:rsidRDefault="001F2C16" w:rsidP="001F2C16">
      <w:pPr>
        <w:ind w:left="720" w:hanging="720"/>
        <w:rPr>
          <w:rFonts w:ascii="Arial" w:hAnsi="Arial" w:cs="Arial"/>
          <w:sz w:val="22"/>
          <w:szCs w:val="22"/>
        </w:rPr>
      </w:pPr>
      <w:r w:rsidRPr="001F2C16">
        <w:rPr>
          <w:rFonts w:ascii="Arial" w:hAnsi="Arial" w:cs="Arial"/>
          <w:sz w:val="22"/>
          <w:szCs w:val="22"/>
        </w:rPr>
        <w:t>Guest lecture,</w:t>
      </w:r>
      <w:r w:rsidRPr="00C569B1">
        <w:rPr>
          <w:rFonts w:ascii="Arial" w:hAnsi="Arial" w:cs="Arial"/>
          <w:sz w:val="22"/>
          <w:szCs w:val="22"/>
        </w:rPr>
        <w:t xml:space="preserve"> “Art Writing,” ARTH4310: Art Criticism: Principles and Practic</w:t>
      </w:r>
      <w:r>
        <w:rPr>
          <w:rFonts w:ascii="Arial" w:hAnsi="Arial" w:cs="Arial"/>
          <w:sz w:val="22"/>
          <w:szCs w:val="22"/>
        </w:rPr>
        <w:t>e, York University, November 27, 2020.</w:t>
      </w:r>
    </w:p>
    <w:p w14:paraId="474B411E" w14:textId="77777777" w:rsidR="00EC1AA5" w:rsidRDefault="001F2C16" w:rsidP="00EC1AA5">
      <w:pPr>
        <w:ind w:left="720" w:hanging="720"/>
        <w:rPr>
          <w:rFonts w:ascii="Arial" w:hAnsi="Arial" w:cs="Arial"/>
          <w:sz w:val="22"/>
          <w:szCs w:val="22"/>
        </w:rPr>
      </w:pPr>
      <w:r w:rsidRPr="001F2C16">
        <w:rPr>
          <w:rFonts w:ascii="Arial" w:hAnsi="Arial" w:cs="Arial"/>
          <w:sz w:val="22"/>
          <w:szCs w:val="22"/>
        </w:rPr>
        <w:t>Guest lecture,</w:t>
      </w:r>
      <w:r w:rsidRPr="00C569B1">
        <w:rPr>
          <w:rFonts w:ascii="Arial" w:hAnsi="Arial" w:cs="Arial"/>
          <w:sz w:val="22"/>
          <w:szCs w:val="22"/>
        </w:rPr>
        <w:t xml:space="preserve"> “On ‘Objectivity’ and Judgment,” VIS331H1: Art Criticism, Daniels Faculty of Art + Architecture</w:t>
      </w:r>
      <w:r>
        <w:rPr>
          <w:rFonts w:ascii="Arial" w:hAnsi="Arial" w:cs="Arial"/>
          <w:sz w:val="22"/>
          <w:szCs w:val="22"/>
        </w:rPr>
        <w:t>, University of Toronto, May 28, 2020.</w:t>
      </w:r>
    </w:p>
    <w:p w14:paraId="6E63EC2E" w14:textId="2D0E0480" w:rsidR="00EC1AA5" w:rsidRPr="00C569B1" w:rsidRDefault="00EC1AA5" w:rsidP="00EC1AA5">
      <w:pPr>
        <w:ind w:left="720" w:hanging="720"/>
        <w:rPr>
          <w:rFonts w:ascii="Arial" w:hAnsi="Arial" w:cs="Arial"/>
          <w:sz w:val="22"/>
          <w:szCs w:val="22"/>
        </w:rPr>
      </w:pPr>
      <w:r w:rsidRPr="00EC1AA5">
        <w:rPr>
          <w:rFonts w:ascii="Arial" w:hAnsi="Arial" w:cs="Arial"/>
          <w:sz w:val="22"/>
          <w:szCs w:val="22"/>
        </w:rPr>
        <w:t>Guest lecture,</w:t>
      </w:r>
      <w:r w:rsidRPr="00C569B1">
        <w:rPr>
          <w:rFonts w:ascii="Arial" w:hAnsi="Arial" w:cs="Arial"/>
          <w:sz w:val="22"/>
          <w:szCs w:val="22"/>
        </w:rPr>
        <w:t xml:space="preserve"> “Visuality and Displacement,” Displacement Seminar, Middle Eastern Stud</w:t>
      </w:r>
      <w:r>
        <w:rPr>
          <w:rFonts w:ascii="Arial" w:hAnsi="Arial" w:cs="Arial"/>
          <w:sz w:val="22"/>
          <w:szCs w:val="22"/>
        </w:rPr>
        <w:t>ies, Brown University, April 6, 2017.</w:t>
      </w:r>
    </w:p>
    <w:p w14:paraId="531F97E2" w14:textId="77777777" w:rsidR="00D673F6" w:rsidRDefault="00EC1AA5" w:rsidP="00D673F6">
      <w:pPr>
        <w:rPr>
          <w:rFonts w:ascii="Arial" w:hAnsi="Arial" w:cs="Arial"/>
          <w:sz w:val="22"/>
          <w:szCs w:val="22"/>
        </w:rPr>
      </w:pPr>
      <w:r w:rsidRPr="00EC1AA5">
        <w:rPr>
          <w:rFonts w:ascii="Arial" w:hAnsi="Arial" w:cs="Arial"/>
          <w:sz w:val="22"/>
          <w:szCs w:val="22"/>
        </w:rPr>
        <w:t>Guest lecture,</w:t>
      </w:r>
      <w:r w:rsidRPr="00C569B1">
        <w:rPr>
          <w:rFonts w:ascii="Arial" w:hAnsi="Arial" w:cs="Arial"/>
          <w:sz w:val="22"/>
          <w:szCs w:val="22"/>
        </w:rPr>
        <w:t xml:space="preserve"> ENGL 2901F: Around 1948: Interdisciplinary Approaches to Global </w:t>
      </w:r>
      <w:r w:rsidRPr="00C569B1">
        <w:rPr>
          <w:rFonts w:ascii="Arial" w:hAnsi="Arial" w:cs="Arial"/>
          <w:sz w:val="22"/>
          <w:szCs w:val="22"/>
        </w:rPr>
        <w:tab/>
        <w:t>Transformat</w:t>
      </w:r>
      <w:r>
        <w:rPr>
          <w:rFonts w:ascii="Arial" w:hAnsi="Arial" w:cs="Arial"/>
          <w:sz w:val="22"/>
          <w:szCs w:val="22"/>
        </w:rPr>
        <w:t>ion, Brown University, March 22, 2017.</w:t>
      </w:r>
    </w:p>
    <w:p w14:paraId="0B0CA6C7" w14:textId="77777777" w:rsidR="001C5ABC" w:rsidRDefault="00D673F6" w:rsidP="00BC76BB">
      <w:pPr>
        <w:rPr>
          <w:rFonts w:ascii="Arial" w:hAnsi="Arial" w:cs="Arial"/>
          <w:sz w:val="22"/>
          <w:szCs w:val="22"/>
        </w:rPr>
      </w:pPr>
      <w:r w:rsidRPr="00D673F6">
        <w:rPr>
          <w:rFonts w:ascii="Arial" w:hAnsi="Arial" w:cs="Arial"/>
          <w:sz w:val="22"/>
          <w:szCs w:val="22"/>
        </w:rPr>
        <w:t>Guest lecture,</w:t>
      </w:r>
      <w:r w:rsidRPr="00C569B1">
        <w:rPr>
          <w:rFonts w:ascii="Arial" w:hAnsi="Arial" w:cs="Arial"/>
          <w:sz w:val="22"/>
          <w:szCs w:val="22"/>
        </w:rPr>
        <w:t xml:space="preserve"> “Walter Benjamin, the optical unconscious and the role of photography in </w:t>
      </w:r>
      <w:r>
        <w:rPr>
          <w:rFonts w:ascii="Arial" w:hAnsi="Arial" w:cs="Arial"/>
          <w:sz w:val="22"/>
          <w:szCs w:val="22"/>
        </w:rPr>
        <w:tab/>
      </w:r>
      <w:r w:rsidRPr="00C569B1">
        <w:rPr>
          <w:rFonts w:ascii="Arial" w:hAnsi="Arial" w:cs="Arial"/>
          <w:sz w:val="22"/>
          <w:szCs w:val="22"/>
        </w:rPr>
        <w:t xml:space="preserve">art history,” ARTH 300: Methods in Art History, University of British Columbia, </w:t>
      </w:r>
      <w:r>
        <w:rPr>
          <w:rFonts w:ascii="Arial" w:hAnsi="Arial" w:cs="Arial"/>
          <w:sz w:val="22"/>
          <w:szCs w:val="22"/>
        </w:rPr>
        <w:tab/>
      </w:r>
      <w:r w:rsidRPr="00C569B1">
        <w:rPr>
          <w:rFonts w:ascii="Arial" w:hAnsi="Arial" w:cs="Arial"/>
          <w:sz w:val="22"/>
          <w:szCs w:val="22"/>
        </w:rPr>
        <w:t>O</w:t>
      </w:r>
      <w:r>
        <w:rPr>
          <w:rFonts w:ascii="Arial" w:hAnsi="Arial" w:cs="Arial"/>
          <w:sz w:val="22"/>
          <w:szCs w:val="22"/>
        </w:rPr>
        <w:t>ct. 3, 2016.</w:t>
      </w:r>
    </w:p>
    <w:p w14:paraId="7543850C" w14:textId="77777777" w:rsidR="001F2C16" w:rsidRPr="00C401A6" w:rsidRDefault="001F2C16" w:rsidP="00C01A9E">
      <w:pPr>
        <w:rPr>
          <w:rFonts w:ascii="Arial" w:hAnsi="Arial" w:cs="Arial"/>
          <w:sz w:val="22"/>
          <w:szCs w:val="22"/>
          <w:u w:val="single"/>
        </w:rPr>
      </w:pPr>
    </w:p>
    <w:p w14:paraId="3508EE9B" w14:textId="5D18D406" w:rsidR="00C401A6" w:rsidRDefault="00E8405B" w:rsidP="00C01A9E">
      <w:pPr>
        <w:rPr>
          <w:rFonts w:ascii="Arial" w:hAnsi="Arial" w:cs="Arial"/>
          <w:b/>
          <w:sz w:val="22"/>
          <w:szCs w:val="22"/>
        </w:rPr>
      </w:pPr>
      <w:r>
        <w:rPr>
          <w:rFonts w:ascii="Arial" w:hAnsi="Arial" w:cs="Arial"/>
          <w:b/>
          <w:sz w:val="22"/>
          <w:szCs w:val="22"/>
        </w:rPr>
        <w:t xml:space="preserve">3. Graduate </w:t>
      </w:r>
    </w:p>
    <w:p w14:paraId="584FE9C1" w14:textId="5BEE46D3" w:rsidR="00F738B8" w:rsidRPr="00F738B8" w:rsidRDefault="00F738B8" w:rsidP="00C01A9E">
      <w:pPr>
        <w:rPr>
          <w:rFonts w:ascii="Arial" w:hAnsi="Arial" w:cs="Arial"/>
          <w:sz w:val="22"/>
          <w:szCs w:val="22"/>
        </w:rPr>
      </w:pPr>
      <w:r>
        <w:rPr>
          <w:rFonts w:ascii="Arial" w:hAnsi="Arial" w:cs="Arial"/>
          <w:sz w:val="22"/>
          <w:szCs w:val="22"/>
        </w:rPr>
        <w:t>* = new</w:t>
      </w:r>
      <w:r w:rsidRPr="00260F11">
        <w:rPr>
          <w:rFonts w:ascii="Arial" w:hAnsi="Arial" w:cs="Arial"/>
          <w:sz w:val="22"/>
          <w:szCs w:val="22"/>
        </w:rPr>
        <w:t xml:space="preserve"> courses developed or substantially revised </w:t>
      </w:r>
    </w:p>
    <w:p w14:paraId="05CBCD85" w14:textId="023964D4" w:rsidR="00C01A9E" w:rsidRDefault="003C795D" w:rsidP="00C01A9E">
      <w:pPr>
        <w:rPr>
          <w:rFonts w:ascii="Arial" w:hAnsi="Arial" w:cs="Arial"/>
          <w:sz w:val="22"/>
          <w:szCs w:val="22"/>
          <w:u w:val="single"/>
        </w:rPr>
      </w:pPr>
      <w:r>
        <w:rPr>
          <w:rFonts w:ascii="Arial" w:hAnsi="Arial" w:cs="Arial"/>
          <w:sz w:val="22"/>
          <w:szCs w:val="22"/>
          <w:u w:val="single"/>
        </w:rPr>
        <w:t>Courses taught</w:t>
      </w:r>
    </w:p>
    <w:p w14:paraId="65DC9A40" w14:textId="258FD5F8" w:rsidR="002F4040" w:rsidRDefault="002F4040" w:rsidP="009F3447">
      <w:pPr>
        <w:ind w:left="851" w:hanging="851"/>
        <w:rPr>
          <w:rFonts w:ascii="Arial" w:hAnsi="Arial" w:cs="Arial"/>
          <w:sz w:val="22"/>
          <w:szCs w:val="22"/>
        </w:rPr>
      </w:pPr>
      <w:r>
        <w:rPr>
          <w:rFonts w:ascii="Arial" w:hAnsi="Arial" w:cs="Arial"/>
          <w:sz w:val="22"/>
          <w:szCs w:val="22"/>
        </w:rPr>
        <w:t>EDUC 5045: Learning from Traumatic Histories: Curation and Controversies</w:t>
      </w:r>
      <w:r w:rsidR="009F3447">
        <w:rPr>
          <w:rFonts w:ascii="Arial" w:hAnsi="Arial" w:cs="Arial"/>
          <w:sz w:val="22"/>
          <w:szCs w:val="22"/>
        </w:rPr>
        <w:t>, Faculty of Education, York University, 2024.</w:t>
      </w:r>
    </w:p>
    <w:p w14:paraId="3BDF0424" w14:textId="11FB0432" w:rsidR="006519D6" w:rsidRDefault="001507FB" w:rsidP="006519D6">
      <w:pPr>
        <w:ind w:left="851" w:hanging="851"/>
        <w:rPr>
          <w:rFonts w:ascii="Arial" w:hAnsi="Arial" w:cs="Arial"/>
          <w:sz w:val="22"/>
          <w:szCs w:val="22"/>
        </w:rPr>
      </w:pPr>
      <w:r>
        <w:rPr>
          <w:rFonts w:ascii="Arial" w:hAnsi="Arial" w:cs="Arial"/>
          <w:sz w:val="22"/>
          <w:szCs w:val="22"/>
        </w:rPr>
        <w:t xml:space="preserve">EDUC 5100: Research and Issues in Language, </w:t>
      </w:r>
      <w:r w:rsidR="006519D6">
        <w:rPr>
          <w:rFonts w:ascii="Arial" w:hAnsi="Arial" w:cs="Arial"/>
          <w:sz w:val="22"/>
          <w:szCs w:val="22"/>
        </w:rPr>
        <w:t>Teaching</w:t>
      </w:r>
      <w:r>
        <w:rPr>
          <w:rFonts w:ascii="Arial" w:hAnsi="Arial" w:cs="Arial"/>
          <w:sz w:val="22"/>
          <w:szCs w:val="22"/>
        </w:rPr>
        <w:t xml:space="preserve"> and Culture, </w:t>
      </w:r>
      <w:r w:rsidR="006519D6">
        <w:rPr>
          <w:rFonts w:ascii="Arial" w:hAnsi="Arial" w:cs="Arial"/>
          <w:sz w:val="22"/>
          <w:szCs w:val="22"/>
        </w:rPr>
        <w:t>Faculty of Education, York University, 2023–24.</w:t>
      </w:r>
    </w:p>
    <w:p w14:paraId="6AD1A323" w14:textId="75AEA414" w:rsidR="00642847" w:rsidRDefault="00642847" w:rsidP="00293EE5">
      <w:pPr>
        <w:ind w:left="851" w:hanging="851"/>
        <w:rPr>
          <w:rFonts w:ascii="Arial" w:hAnsi="Arial" w:cs="Arial"/>
          <w:sz w:val="22"/>
          <w:szCs w:val="22"/>
        </w:rPr>
      </w:pPr>
      <w:r>
        <w:rPr>
          <w:rFonts w:ascii="Arial" w:hAnsi="Arial" w:cs="Arial"/>
          <w:sz w:val="22"/>
          <w:szCs w:val="22"/>
        </w:rPr>
        <w:t>*EDUC 5420: Research and Artistic Creation, Faculty of Education, York University, 2022–</w:t>
      </w:r>
      <w:r w:rsidR="005917BD">
        <w:rPr>
          <w:rFonts w:ascii="Arial" w:hAnsi="Arial" w:cs="Arial"/>
          <w:sz w:val="22"/>
          <w:szCs w:val="22"/>
        </w:rPr>
        <w:t>.</w:t>
      </w:r>
    </w:p>
    <w:p w14:paraId="5335C626" w14:textId="67A2C7A3" w:rsidR="003F15D0" w:rsidRDefault="003F15D0" w:rsidP="00293EE5">
      <w:pPr>
        <w:ind w:left="851" w:hanging="851"/>
        <w:rPr>
          <w:rFonts w:ascii="Arial" w:hAnsi="Arial" w:cs="Arial"/>
          <w:bCs/>
          <w:sz w:val="22"/>
          <w:szCs w:val="22"/>
        </w:rPr>
      </w:pPr>
      <w:r w:rsidRPr="003F15D0">
        <w:rPr>
          <w:rFonts w:ascii="Arial" w:hAnsi="Arial" w:cs="Arial"/>
          <w:sz w:val="22"/>
          <w:szCs w:val="22"/>
        </w:rPr>
        <w:t>*</w:t>
      </w:r>
      <w:r w:rsidRPr="003F15D0">
        <w:rPr>
          <w:rFonts w:ascii="Arial" w:hAnsi="Arial" w:cs="Arial"/>
          <w:bCs/>
          <w:sz w:val="22"/>
          <w:szCs w:val="22"/>
        </w:rPr>
        <w:t>EDUC 5235:</w:t>
      </w:r>
      <w:r>
        <w:rPr>
          <w:rFonts w:ascii="Arial" w:hAnsi="Arial" w:cs="Arial"/>
          <w:bCs/>
          <w:sz w:val="22"/>
          <w:szCs w:val="22"/>
        </w:rPr>
        <w:t xml:space="preserve"> Un-Learning the Archive, Faculty of Education, York University, 2022–.</w:t>
      </w:r>
    </w:p>
    <w:p w14:paraId="0B12F8A0" w14:textId="4CA65880" w:rsidR="00293EE5" w:rsidRDefault="00293EE5" w:rsidP="00293EE5">
      <w:pPr>
        <w:ind w:left="851" w:hanging="851"/>
        <w:rPr>
          <w:rFonts w:ascii="Arial" w:hAnsi="Arial" w:cs="Arial"/>
          <w:bCs/>
          <w:sz w:val="22"/>
          <w:szCs w:val="22"/>
        </w:rPr>
      </w:pPr>
      <w:r>
        <w:rPr>
          <w:rFonts w:ascii="Arial" w:hAnsi="Arial" w:cs="Arial"/>
          <w:bCs/>
          <w:sz w:val="22"/>
          <w:szCs w:val="22"/>
        </w:rPr>
        <w:lastRenderedPageBreak/>
        <w:t>*</w:t>
      </w:r>
      <w:r w:rsidRPr="00293EE5">
        <w:rPr>
          <w:rFonts w:ascii="Arial" w:hAnsi="Arial" w:cs="Arial"/>
          <w:bCs/>
          <w:sz w:val="22"/>
          <w:szCs w:val="22"/>
        </w:rPr>
        <w:t>EDUC 5472:</w:t>
      </w:r>
      <w:r>
        <w:rPr>
          <w:rFonts w:ascii="Arial" w:hAnsi="Arial" w:cs="Arial"/>
          <w:bCs/>
          <w:sz w:val="22"/>
          <w:szCs w:val="22"/>
        </w:rPr>
        <w:t xml:space="preserve"> Visual Culture and Sexualities, Faculty of Education, York University, 2022.</w:t>
      </w:r>
    </w:p>
    <w:p w14:paraId="68845386" w14:textId="71D8B8C9" w:rsidR="003F15D0" w:rsidRDefault="003F15D0" w:rsidP="00293EE5">
      <w:pPr>
        <w:ind w:left="851" w:hanging="851"/>
        <w:rPr>
          <w:rFonts w:ascii="Arial" w:hAnsi="Arial" w:cs="Arial"/>
          <w:bCs/>
          <w:sz w:val="22"/>
          <w:szCs w:val="22"/>
        </w:rPr>
      </w:pPr>
      <w:r w:rsidRPr="003F15D0">
        <w:rPr>
          <w:rFonts w:ascii="Arial" w:hAnsi="Arial" w:cs="Arial"/>
          <w:bCs/>
          <w:sz w:val="22"/>
          <w:szCs w:val="22"/>
        </w:rPr>
        <w:t>EDUC 5820: Feminist Pedagogy</w:t>
      </w:r>
      <w:r>
        <w:rPr>
          <w:rFonts w:ascii="Arial" w:hAnsi="Arial" w:cs="Arial"/>
          <w:bCs/>
          <w:sz w:val="22"/>
          <w:szCs w:val="22"/>
        </w:rPr>
        <w:t>,</w:t>
      </w:r>
      <w:r w:rsidRPr="003F15D0">
        <w:rPr>
          <w:rFonts w:ascii="Arial" w:hAnsi="Arial" w:cs="Arial"/>
          <w:bCs/>
          <w:sz w:val="22"/>
          <w:szCs w:val="22"/>
        </w:rPr>
        <w:t xml:space="preserve"> </w:t>
      </w:r>
      <w:r>
        <w:rPr>
          <w:rFonts w:ascii="Arial" w:hAnsi="Arial" w:cs="Arial"/>
          <w:bCs/>
          <w:sz w:val="22"/>
          <w:szCs w:val="22"/>
        </w:rPr>
        <w:t>Faculty of Education, York University, 2022.</w:t>
      </w:r>
    </w:p>
    <w:p w14:paraId="7DC6D3E5" w14:textId="52076530" w:rsidR="00093021" w:rsidRDefault="00093021" w:rsidP="00093021">
      <w:pPr>
        <w:ind w:left="851" w:hanging="851"/>
        <w:rPr>
          <w:rFonts w:ascii="Arial" w:hAnsi="Arial" w:cs="Arial"/>
          <w:bCs/>
          <w:sz w:val="22"/>
          <w:szCs w:val="22"/>
        </w:rPr>
      </w:pPr>
      <w:r>
        <w:rPr>
          <w:rFonts w:ascii="Arial" w:hAnsi="Arial" w:cs="Arial"/>
          <w:bCs/>
          <w:sz w:val="22"/>
          <w:szCs w:val="22"/>
          <w:lang w:val="en-GB"/>
        </w:rPr>
        <w:t>*</w:t>
      </w:r>
      <w:r w:rsidRPr="00093021">
        <w:rPr>
          <w:rFonts w:ascii="Arial" w:hAnsi="Arial" w:cs="Arial"/>
          <w:bCs/>
          <w:sz w:val="22"/>
          <w:szCs w:val="22"/>
          <w:lang w:val="en-GB"/>
        </w:rPr>
        <w:t>EDUC 5921: The Creative</w:t>
      </w:r>
      <w:r>
        <w:rPr>
          <w:rFonts w:ascii="Arial" w:hAnsi="Arial" w:cs="Arial"/>
          <w:bCs/>
          <w:sz w:val="22"/>
          <w:szCs w:val="22"/>
          <w:lang w:val="en-GB"/>
        </w:rPr>
        <w:t xml:space="preserve"> Process in Theory and Practice, </w:t>
      </w:r>
      <w:r>
        <w:rPr>
          <w:rFonts w:ascii="Arial" w:hAnsi="Arial" w:cs="Arial"/>
          <w:bCs/>
          <w:sz w:val="22"/>
          <w:szCs w:val="22"/>
        </w:rPr>
        <w:t>Faculty of Education, York University, 2021.</w:t>
      </w:r>
    </w:p>
    <w:p w14:paraId="5F1FF986" w14:textId="0D395D43" w:rsidR="00F738B8" w:rsidRPr="00F738B8" w:rsidRDefault="00F738B8" w:rsidP="00C01A9E">
      <w:pPr>
        <w:rPr>
          <w:rFonts w:ascii="Arial" w:hAnsi="Arial" w:cs="Arial"/>
          <w:sz w:val="22"/>
          <w:szCs w:val="22"/>
          <w:u w:val="single"/>
        </w:rPr>
      </w:pPr>
    </w:p>
    <w:p w14:paraId="76982953" w14:textId="77777777" w:rsidR="00C01A9E" w:rsidRPr="00F738B8" w:rsidRDefault="00C01A9E" w:rsidP="00C01A9E">
      <w:pPr>
        <w:rPr>
          <w:rFonts w:ascii="Arial" w:hAnsi="Arial" w:cs="Arial"/>
          <w:sz w:val="22"/>
          <w:szCs w:val="22"/>
          <w:u w:val="single"/>
        </w:rPr>
      </w:pPr>
      <w:r w:rsidRPr="00F738B8">
        <w:rPr>
          <w:rFonts w:ascii="Arial" w:hAnsi="Arial" w:cs="Arial"/>
          <w:sz w:val="22"/>
          <w:szCs w:val="22"/>
          <w:u w:val="single"/>
        </w:rPr>
        <w:t>Independent study or reading courses directed</w:t>
      </w:r>
    </w:p>
    <w:p w14:paraId="53132964" w14:textId="45550521" w:rsidR="00290502" w:rsidRDefault="00290502" w:rsidP="00F738B8">
      <w:pPr>
        <w:ind w:left="709" w:hanging="709"/>
        <w:rPr>
          <w:rFonts w:ascii="Arial" w:hAnsi="Arial" w:cs="Arial"/>
          <w:sz w:val="22"/>
          <w:szCs w:val="22"/>
        </w:rPr>
      </w:pPr>
      <w:r>
        <w:rPr>
          <w:rFonts w:ascii="Arial" w:hAnsi="Arial" w:cs="Arial"/>
          <w:sz w:val="22"/>
          <w:szCs w:val="22"/>
        </w:rPr>
        <w:t>Graduate program in Language, Culture and Teaching: “Research and Writing as Practice,” Catherine Mitro, York University, Summer 2024.</w:t>
      </w:r>
    </w:p>
    <w:p w14:paraId="496A797A" w14:textId="49260824" w:rsidR="00341D81" w:rsidRPr="00BE4757" w:rsidRDefault="00341D81" w:rsidP="00F738B8">
      <w:pPr>
        <w:ind w:left="709" w:hanging="709"/>
        <w:rPr>
          <w:rFonts w:ascii="Arial" w:hAnsi="Arial" w:cs="Arial"/>
          <w:sz w:val="22"/>
          <w:szCs w:val="22"/>
          <w:lang w:val="en-CA"/>
        </w:rPr>
      </w:pPr>
      <w:r>
        <w:rPr>
          <w:rFonts w:ascii="Arial" w:hAnsi="Arial" w:cs="Arial"/>
          <w:sz w:val="22"/>
          <w:szCs w:val="22"/>
        </w:rPr>
        <w:t xml:space="preserve">Communication and Culture PhD program: </w:t>
      </w:r>
      <w:r w:rsidR="00BE4757">
        <w:rPr>
          <w:rFonts w:ascii="Arial" w:hAnsi="Arial" w:cs="Arial"/>
          <w:sz w:val="22"/>
          <w:szCs w:val="22"/>
        </w:rPr>
        <w:t>“</w:t>
      </w:r>
      <w:r w:rsidR="00BE4757" w:rsidRPr="00BE4757">
        <w:rPr>
          <w:rFonts w:ascii="Arial" w:hAnsi="Arial" w:cs="Arial"/>
          <w:sz w:val="22"/>
          <w:szCs w:val="22"/>
          <w:lang w:val="en-CA"/>
        </w:rPr>
        <w:t>Photographing the ‘Other’: Ethics, consent, and responsibility in visual representation</w:t>
      </w:r>
      <w:r w:rsidR="00BE4757">
        <w:rPr>
          <w:rFonts w:ascii="Arial" w:hAnsi="Arial" w:cs="Arial"/>
          <w:sz w:val="22"/>
          <w:szCs w:val="22"/>
          <w:lang w:val="en-CA"/>
        </w:rPr>
        <w:t>,” Alexa Vachon, Toronto Metropolitan University, Fall 2022.</w:t>
      </w:r>
    </w:p>
    <w:p w14:paraId="069A751D" w14:textId="33CE7B68" w:rsidR="00F738B8" w:rsidRPr="00F738B8" w:rsidRDefault="00F738B8" w:rsidP="00F738B8">
      <w:pPr>
        <w:ind w:left="709" w:hanging="709"/>
        <w:rPr>
          <w:rFonts w:ascii="Arial" w:hAnsi="Arial" w:cs="Arial"/>
          <w:sz w:val="22"/>
          <w:szCs w:val="22"/>
        </w:rPr>
      </w:pPr>
      <w:r w:rsidRPr="00F738B8">
        <w:rPr>
          <w:rFonts w:ascii="Arial" w:hAnsi="Arial" w:cs="Arial"/>
          <w:sz w:val="22"/>
          <w:szCs w:val="22"/>
        </w:rPr>
        <w:t>Art History MA program: “Copying as Performance</w:t>
      </w:r>
      <w:r w:rsidR="00BE4757">
        <w:rPr>
          <w:rFonts w:ascii="Arial" w:hAnsi="Arial" w:cs="Arial"/>
          <w:sz w:val="22"/>
          <w:szCs w:val="22"/>
        </w:rPr>
        <w:t>,</w:t>
      </w:r>
      <w:r w:rsidRPr="00F738B8">
        <w:rPr>
          <w:rFonts w:ascii="Arial" w:hAnsi="Arial" w:cs="Arial"/>
          <w:sz w:val="22"/>
          <w:szCs w:val="22"/>
        </w:rPr>
        <w:t>” Danielle St. Amour</w:t>
      </w:r>
      <w:r>
        <w:rPr>
          <w:rFonts w:ascii="Arial" w:hAnsi="Arial" w:cs="Arial"/>
          <w:sz w:val="22"/>
          <w:szCs w:val="22"/>
        </w:rPr>
        <w:t>, York University, Summer 2022.</w:t>
      </w:r>
    </w:p>
    <w:p w14:paraId="7D50FF5E" w14:textId="73CDA09F" w:rsidR="00F738B8" w:rsidRPr="00F738B8" w:rsidRDefault="00F738B8" w:rsidP="00F738B8">
      <w:pPr>
        <w:ind w:left="709" w:hanging="709"/>
        <w:rPr>
          <w:rFonts w:ascii="Arial" w:hAnsi="Arial" w:cs="Arial"/>
          <w:sz w:val="22"/>
          <w:szCs w:val="22"/>
        </w:rPr>
      </w:pPr>
      <w:r w:rsidRPr="00F738B8">
        <w:rPr>
          <w:rFonts w:ascii="Arial" w:hAnsi="Arial" w:cs="Arial"/>
          <w:sz w:val="22"/>
          <w:szCs w:val="22"/>
        </w:rPr>
        <w:t>Criticism and Curatorial Practice MFA program: “Black Atlantic Studies and Photography Theory” Liz Ikiriko</w:t>
      </w:r>
      <w:r>
        <w:rPr>
          <w:rFonts w:ascii="Arial" w:hAnsi="Arial" w:cs="Arial"/>
          <w:sz w:val="22"/>
          <w:szCs w:val="22"/>
        </w:rPr>
        <w:t>, OCAD University, Summer 2018.</w:t>
      </w:r>
    </w:p>
    <w:p w14:paraId="1538738C" w14:textId="3297D9E4" w:rsidR="00F738B8" w:rsidRPr="00F738B8" w:rsidRDefault="00F738B8" w:rsidP="00F738B8">
      <w:pPr>
        <w:ind w:left="709" w:hanging="709"/>
        <w:rPr>
          <w:rFonts w:ascii="Arial" w:hAnsi="Arial" w:cs="Arial"/>
          <w:sz w:val="22"/>
          <w:szCs w:val="22"/>
        </w:rPr>
      </w:pPr>
      <w:r w:rsidRPr="00F738B8">
        <w:rPr>
          <w:rFonts w:ascii="Arial" w:hAnsi="Arial" w:cs="Arial"/>
          <w:sz w:val="22"/>
          <w:szCs w:val="22"/>
        </w:rPr>
        <w:t>Contemporary Art, Design and New Media Histories MA program: “Interdisciplinary understandings of the photographic image</w:t>
      </w:r>
      <w:r>
        <w:rPr>
          <w:rFonts w:ascii="Arial" w:hAnsi="Arial" w:cs="Arial"/>
          <w:sz w:val="22"/>
          <w:szCs w:val="22"/>
        </w:rPr>
        <w:t xml:space="preserve"> and its extensions” Amy Meleca, OCAD University, Summer 2016.</w:t>
      </w:r>
    </w:p>
    <w:p w14:paraId="70711E41" w14:textId="77777777" w:rsidR="00F738B8" w:rsidRPr="00E8405B" w:rsidRDefault="00F738B8" w:rsidP="00C01A9E">
      <w:pPr>
        <w:rPr>
          <w:rFonts w:ascii="Arial" w:hAnsi="Arial" w:cs="Arial"/>
          <w:sz w:val="22"/>
          <w:szCs w:val="22"/>
          <w:highlight w:val="yellow"/>
          <w:u w:val="single"/>
        </w:rPr>
      </w:pPr>
    </w:p>
    <w:p w14:paraId="46765654" w14:textId="4A19FCE6" w:rsidR="00C01A9E" w:rsidRPr="00720158" w:rsidRDefault="00C01A9E" w:rsidP="00C01A9E">
      <w:pPr>
        <w:rPr>
          <w:rFonts w:ascii="Arial" w:hAnsi="Arial" w:cs="Arial"/>
          <w:sz w:val="22"/>
          <w:szCs w:val="22"/>
          <w:u w:val="single"/>
        </w:rPr>
      </w:pPr>
      <w:r w:rsidRPr="00720158">
        <w:rPr>
          <w:rFonts w:ascii="Arial" w:hAnsi="Arial" w:cs="Arial"/>
          <w:sz w:val="22"/>
          <w:szCs w:val="22"/>
          <w:u w:val="single"/>
        </w:rPr>
        <w:t>Masters</w:t>
      </w:r>
      <w:r w:rsidR="0032154C">
        <w:rPr>
          <w:rFonts w:ascii="Arial" w:hAnsi="Arial" w:cs="Arial"/>
          <w:sz w:val="22"/>
          <w:szCs w:val="22"/>
          <w:u w:val="single"/>
        </w:rPr>
        <w:t xml:space="preserve"> theses supervisions/committees</w:t>
      </w:r>
    </w:p>
    <w:p w14:paraId="4B1422E2" w14:textId="2DD402ED" w:rsidR="00AD0AA5" w:rsidRPr="00A41900" w:rsidRDefault="00AD0AA5" w:rsidP="00AD0AA5">
      <w:pPr>
        <w:widowControl w:val="0"/>
        <w:autoSpaceDE w:val="0"/>
        <w:autoSpaceDN w:val="0"/>
        <w:adjustRightInd w:val="0"/>
        <w:outlineLvl w:val="0"/>
        <w:rPr>
          <w:rFonts w:ascii="ArialMT" w:hAnsi="ArialMT" w:cs="ArialMT"/>
          <w:sz w:val="22"/>
          <w:szCs w:val="22"/>
        </w:rPr>
      </w:pPr>
      <w:r w:rsidRPr="00A41900">
        <w:rPr>
          <w:rFonts w:ascii="ArialMT" w:hAnsi="ArialMT" w:cs="ArialMT"/>
          <w:sz w:val="22"/>
          <w:szCs w:val="22"/>
        </w:rPr>
        <w:t>MA/MEd/MFA Supervision</w:t>
      </w:r>
      <w:r w:rsidR="00A41900">
        <w:rPr>
          <w:rFonts w:ascii="ArialMT" w:hAnsi="ArialMT" w:cs="ArialMT"/>
          <w:sz w:val="22"/>
          <w:szCs w:val="22"/>
        </w:rPr>
        <w:t xml:space="preserve"> (</w:t>
      </w:r>
      <w:r w:rsidR="005B2C4E">
        <w:rPr>
          <w:rFonts w:ascii="ArialMT" w:hAnsi="ArialMT" w:cs="ArialMT"/>
          <w:sz w:val="22"/>
          <w:szCs w:val="22"/>
        </w:rPr>
        <w:t>9</w:t>
      </w:r>
      <w:r w:rsidR="008E7335">
        <w:rPr>
          <w:rFonts w:ascii="ArialMT" w:hAnsi="ArialMT" w:cs="ArialMT"/>
          <w:sz w:val="22"/>
          <w:szCs w:val="22"/>
        </w:rPr>
        <w:t xml:space="preserve"> </w:t>
      </w:r>
      <w:r w:rsidRPr="00A41900">
        <w:rPr>
          <w:rFonts w:ascii="ArialMT" w:hAnsi="ArialMT" w:cs="ArialMT"/>
          <w:sz w:val="22"/>
          <w:szCs w:val="22"/>
        </w:rPr>
        <w:t xml:space="preserve">completed, </w:t>
      </w:r>
      <w:r w:rsidR="003E35AB">
        <w:rPr>
          <w:rFonts w:ascii="ArialMT" w:hAnsi="ArialMT" w:cs="ArialMT"/>
          <w:sz w:val="22"/>
          <w:szCs w:val="22"/>
        </w:rPr>
        <w:t>1</w:t>
      </w:r>
      <w:r w:rsidRPr="00A41900">
        <w:rPr>
          <w:rFonts w:ascii="ArialMT" w:hAnsi="ArialMT" w:cs="ArialMT"/>
          <w:sz w:val="22"/>
          <w:szCs w:val="22"/>
        </w:rPr>
        <w:t xml:space="preserve"> in progress)</w:t>
      </w:r>
    </w:p>
    <w:p w14:paraId="799CC2E9" w14:textId="5C94F7A7" w:rsidR="0075595D" w:rsidRPr="0075595D" w:rsidRDefault="0075595D" w:rsidP="0075595D">
      <w:pPr>
        <w:widowControl w:val="0"/>
        <w:numPr>
          <w:ilvl w:val="0"/>
          <w:numId w:val="1"/>
        </w:numPr>
        <w:autoSpaceDE w:val="0"/>
        <w:autoSpaceDN w:val="0"/>
        <w:adjustRightInd w:val="0"/>
        <w:rPr>
          <w:rFonts w:ascii="ArialMT" w:hAnsi="ArialMT" w:cs="ArialMT"/>
          <w:sz w:val="22"/>
          <w:szCs w:val="22"/>
          <w:lang w:val="en-CA"/>
        </w:rPr>
      </w:pPr>
      <w:r>
        <w:rPr>
          <w:rFonts w:ascii="ArialMT" w:hAnsi="ArialMT" w:cs="ArialMT"/>
          <w:sz w:val="22"/>
          <w:szCs w:val="22"/>
          <w:lang w:val="en-CA"/>
        </w:rPr>
        <w:t>Helen Price, Master of Education, York University, expected completion: 2025.</w:t>
      </w:r>
    </w:p>
    <w:p w14:paraId="415D373E" w14:textId="5E2CD2AC" w:rsidR="00160657" w:rsidRPr="00773FC4" w:rsidRDefault="00160657" w:rsidP="00773FC4">
      <w:pPr>
        <w:widowControl w:val="0"/>
        <w:numPr>
          <w:ilvl w:val="0"/>
          <w:numId w:val="1"/>
        </w:numPr>
        <w:autoSpaceDE w:val="0"/>
        <w:autoSpaceDN w:val="0"/>
        <w:adjustRightInd w:val="0"/>
        <w:rPr>
          <w:rFonts w:ascii="ArialMT" w:hAnsi="ArialMT" w:cs="ArialMT"/>
          <w:b/>
          <w:sz w:val="22"/>
          <w:szCs w:val="22"/>
          <w:lang w:val="en"/>
        </w:rPr>
      </w:pPr>
      <w:r>
        <w:rPr>
          <w:rFonts w:ascii="ArialMT" w:hAnsi="ArialMT" w:cs="ArialMT"/>
          <w:sz w:val="22"/>
          <w:szCs w:val="22"/>
          <w:lang w:val="en-CA"/>
        </w:rPr>
        <w:t xml:space="preserve">Rosemarie De Cesare, </w:t>
      </w:r>
      <w:r w:rsidR="00773FC4">
        <w:rPr>
          <w:rFonts w:ascii="ArialMT" w:hAnsi="ArialMT" w:cs="ArialMT"/>
          <w:sz w:val="22"/>
          <w:szCs w:val="22"/>
          <w:lang w:val="en-CA"/>
        </w:rPr>
        <w:t xml:space="preserve">“Understanding Body Image, Self Image and Promoting Acceptance of Fat Bodies Through Research Co-Creation,” </w:t>
      </w:r>
      <w:r w:rsidRPr="00773FC4">
        <w:rPr>
          <w:rFonts w:ascii="ArialMT" w:hAnsi="ArialMT" w:cs="ArialMT"/>
          <w:sz w:val="22"/>
          <w:szCs w:val="22"/>
          <w:lang w:val="en-CA"/>
        </w:rPr>
        <w:t>Master of Education, York University, 2024.</w:t>
      </w:r>
    </w:p>
    <w:p w14:paraId="5AF3A60D" w14:textId="1C31BF3E" w:rsidR="00401C0B" w:rsidRPr="00E16470" w:rsidRDefault="00A41900" w:rsidP="00E16470">
      <w:pPr>
        <w:widowControl w:val="0"/>
        <w:numPr>
          <w:ilvl w:val="0"/>
          <w:numId w:val="1"/>
        </w:numPr>
        <w:autoSpaceDE w:val="0"/>
        <w:autoSpaceDN w:val="0"/>
        <w:adjustRightInd w:val="0"/>
        <w:rPr>
          <w:rFonts w:ascii="ArialMT" w:hAnsi="ArialMT" w:cs="ArialMT"/>
          <w:sz w:val="22"/>
          <w:szCs w:val="22"/>
          <w:lang w:val="en-CA"/>
        </w:rPr>
      </w:pPr>
      <w:r w:rsidRPr="00F01071">
        <w:rPr>
          <w:rFonts w:ascii="ArialMT" w:hAnsi="ArialMT" w:cs="ArialMT"/>
          <w:sz w:val="22"/>
          <w:szCs w:val="22"/>
          <w:lang w:val="en-CA"/>
        </w:rPr>
        <w:t xml:space="preserve">Nana Adu-Poku, </w:t>
      </w:r>
      <w:r w:rsidR="00E16470">
        <w:rPr>
          <w:rFonts w:ascii="ArialMT" w:hAnsi="ArialMT" w:cs="ArialMT"/>
          <w:sz w:val="22"/>
          <w:szCs w:val="22"/>
          <w:lang w:val="en-CA"/>
        </w:rPr>
        <w:t>“</w:t>
      </w:r>
      <w:r w:rsidR="00E16470" w:rsidRPr="00E16470">
        <w:rPr>
          <w:rFonts w:ascii="ArialMT" w:hAnsi="ArialMT" w:cs="ArialMT"/>
          <w:sz w:val="22"/>
          <w:szCs w:val="22"/>
          <w:lang w:val="en-CA"/>
        </w:rPr>
        <w:t>The Impossible Choice: A Composite Counter-Narrative of Black Families Experiences in the Toronto District School Board</w:t>
      </w:r>
      <w:r w:rsidR="00E16470">
        <w:rPr>
          <w:rFonts w:ascii="ArialMT" w:hAnsi="ArialMT" w:cs="ArialMT"/>
          <w:sz w:val="22"/>
          <w:szCs w:val="22"/>
          <w:lang w:val="en-CA"/>
        </w:rPr>
        <w:t xml:space="preserve">,” </w:t>
      </w:r>
      <w:r w:rsidRPr="00E16470">
        <w:rPr>
          <w:rFonts w:ascii="ArialMT" w:hAnsi="ArialMT" w:cs="ArialMT"/>
          <w:sz w:val="22"/>
          <w:szCs w:val="22"/>
          <w:lang w:val="en-CA"/>
        </w:rPr>
        <w:t>Master of Education, York University, 2023.</w:t>
      </w:r>
    </w:p>
    <w:p w14:paraId="5E8B1E9A" w14:textId="1C2CF6BD" w:rsidR="00AD0AA5" w:rsidRPr="00C569B1" w:rsidRDefault="00AD0AA5" w:rsidP="00AD0AA5">
      <w:pPr>
        <w:widowControl w:val="0"/>
        <w:numPr>
          <w:ilvl w:val="0"/>
          <w:numId w:val="1"/>
        </w:numPr>
        <w:autoSpaceDE w:val="0"/>
        <w:autoSpaceDN w:val="0"/>
        <w:adjustRightInd w:val="0"/>
        <w:rPr>
          <w:rFonts w:ascii="ArialMT" w:hAnsi="ArialMT" w:cs="ArialMT"/>
          <w:sz w:val="22"/>
          <w:szCs w:val="22"/>
          <w:lang w:val="en-CA"/>
        </w:rPr>
      </w:pPr>
      <w:r w:rsidRPr="00C569B1">
        <w:rPr>
          <w:rFonts w:ascii="ArialMT" w:hAnsi="ArialMT" w:cs="ArialMT"/>
          <w:sz w:val="22"/>
          <w:szCs w:val="22"/>
          <w:lang w:val="en-CA"/>
        </w:rPr>
        <w:t>Ynina Kapustin, “Moving beyond the classical Western musical canon,” Master</w:t>
      </w:r>
      <w:r w:rsidR="00A41900">
        <w:rPr>
          <w:rFonts w:ascii="ArialMT" w:hAnsi="ArialMT" w:cs="ArialMT"/>
          <w:sz w:val="22"/>
          <w:szCs w:val="22"/>
          <w:lang w:val="en-CA"/>
        </w:rPr>
        <w:t xml:space="preserve"> of Education, York University, </w:t>
      </w:r>
      <w:r w:rsidRPr="00C569B1">
        <w:rPr>
          <w:rFonts w:ascii="ArialMT" w:hAnsi="ArialMT" w:cs="ArialMT"/>
          <w:sz w:val="22"/>
          <w:szCs w:val="22"/>
          <w:lang w:val="en-CA"/>
        </w:rPr>
        <w:t>2022.</w:t>
      </w:r>
    </w:p>
    <w:p w14:paraId="1A21E65F" w14:textId="77777777" w:rsidR="00AD0AA5" w:rsidRPr="00C569B1" w:rsidRDefault="00AD0AA5" w:rsidP="00AD0AA5">
      <w:pPr>
        <w:widowControl w:val="0"/>
        <w:numPr>
          <w:ilvl w:val="0"/>
          <w:numId w:val="1"/>
        </w:numPr>
        <w:autoSpaceDE w:val="0"/>
        <w:autoSpaceDN w:val="0"/>
        <w:adjustRightInd w:val="0"/>
        <w:rPr>
          <w:rFonts w:ascii="ArialMT" w:hAnsi="ArialMT" w:cs="ArialMT"/>
          <w:sz w:val="22"/>
          <w:szCs w:val="22"/>
          <w:lang w:val="en-CA"/>
        </w:rPr>
      </w:pPr>
      <w:r w:rsidRPr="00C569B1">
        <w:rPr>
          <w:rFonts w:ascii="ArialMT" w:hAnsi="ArialMT" w:cs="ArialMT"/>
          <w:sz w:val="22"/>
          <w:szCs w:val="22"/>
          <w:lang w:val="en-CA"/>
        </w:rPr>
        <w:t>Emily Cadotte, “Agonistic Possibilities in Ontario’s Regional Galleries, A Proposition,” Contemporary Art, Design and New Media MA, 2020.</w:t>
      </w:r>
    </w:p>
    <w:p w14:paraId="218F779F" w14:textId="77777777" w:rsidR="00AD0AA5" w:rsidRPr="00C569B1" w:rsidRDefault="00AD0AA5" w:rsidP="00AD0AA5">
      <w:pPr>
        <w:widowControl w:val="0"/>
        <w:numPr>
          <w:ilvl w:val="0"/>
          <w:numId w:val="1"/>
        </w:numPr>
        <w:autoSpaceDE w:val="0"/>
        <w:autoSpaceDN w:val="0"/>
        <w:adjustRightInd w:val="0"/>
        <w:rPr>
          <w:rFonts w:ascii="ArialMT" w:hAnsi="ArialMT" w:cs="ArialMT"/>
          <w:sz w:val="22"/>
          <w:szCs w:val="22"/>
          <w:lang w:val="en-CA"/>
        </w:rPr>
      </w:pPr>
      <w:r w:rsidRPr="00C569B1">
        <w:rPr>
          <w:rFonts w:ascii="ArialMT" w:hAnsi="ArialMT" w:cs="ArialMT"/>
          <w:sz w:val="22"/>
          <w:szCs w:val="22"/>
          <w:lang w:val="en-CA"/>
        </w:rPr>
        <w:t>Tricia Herman, “The Phallus, Excess and “Lack” in Police Brutality,” Contemporary Art, Design and New Media MA, 2020.</w:t>
      </w:r>
    </w:p>
    <w:p w14:paraId="17ECCF94" w14:textId="77777777" w:rsidR="00AD0AA5" w:rsidRPr="00C569B1" w:rsidRDefault="00AD0AA5" w:rsidP="00AD0AA5">
      <w:pPr>
        <w:widowControl w:val="0"/>
        <w:numPr>
          <w:ilvl w:val="0"/>
          <w:numId w:val="1"/>
        </w:numPr>
        <w:autoSpaceDE w:val="0"/>
        <w:autoSpaceDN w:val="0"/>
        <w:adjustRightInd w:val="0"/>
        <w:rPr>
          <w:rFonts w:ascii="ArialMT" w:hAnsi="ArialMT" w:cs="ArialMT"/>
          <w:sz w:val="22"/>
          <w:szCs w:val="22"/>
          <w:lang w:val="en-CA"/>
        </w:rPr>
      </w:pPr>
      <w:r w:rsidRPr="00C569B1">
        <w:rPr>
          <w:rFonts w:ascii="ArialMT" w:hAnsi="ArialMT" w:cs="ArialMT"/>
          <w:sz w:val="22"/>
          <w:szCs w:val="22"/>
          <w:lang w:val="en-CA"/>
        </w:rPr>
        <w:t>Cierra Frances, “Creating Learning Communities in the Contemporary Arts Institution: an analysis of public events at the Art Gallery of Ontario and the Toronto Biennial,” Contemporary Art, Design and New Media MA, 2020.</w:t>
      </w:r>
    </w:p>
    <w:p w14:paraId="72E418CF" w14:textId="77777777" w:rsidR="00AD0AA5" w:rsidRPr="00C569B1" w:rsidRDefault="00AD0AA5" w:rsidP="00AD0AA5">
      <w:pPr>
        <w:widowControl w:val="0"/>
        <w:numPr>
          <w:ilvl w:val="0"/>
          <w:numId w:val="1"/>
        </w:numPr>
        <w:autoSpaceDE w:val="0"/>
        <w:autoSpaceDN w:val="0"/>
        <w:adjustRightInd w:val="0"/>
        <w:rPr>
          <w:rFonts w:ascii="ArialMT" w:hAnsi="ArialMT" w:cs="ArialMT"/>
          <w:sz w:val="22"/>
          <w:szCs w:val="22"/>
          <w:lang w:val="en-CA"/>
        </w:rPr>
      </w:pPr>
      <w:r w:rsidRPr="00C569B1">
        <w:rPr>
          <w:rFonts w:ascii="ArialMT" w:hAnsi="ArialMT" w:cs="ArialMT"/>
          <w:sz w:val="22"/>
          <w:szCs w:val="22"/>
          <w:lang w:val="en-CA"/>
        </w:rPr>
        <w:t>Liz Ikiriko, “The Wake, The Break, The Breath, The Hold,” Criticism and Curatorial Practice MFA, 2019.</w:t>
      </w:r>
    </w:p>
    <w:p w14:paraId="3398B84F" w14:textId="77777777" w:rsidR="00AD0AA5" w:rsidRPr="00C569B1" w:rsidRDefault="00AD0AA5" w:rsidP="00AD0AA5">
      <w:pPr>
        <w:widowControl w:val="0"/>
        <w:numPr>
          <w:ilvl w:val="0"/>
          <w:numId w:val="1"/>
        </w:numPr>
        <w:autoSpaceDE w:val="0"/>
        <w:autoSpaceDN w:val="0"/>
        <w:adjustRightInd w:val="0"/>
        <w:rPr>
          <w:rFonts w:ascii="ArialMT" w:hAnsi="ArialMT" w:cs="ArialMT"/>
          <w:sz w:val="22"/>
          <w:szCs w:val="22"/>
          <w:lang w:val="en-CA"/>
        </w:rPr>
      </w:pPr>
      <w:r w:rsidRPr="00C569B1">
        <w:rPr>
          <w:rFonts w:ascii="ArialMT" w:hAnsi="ArialMT" w:cs="ArialMT"/>
          <w:sz w:val="22"/>
          <w:szCs w:val="22"/>
          <w:lang w:val="en-CA"/>
        </w:rPr>
        <w:t>Madeleine MacMillan, “The Affective Surface: An Exploration of the Relationship Between the Projected Image and the Mutable Screen,” Contemporary Art, Design and New Media MA, 2019.</w:t>
      </w:r>
    </w:p>
    <w:p w14:paraId="7C1F0D8A" w14:textId="746A1FC7" w:rsidR="006568BB" w:rsidRPr="006568BB" w:rsidRDefault="00AD0AA5" w:rsidP="006568BB">
      <w:pPr>
        <w:widowControl w:val="0"/>
        <w:numPr>
          <w:ilvl w:val="0"/>
          <w:numId w:val="1"/>
        </w:numPr>
        <w:autoSpaceDE w:val="0"/>
        <w:autoSpaceDN w:val="0"/>
        <w:adjustRightInd w:val="0"/>
        <w:rPr>
          <w:rFonts w:ascii="ArialMT" w:hAnsi="ArialMT" w:cs="ArialMT"/>
          <w:sz w:val="22"/>
          <w:szCs w:val="22"/>
          <w:lang w:val="en-CA"/>
        </w:rPr>
      </w:pPr>
      <w:r w:rsidRPr="00C569B1">
        <w:rPr>
          <w:rFonts w:ascii="ArialMT" w:hAnsi="ArialMT" w:cs="ArialMT"/>
          <w:sz w:val="22"/>
          <w:szCs w:val="22"/>
          <w:lang w:val="en-CA"/>
        </w:rPr>
        <w:t>Diane Mikhael, “Curating for Empathy: Design Thinking for Social Engagement,” Criticism and Curatorial Practice MFA, 2018.</w:t>
      </w:r>
    </w:p>
    <w:p w14:paraId="01AE3A3A" w14:textId="602A2DE0" w:rsidR="006568BB" w:rsidRPr="00587040" w:rsidRDefault="003C795D" w:rsidP="00AD0AA5">
      <w:pPr>
        <w:widowControl w:val="0"/>
        <w:autoSpaceDE w:val="0"/>
        <w:autoSpaceDN w:val="0"/>
        <w:adjustRightInd w:val="0"/>
        <w:outlineLvl w:val="0"/>
        <w:rPr>
          <w:rFonts w:ascii="ArialMT" w:hAnsi="ArialMT" w:cs="ArialMT"/>
          <w:bCs/>
          <w:iCs/>
          <w:sz w:val="22"/>
          <w:szCs w:val="22"/>
        </w:rPr>
      </w:pPr>
      <w:r w:rsidRPr="00587040">
        <w:rPr>
          <w:rFonts w:ascii="ArialMT" w:hAnsi="ArialMT" w:cs="ArialMT"/>
          <w:bCs/>
          <w:iCs/>
          <w:sz w:val="22"/>
          <w:szCs w:val="22"/>
        </w:rPr>
        <w:t>MA</w:t>
      </w:r>
      <w:r w:rsidR="005009C0">
        <w:rPr>
          <w:rFonts w:ascii="ArialMT" w:hAnsi="ArialMT" w:cs="ArialMT"/>
          <w:bCs/>
          <w:iCs/>
          <w:sz w:val="22"/>
          <w:szCs w:val="22"/>
        </w:rPr>
        <w:t>/MFA</w:t>
      </w:r>
      <w:r w:rsidRPr="00587040">
        <w:rPr>
          <w:rFonts w:ascii="ArialMT" w:hAnsi="ArialMT" w:cs="ArialMT"/>
          <w:bCs/>
          <w:iCs/>
          <w:sz w:val="22"/>
          <w:szCs w:val="22"/>
        </w:rPr>
        <w:t xml:space="preserve"> </w:t>
      </w:r>
      <w:r w:rsidR="00F4547C" w:rsidRPr="00587040">
        <w:rPr>
          <w:rFonts w:ascii="ArialMT" w:hAnsi="ArialMT" w:cs="ArialMT"/>
          <w:bCs/>
          <w:iCs/>
          <w:sz w:val="22"/>
          <w:szCs w:val="22"/>
        </w:rPr>
        <w:t>committee member</w:t>
      </w:r>
      <w:r w:rsidR="006568BB" w:rsidRPr="00587040">
        <w:rPr>
          <w:rFonts w:ascii="ArialMT" w:hAnsi="ArialMT" w:cs="ArialMT"/>
          <w:bCs/>
          <w:iCs/>
          <w:sz w:val="22"/>
          <w:szCs w:val="22"/>
        </w:rPr>
        <w:t xml:space="preserve"> (2 </w:t>
      </w:r>
      <w:r w:rsidR="003F009D" w:rsidRPr="00587040">
        <w:rPr>
          <w:rFonts w:ascii="ArialMT" w:hAnsi="ArialMT" w:cs="ArialMT"/>
          <w:bCs/>
          <w:iCs/>
          <w:sz w:val="22"/>
          <w:szCs w:val="22"/>
        </w:rPr>
        <w:t>completed</w:t>
      </w:r>
      <w:r w:rsidR="003E35AB">
        <w:rPr>
          <w:rFonts w:ascii="ArialMT" w:hAnsi="ArialMT" w:cs="ArialMT"/>
          <w:bCs/>
          <w:iCs/>
          <w:sz w:val="22"/>
          <w:szCs w:val="22"/>
        </w:rPr>
        <w:t>, 1 in progress</w:t>
      </w:r>
      <w:r w:rsidR="006568BB" w:rsidRPr="00587040">
        <w:rPr>
          <w:rFonts w:ascii="ArialMT" w:hAnsi="ArialMT" w:cs="ArialMT"/>
          <w:bCs/>
          <w:iCs/>
          <w:sz w:val="22"/>
          <w:szCs w:val="22"/>
        </w:rPr>
        <w:t>)</w:t>
      </w:r>
    </w:p>
    <w:p w14:paraId="4D2ECF9A" w14:textId="77777777" w:rsidR="003E35AB" w:rsidRPr="00401C0B" w:rsidRDefault="003E35AB" w:rsidP="003E35AB">
      <w:pPr>
        <w:widowControl w:val="0"/>
        <w:numPr>
          <w:ilvl w:val="0"/>
          <w:numId w:val="1"/>
        </w:numPr>
        <w:autoSpaceDE w:val="0"/>
        <w:autoSpaceDN w:val="0"/>
        <w:adjustRightInd w:val="0"/>
        <w:rPr>
          <w:rFonts w:ascii="ArialMT" w:hAnsi="ArialMT" w:cs="ArialMT"/>
          <w:sz w:val="22"/>
          <w:szCs w:val="22"/>
          <w:lang w:val="en-CA"/>
        </w:rPr>
      </w:pPr>
      <w:r>
        <w:rPr>
          <w:rFonts w:ascii="ArialMT" w:hAnsi="ArialMT" w:cs="ArialMT"/>
          <w:sz w:val="22"/>
          <w:szCs w:val="22"/>
          <w:lang w:val="en-CA"/>
        </w:rPr>
        <w:t>Alessandra Abballe, Master of Fine Arts, York University, expected completion: 2025.</w:t>
      </w:r>
    </w:p>
    <w:p w14:paraId="149FEDF3" w14:textId="2ED558A7" w:rsidR="006568BB" w:rsidRPr="00587040" w:rsidRDefault="006568BB" w:rsidP="00CF4F91">
      <w:pPr>
        <w:widowControl w:val="0"/>
        <w:numPr>
          <w:ilvl w:val="0"/>
          <w:numId w:val="1"/>
        </w:numPr>
        <w:autoSpaceDE w:val="0"/>
        <w:autoSpaceDN w:val="0"/>
        <w:adjustRightInd w:val="0"/>
        <w:outlineLvl w:val="0"/>
        <w:rPr>
          <w:rFonts w:ascii="ArialMT" w:hAnsi="ArialMT" w:cs="ArialMT"/>
          <w:bCs/>
          <w:iCs/>
          <w:sz w:val="22"/>
          <w:szCs w:val="22"/>
        </w:rPr>
      </w:pPr>
      <w:r w:rsidRPr="00587040">
        <w:rPr>
          <w:rFonts w:ascii="ArialMT" w:hAnsi="ArialMT" w:cs="ArialMT"/>
          <w:sz w:val="22"/>
          <w:szCs w:val="22"/>
          <w:lang w:val="en-CA"/>
        </w:rPr>
        <w:t>Danielle St Amour, Master of Arts, Art History and Curatorial Practice, York University</w:t>
      </w:r>
      <w:r w:rsidR="003F009D" w:rsidRPr="00587040">
        <w:rPr>
          <w:rFonts w:ascii="ArialMT" w:hAnsi="ArialMT" w:cs="ArialMT"/>
          <w:sz w:val="22"/>
          <w:szCs w:val="22"/>
          <w:lang w:val="en-CA"/>
        </w:rPr>
        <w:t>,</w:t>
      </w:r>
      <w:r w:rsidRPr="00587040">
        <w:rPr>
          <w:rFonts w:ascii="ArialMT" w:hAnsi="ArialMT" w:cs="ArialMT"/>
          <w:sz w:val="22"/>
          <w:szCs w:val="22"/>
          <w:lang w:val="en-CA"/>
        </w:rPr>
        <w:t xml:space="preserve"> 2023.</w:t>
      </w:r>
    </w:p>
    <w:p w14:paraId="4F96884B" w14:textId="225E31B8" w:rsidR="006568BB" w:rsidRPr="00587040" w:rsidRDefault="006568BB" w:rsidP="00CF4F91">
      <w:pPr>
        <w:widowControl w:val="0"/>
        <w:numPr>
          <w:ilvl w:val="0"/>
          <w:numId w:val="1"/>
        </w:numPr>
        <w:autoSpaceDE w:val="0"/>
        <w:autoSpaceDN w:val="0"/>
        <w:adjustRightInd w:val="0"/>
        <w:outlineLvl w:val="0"/>
        <w:rPr>
          <w:rFonts w:ascii="ArialMT" w:hAnsi="ArialMT" w:cs="ArialMT"/>
          <w:bCs/>
          <w:iCs/>
          <w:sz w:val="22"/>
          <w:szCs w:val="22"/>
        </w:rPr>
      </w:pPr>
      <w:r w:rsidRPr="00587040">
        <w:rPr>
          <w:rFonts w:ascii="ArialMT" w:hAnsi="ArialMT" w:cs="ArialMT"/>
          <w:sz w:val="22"/>
          <w:szCs w:val="22"/>
          <w:lang w:val="en-CA"/>
        </w:rPr>
        <w:t>James Russell, Master of Fine Arts, York University</w:t>
      </w:r>
      <w:r w:rsidR="003F009D" w:rsidRPr="00587040">
        <w:rPr>
          <w:rFonts w:ascii="ArialMT" w:hAnsi="ArialMT" w:cs="ArialMT"/>
          <w:sz w:val="22"/>
          <w:szCs w:val="22"/>
          <w:lang w:val="en-CA"/>
        </w:rPr>
        <w:t xml:space="preserve">, </w:t>
      </w:r>
      <w:r w:rsidRPr="00587040">
        <w:rPr>
          <w:rFonts w:ascii="ArialMT" w:hAnsi="ArialMT" w:cs="ArialMT"/>
          <w:sz w:val="22"/>
          <w:szCs w:val="22"/>
          <w:lang w:val="en-CA"/>
        </w:rPr>
        <w:t>2023.</w:t>
      </w:r>
    </w:p>
    <w:p w14:paraId="24BE0D0D" w14:textId="55CFFC61" w:rsidR="00AD0AA5" w:rsidRPr="00587040" w:rsidRDefault="006568BB" w:rsidP="00AD0AA5">
      <w:pPr>
        <w:widowControl w:val="0"/>
        <w:autoSpaceDE w:val="0"/>
        <w:autoSpaceDN w:val="0"/>
        <w:adjustRightInd w:val="0"/>
        <w:outlineLvl w:val="0"/>
        <w:rPr>
          <w:rFonts w:ascii="ArialMT" w:hAnsi="ArialMT" w:cs="ArialMT"/>
          <w:bCs/>
          <w:iCs/>
          <w:sz w:val="22"/>
          <w:szCs w:val="22"/>
        </w:rPr>
      </w:pPr>
      <w:r w:rsidRPr="00587040">
        <w:rPr>
          <w:rFonts w:ascii="ArialMT" w:hAnsi="ArialMT" w:cs="ArialMT"/>
          <w:bCs/>
          <w:iCs/>
          <w:sz w:val="22"/>
          <w:szCs w:val="22"/>
        </w:rPr>
        <w:lastRenderedPageBreak/>
        <w:t>E</w:t>
      </w:r>
      <w:r w:rsidR="003C795D" w:rsidRPr="00587040">
        <w:rPr>
          <w:rFonts w:ascii="ArialMT" w:hAnsi="ArialMT" w:cs="ArialMT"/>
          <w:bCs/>
          <w:iCs/>
          <w:sz w:val="22"/>
          <w:szCs w:val="22"/>
        </w:rPr>
        <w:t>xternal examiner</w:t>
      </w:r>
      <w:r w:rsidR="00AD0AA5" w:rsidRPr="00587040">
        <w:rPr>
          <w:rFonts w:ascii="ArialMT" w:hAnsi="ArialMT" w:cs="ArialMT"/>
          <w:bCs/>
          <w:iCs/>
          <w:sz w:val="22"/>
          <w:szCs w:val="22"/>
        </w:rPr>
        <w:t xml:space="preserve">: </w:t>
      </w:r>
    </w:p>
    <w:p w14:paraId="72348264" w14:textId="21D18141" w:rsidR="005C5D9A" w:rsidRPr="005C5D9A" w:rsidRDefault="00AD0AA5" w:rsidP="00AD0AA5">
      <w:pPr>
        <w:pStyle w:val="ListParagraph"/>
        <w:widowControl w:val="0"/>
        <w:numPr>
          <w:ilvl w:val="0"/>
          <w:numId w:val="3"/>
        </w:numPr>
        <w:autoSpaceDE w:val="0"/>
        <w:autoSpaceDN w:val="0"/>
        <w:adjustRightInd w:val="0"/>
        <w:rPr>
          <w:rFonts w:ascii="ArialMT" w:hAnsi="ArialMT" w:cs="ArialMT"/>
          <w:bCs/>
          <w:iCs/>
          <w:sz w:val="22"/>
          <w:szCs w:val="22"/>
        </w:rPr>
      </w:pPr>
      <w:r w:rsidRPr="00587040">
        <w:rPr>
          <w:rFonts w:ascii="ArialMT" w:hAnsi="ArialMT" w:cs="ArialMT"/>
          <w:bCs/>
          <w:iCs/>
          <w:sz w:val="22"/>
          <w:szCs w:val="22"/>
        </w:rPr>
        <w:t>I have acted as an examiner and/or committee member on a further 15 student</w:t>
      </w:r>
      <w:r w:rsidRPr="00C569B1">
        <w:rPr>
          <w:rFonts w:ascii="ArialMT" w:hAnsi="ArialMT" w:cs="ArialMT"/>
          <w:bCs/>
          <w:iCs/>
          <w:sz w:val="22"/>
          <w:szCs w:val="22"/>
        </w:rPr>
        <w:t xml:space="preserve"> committees (13 at OCAD University, 2 at Guelph University) at the MA/MFA level and </w:t>
      </w:r>
      <w:r w:rsidR="00E8203E">
        <w:rPr>
          <w:rFonts w:ascii="ArialMT" w:hAnsi="ArialMT" w:cs="ArialMT"/>
          <w:bCs/>
          <w:iCs/>
          <w:sz w:val="22"/>
          <w:szCs w:val="22"/>
        </w:rPr>
        <w:t>3</w:t>
      </w:r>
      <w:r w:rsidRPr="00C569B1">
        <w:rPr>
          <w:rFonts w:ascii="ArialMT" w:hAnsi="ArialMT" w:cs="ArialMT"/>
          <w:bCs/>
          <w:iCs/>
          <w:sz w:val="22"/>
          <w:szCs w:val="22"/>
        </w:rPr>
        <w:t xml:space="preserve"> (</w:t>
      </w:r>
      <w:r w:rsidR="00E8203E">
        <w:rPr>
          <w:rFonts w:ascii="ArialMT" w:hAnsi="ArialMT" w:cs="ArialMT"/>
          <w:bCs/>
          <w:iCs/>
          <w:sz w:val="22"/>
          <w:szCs w:val="22"/>
        </w:rPr>
        <w:t xml:space="preserve">Queen’s University, </w:t>
      </w:r>
      <w:r w:rsidRPr="00C569B1">
        <w:rPr>
          <w:rFonts w:ascii="ArialMT" w:hAnsi="ArialMT" w:cs="ArialMT"/>
          <w:bCs/>
          <w:iCs/>
          <w:sz w:val="22"/>
          <w:szCs w:val="22"/>
        </w:rPr>
        <w:t>Western University</w:t>
      </w:r>
      <w:r w:rsidR="009F5020">
        <w:rPr>
          <w:rFonts w:ascii="ArialMT" w:hAnsi="ArialMT" w:cs="ArialMT"/>
          <w:bCs/>
          <w:iCs/>
          <w:sz w:val="22"/>
          <w:szCs w:val="22"/>
        </w:rPr>
        <w:t>, York University</w:t>
      </w:r>
      <w:r w:rsidRPr="00C569B1">
        <w:rPr>
          <w:rFonts w:ascii="ArialMT" w:hAnsi="ArialMT" w:cs="ArialMT"/>
          <w:bCs/>
          <w:iCs/>
          <w:sz w:val="22"/>
          <w:szCs w:val="22"/>
        </w:rPr>
        <w:t>) at the PhD level.</w:t>
      </w:r>
    </w:p>
    <w:p w14:paraId="1C3D6B19" w14:textId="77777777" w:rsidR="00AD0AA5" w:rsidRPr="00E8405B" w:rsidRDefault="00AD0AA5" w:rsidP="00C01A9E">
      <w:pPr>
        <w:rPr>
          <w:rFonts w:ascii="Arial" w:hAnsi="Arial" w:cs="Arial"/>
          <w:sz w:val="22"/>
          <w:szCs w:val="22"/>
          <w:highlight w:val="yellow"/>
          <w:u w:val="single"/>
        </w:rPr>
      </w:pPr>
    </w:p>
    <w:p w14:paraId="5E7BE3FD" w14:textId="0B346939" w:rsidR="005C5D9A" w:rsidRDefault="005C5D9A" w:rsidP="00C01A9E">
      <w:pPr>
        <w:rPr>
          <w:rFonts w:ascii="Arial" w:hAnsi="Arial" w:cs="Arial"/>
          <w:sz w:val="22"/>
          <w:szCs w:val="22"/>
          <w:u w:val="single"/>
        </w:rPr>
      </w:pPr>
      <w:r>
        <w:rPr>
          <w:rFonts w:ascii="Arial" w:hAnsi="Arial" w:cs="Arial"/>
          <w:sz w:val="22"/>
          <w:szCs w:val="22"/>
          <w:u w:val="single"/>
        </w:rPr>
        <w:t>Student Training:</w:t>
      </w:r>
    </w:p>
    <w:p w14:paraId="74B56C65" w14:textId="1D0F0986" w:rsidR="005C5D9A" w:rsidRPr="00C569B1" w:rsidRDefault="005C5D9A" w:rsidP="005C5D9A">
      <w:pPr>
        <w:pStyle w:val="ListParagraph"/>
        <w:widowControl w:val="0"/>
        <w:numPr>
          <w:ilvl w:val="0"/>
          <w:numId w:val="3"/>
        </w:numPr>
        <w:autoSpaceDE w:val="0"/>
        <w:autoSpaceDN w:val="0"/>
        <w:adjustRightInd w:val="0"/>
        <w:rPr>
          <w:rFonts w:ascii="ArialMT" w:hAnsi="ArialMT" w:cs="ArialMT"/>
          <w:bCs/>
          <w:iCs/>
          <w:sz w:val="22"/>
          <w:szCs w:val="22"/>
        </w:rPr>
      </w:pPr>
      <w:r w:rsidRPr="00C569B1">
        <w:rPr>
          <w:rFonts w:ascii="ArialMT" w:hAnsi="ArialMT" w:cs="ArialMT"/>
          <w:bCs/>
          <w:iCs/>
          <w:sz w:val="22"/>
          <w:szCs w:val="22"/>
        </w:rPr>
        <w:t xml:space="preserve">Under previous and current SSHRC awards, I have employed and supervised </w:t>
      </w:r>
      <w:r w:rsidR="00BC70D5">
        <w:rPr>
          <w:rFonts w:ascii="ArialMT" w:hAnsi="ArialMT" w:cs="ArialMT"/>
          <w:bCs/>
          <w:iCs/>
          <w:sz w:val="22"/>
          <w:szCs w:val="22"/>
        </w:rPr>
        <w:t>20</w:t>
      </w:r>
      <w:r w:rsidRPr="00C569B1">
        <w:rPr>
          <w:rFonts w:ascii="ArialMT" w:hAnsi="ArialMT" w:cs="ArialMT"/>
          <w:bCs/>
          <w:iCs/>
          <w:sz w:val="22"/>
          <w:szCs w:val="22"/>
        </w:rPr>
        <w:t xml:space="preserve"> OCAD and York University graduate and undergraduate students as research assistants.</w:t>
      </w:r>
    </w:p>
    <w:p w14:paraId="51E64D68" w14:textId="77777777" w:rsidR="005C5D9A" w:rsidRDefault="005C5D9A" w:rsidP="00C01A9E">
      <w:pPr>
        <w:rPr>
          <w:rFonts w:ascii="Arial" w:hAnsi="Arial" w:cs="Arial"/>
          <w:sz w:val="22"/>
          <w:szCs w:val="22"/>
          <w:u w:val="single"/>
        </w:rPr>
      </w:pPr>
    </w:p>
    <w:p w14:paraId="44DAB40D" w14:textId="3A6AB518" w:rsidR="00C01A9E" w:rsidRPr="00A41900" w:rsidRDefault="00C01A9E" w:rsidP="00C01A9E">
      <w:pPr>
        <w:rPr>
          <w:rFonts w:ascii="Arial" w:hAnsi="Arial" w:cs="Arial"/>
          <w:sz w:val="22"/>
          <w:szCs w:val="22"/>
          <w:u w:val="single"/>
        </w:rPr>
      </w:pPr>
      <w:r w:rsidRPr="00A41900">
        <w:rPr>
          <w:rFonts w:ascii="Arial" w:hAnsi="Arial" w:cs="Arial"/>
          <w:sz w:val="22"/>
          <w:szCs w:val="22"/>
          <w:u w:val="single"/>
        </w:rPr>
        <w:t>Doctoral t</w:t>
      </w:r>
      <w:r w:rsidR="0032154C">
        <w:rPr>
          <w:rFonts w:ascii="Arial" w:hAnsi="Arial" w:cs="Arial"/>
          <w:sz w:val="22"/>
          <w:szCs w:val="22"/>
          <w:u w:val="single"/>
        </w:rPr>
        <w:t>heses supervisions/committees</w:t>
      </w:r>
    </w:p>
    <w:p w14:paraId="0C5A6706" w14:textId="5EB9D295" w:rsidR="009B38A1" w:rsidRPr="00A41900" w:rsidRDefault="009B38A1" w:rsidP="009B38A1">
      <w:pPr>
        <w:widowControl w:val="0"/>
        <w:autoSpaceDE w:val="0"/>
        <w:autoSpaceDN w:val="0"/>
        <w:adjustRightInd w:val="0"/>
        <w:outlineLvl w:val="0"/>
        <w:rPr>
          <w:rFonts w:ascii="ArialMT" w:hAnsi="ArialMT" w:cs="ArialMT"/>
          <w:sz w:val="22"/>
          <w:szCs w:val="22"/>
        </w:rPr>
      </w:pPr>
      <w:r w:rsidRPr="00A41900">
        <w:rPr>
          <w:rFonts w:ascii="ArialMT" w:hAnsi="ArialMT" w:cs="ArialMT"/>
          <w:sz w:val="22"/>
          <w:szCs w:val="22"/>
        </w:rPr>
        <w:t>PhD Supervision (</w:t>
      </w:r>
      <w:r w:rsidR="00F42ABA">
        <w:rPr>
          <w:rFonts w:ascii="ArialMT" w:hAnsi="ArialMT" w:cs="ArialMT"/>
          <w:sz w:val="22"/>
          <w:szCs w:val="22"/>
        </w:rPr>
        <w:t>7</w:t>
      </w:r>
      <w:r w:rsidRPr="00A41900">
        <w:rPr>
          <w:rFonts w:ascii="ArialMT" w:hAnsi="ArialMT" w:cs="ArialMT"/>
          <w:sz w:val="22"/>
          <w:szCs w:val="22"/>
        </w:rPr>
        <w:t xml:space="preserve"> in progress)</w:t>
      </w:r>
    </w:p>
    <w:p w14:paraId="6D243387" w14:textId="46102B8E" w:rsidR="000471B5" w:rsidRDefault="000471B5" w:rsidP="009303DD">
      <w:pPr>
        <w:widowControl w:val="0"/>
        <w:numPr>
          <w:ilvl w:val="0"/>
          <w:numId w:val="1"/>
        </w:numPr>
        <w:autoSpaceDE w:val="0"/>
        <w:autoSpaceDN w:val="0"/>
        <w:adjustRightInd w:val="0"/>
        <w:rPr>
          <w:rFonts w:ascii="ArialMT" w:hAnsi="ArialMT" w:cs="ArialMT"/>
          <w:sz w:val="22"/>
          <w:szCs w:val="22"/>
          <w:lang w:val="en-CA"/>
        </w:rPr>
      </w:pPr>
      <w:r>
        <w:rPr>
          <w:rFonts w:ascii="ArialMT" w:hAnsi="ArialMT" w:cs="ArialMT"/>
          <w:sz w:val="22"/>
          <w:szCs w:val="22"/>
          <w:lang w:val="en-CA"/>
        </w:rPr>
        <w:t>Roxanne Gillis</w:t>
      </w:r>
      <w:r w:rsidR="00803634">
        <w:rPr>
          <w:rFonts w:ascii="ArialMT" w:hAnsi="ArialMT" w:cs="ArialMT"/>
          <w:sz w:val="22"/>
          <w:szCs w:val="22"/>
          <w:lang w:val="en-CA"/>
        </w:rPr>
        <w:t xml:space="preserve"> (</w:t>
      </w:r>
      <w:r w:rsidR="00803634" w:rsidRPr="00803634">
        <w:rPr>
          <w:rFonts w:ascii="ArialMT" w:hAnsi="ArialMT" w:cs="ArialMT"/>
          <w:sz w:val="22"/>
          <w:szCs w:val="22"/>
          <w:lang w:val="en-CA"/>
        </w:rPr>
        <w:t>Ontario Graduate Scholarship</w:t>
      </w:r>
      <w:r w:rsidR="00803634">
        <w:rPr>
          <w:rFonts w:ascii="ArialMT" w:hAnsi="ArialMT" w:cs="ArialMT"/>
          <w:sz w:val="22"/>
          <w:szCs w:val="22"/>
          <w:lang w:val="en-CA"/>
        </w:rPr>
        <w:t>)</w:t>
      </w:r>
      <w:r>
        <w:rPr>
          <w:rFonts w:ascii="ArialMT" w:hAnsi="ArialMT" w:cs="ArialMT"/>
          <w:sz w:val="22"/>
          <w:szCs w:val="22"/>
          <w:lang w:val="en-CA"/>
        </w:rPr>
        <w:t xml:space="preserve">, </w:t>
      </w:r>
      <w:r w:rsidR="009303DD">
        <w:rPr>
          <w:rFonts w:ascii="ArialMT" w:hAnsi="ArialMT" w:cs="ArialMT"/>
          <w:sz w:val="22"/>
          <w:szCs w:val="22"/>
          <w:lang w:val="en-CA"/>
        </w:rPr>
        <w:t xml:space="preserve">Graduate Program in Language, Culture and Teaching, York University, </w:t>
      </w:r>
      <w:r w:rsidR="009303DD" w:rsidRPr="00C569B1">
        <w:rPr>
          <w:rFonts w:ascii="ArialMT" w:hAnsi="ArialMT" w:cs="ArialMT"/>
          <w:sz w:val="22"/>
          <w:szCs w:val="22"/>
          <w:lang w:val="en-CA"/>
        </w:rPr>
        <w:t>Expected completion: 202</w:t>
      </w:r>
      <w:r w:rsidR="009303DD">
        <w:rPr>
          <w:rFonts w:ascii="ArialMT" w:hAnsi="ArialMT" w:cs="ArialMT"/>
          <w:sz w:val="22"/>
          <w:szCs w:val="22"/>
          <w:lang w:val="en-CA"/>
        </w:rPr>
        <w:t>8.</w:t>
      </w:r>
    </w:p>
    <w:p w14:paraId="17D8AF9C" w14:textId="7A2EE246" w:rsidR="009303DD" w:rsidRDefault="009303DD" w:rsidP="009303DD">
      <w:pPr>
        <w:widowControl w:val="0"/>
        <w:numPr>
          <w:ilvl w:val="0"/>
          <w:numId w:val="1"/>
        </w:numPr>
        <w:autoSpaceDE w:val="0"/>
        <w:autoSpaceDN w:val="0"/>
        <w:adjustRightInd w:val="0"/>
        <w:rPr>
          <w:rFonts w:ascii="ArialMT" w:hAnsi="ArialMT" w:cs="ArialMT"/>
          <w:sz w:val="22"/>
          <w:szCs w:val="22"/>
          <w:lang w:val="en-CA"/>
        </w:rPr>
      </w:pPr>
      <w:r>
        <w:rPr>
          <w:rFonts w:ascii="ArialMT" w:hAnsi="ArialMT" w:cs="ArialMT"/>
          <w:sz w:val="22"/>
          <w:szCs w:val="22"/>
          <w:lang w:val="en-CA"/>
        </w:rPr>
        <w:t xml:space="preserve">Tristan Castro, Graduate Program in Language, Culture and Teaching, York University, </w:t>
      </w:r>
      <w:r w:rsidRPr="00C569B1">
        <w:rPr>
          <w:rFonts w:ascii="ArialMT" w:hAnsi="ArialMT" w:cs="ArialMT"/>
          <w:sz w:val="22"/>
          <w:szCs w:val="22"/>
          <w:lang w:val="en-CA"/>
        </w:rPr>
        <w:t>Expected completion: 202</w:t>
      </w:r>
      <w:r>
        <w:rPr>
          <w:rFonts w:ascii="ArialMT" w:hAnsi="ArialMT" w:cs="ArialMT"/>
          <w:sz w:val="22"/>
          <w:szCs w:val="22"/>
          <w:lang w:val="en-CA"/>
        </w:rPr>
        <w:t>8.</w:t>
      </w:r>
    </w:p>
    <w:p w14:paraId="6D64CC88" w14:textId="30597A37" w:rsidR="00803634" w:rsidRPr="00803634" w:rsidRDefault="00803634" w:rsidP="00803634">
      <w:pPr>
        <w:widowControl w:val="0"/>
        <w:numPr>
          <w:ilvl w:val="0"/>
          <w:numId w:val="1"/>
        </w:numPr>
        <w:autoSpaceDE w:val="0"/>
        <w:autoSpaceDN w:val="0"/>
        <w:adjustRightInd w:val="0"/>
        <w:rPr>
          <w:rFonts w:ascii="ArialMT" w:hAnsi="ArialMT" w:cs="ArialMT"/>
          <w:sz w:val="22"/>
          <w:szCs w:val="22"/>
          <w:lang w:val="en-CA"/>
        </w:rPr>
      </w:pPr>
      <w:r>
        <w:rPr>
          <w:rFonts w:ascii="ArialMT" w:hAnsi="ArialMT" w:cs="ArialMT"/>
          <w:sz w:val="22"/>
          <w:szCs w:val="22"/>
          <w:lang w:val="en-CA"/>
        </w:rPr>
        <w:t xml:space="preserve">Min-Jeon Kim, Graduate Program in Language, Culture and Teaching, York University, </w:t>
      </w:r>
      <w:r w:rsidRPr="00C569B1">
        <w:rPr>
          <w:rFonts w:ascii="ArialMT" w:hAnsi="ArialMT" w:cs="ArialMT"/>
          <w:sz w:val="22"/>
          <w:szCs w:val="22"/>
          <w:lang w:val="en-CA"/>
        </w:rPr>
        <w:t>Expected completion: 202</w:t>
      </w:r>
      <w:r>
        <w:rPr>
          <w:rFonts w:ascii="ArialMT" w:hAnsi="ArialMT" w:cs="ArialMT"/>
          <w:sz w:val="22"/>
          <w:szCs w:val="22"/>
          <w:lang w:val="en-CA"/>
        </w:rPr>
        <w:t>8.</w:t>
      </w:r>
    </w:p>
    <w:p w14:paraId="1A409821" w14:textId="301DEA5A" w:rsidR="00B344BB" w:rsidRDefault="00B344BB" w:rsidP="00B344BB">
      <w:pPr>
        <w:widowControl w:val="0"/>
        <w:numPr>
          <w:ilvl w:val="0"/>
          <w:numId w:val="1"/>
        </w:numPr>
        <w:autoSpaceDE w:val="0"/>
        <w:autoSpaceDN w:val="0"/>
        <w:adjustRightInd w:val="0"/>
        <w:rPr>
          <w:rFonts w:ascii="ArialMT" w:hAnsi="ArialMT" w:cs="ArialMT"/>
          <w:sz w:val="22"/>
          <w:szCs w:val="22"/>
          <w:lang w:val="en-CA"/>
        </w:rPr>
      </w:pPr>
      <w:r>
        <w:rPr>
          <w:rFonts w:ascii="ArialMT" w:hAnsi="ArialMT" w:cs="ArialMT"/>
          <w:sz w:val="22"/>
          <w:szCs w:val="22"/>
          <w:lang w:val="en-CA"/>
        </w:rPr>
        <w:t>Miranda McKee</w:t>
      </w:r>
      <w:r w:rsidR="00C62C31">
        <w:rPr>
          <w:rFonts w:ascii="ArialMT" w:hAnsi="ArialMT" w:cs="ArialMT"/>
          <w:sz w:val="22"/>
          <w:szCs w:val="22"/>
          <w:lang w:val="en-CA"/>
        </w:rPr>
        <w:t xml:space="preserve"> (SSHRC Canada Graduate Scholarship)</w:t>
      </w:r>
      <w:r>
        <w:rPr>
          <w:rFonts w:ascii="ArialMT" w:hAnsi="ArialMT" w:cs="ArialMT"/>
          <w:sz w:val="22"/>
          <w:szCs w:val="22"/>
          <w:lang w:val="en-CA"/>
        </w:rPr>
        <w:t xml:space="preserve">, </w:t>
      </w:r>
      <w:r w:rsidR="00B61010">
        <w:rPr>
          <w:rFonts w:ascii="ArialMT" w:hAnsi="ArialMT" w:cs="ArialMT"/>
          <w:sz w:val="22"/>
          <w:szCs w:val="22"/>
          <w:lang w:val="en-CA"/>
        </w:rPr>
        <w:t xml:space="preserve">Graduate Program in </w:t>
      </w:r>
      <w:r>
        <w:rPr>
          <w:rFonts w:ascii="ArialMT" w:hAnsi="ArialMT" w:cs="ArialMT"/>
          <w:sz w:val="22"/>
          <w:szCs w:val="22"/>
          <w:lang w:val="en-CA"/>
        </w:rPr>
        <w:t xml:space="preserve">Communication and Culture, York University, </w:t>
      </w:r>
      <w:r w:rsidRPr="00C569B1">
        <w:rPr>
          <w:rFonts w:ascii="ArialMT" w:hAnsi="ArialMT" w:cs="ArialMT"/>
          <w:sz w:val="22"/>
          <w:szCs w:val="22"/>
          <w:lang w:val="en-CA"/>
        </w:rPr>
        <w:t>Expected completion: 202</w:t>
      </w:r>
      <w:r>
        <w:rPr>
          <w:rFonts w:ascii="ArialMT" w:hAnsi="ArialMT" w:cs="ArialMT"/>
          <w:sz w:val="22"/>
          <w:szCs w:val="22"/>
          <w:lang w:val="en-CA"/>
        </w:rPr>
        <w:t xml:space="preserve">7. </w:t>
      </w:r>
    </w:p>
    <w:p w14:paraId="5C68738C" w14:textId="4E46E432" w:rsidR="00064870" w:rsidRDefault="00064870" w:rsidP="00064870">
      <w:pPr>
        <w:widowControl w:val="0"/>
        <w:numPr>
          <w:ilvl w:val="0"/>
          <w:numId w:val="1"/>
        </w:numPr>
        <w:autoSpaceDE w:val="0"/>
        <w:autoSpaceDN w:val="0"/>
        <w:adjustRightInd w:val="0"/>
        <w:rPr>
          <w:rFonts w:ascii="ArialMT" w:hAnsi="ArialMT" w:cs="ArialMT"/>
          <w:sz w:val="22"/>
          <w:szCs w:val="22"/>
          <w:lang w:val="en-CA"/>
        </w:rPr>
      </w:pPr>
      <w:r w:rsidRPr="00FC3EAC">
        <w:rPr>
          <w:rFonts w:ascii="ArialMT" w:hAnsi="ArialMT" w:cs="ArialMT"/>
          <w:sz w:val="22"/>
          <w:szCs w:val="22"/>
          <w:lang w:val="en-CA"/>
        </w:rPr>
        <w:t xml:space="preserve">Kerry Greco, </w:t>
      </w:r>
      <w:r>
        <w:rPr>
          <w:rFonts w:ascii="ArialMT" w:hAnsi="ArialMT" w:cs="ArialMT"/>
          <w:sz w:val="22"/>
          <w:szCs w:val="22"/>
          <w:lang w:val="en-CA"/>
        </w:rPr>
        <w:t xml:space="preserve">Graduate Program in Language, Culture and Teaching, York University, </w:t>
      </w:r>
      <w:r w:rsidRPr="00C569B1">
        <w:rPr>
          <w:rFonts w:ascii="ArialMT" w:hAnsi="ArialMT" w:cs="ArialMT"/>
          <w:sz w:val="22"/>
          <w:szCs w:val="22"/>
          <w:lang w:val="en-CA"/>
        </w:rPr>
        <w:t>Expected completion: 202</w:t>
      </w:r>
      <w:r>
        <w:rPr>
          <w:rFonts w:ascii="ArialMT" w:hAnsi="ArialMT" w:cs="ArialMT"/>
          <w:sz w:val="22"/>
          <w:szCs w:val="22"/>
          <w:lang w:val="en-CA"/>
        </w:rPr>
        <w:t>7.</w:t>
      </w:r>
    </w:p>
    <w:p w14:paraId="6388783D" w14:textId="6C16A65E" w:rsidR="00064870" w:rsidRPr="00E36C70" w:rsidRDefault="00064870" w:rsidP="00E36C70">
      <w:pPr>
        <w:widowControl w:val="0"/>
        <w:numPr>
          <w:ilvl w:val="0"/>
          <w:numId w:val="1"/>
        </w:numPr>
        <w:autoSpaceDE w:val="0"/>
        <w:autoSpaceDN w:val="0"/>
        <w:adjustRightInd w:val="0"/>
        <w:rPr>
          <w:rFonts w:ascii="ArialMT" w:hAnsi="ArialMT" w:cs="ArialMT"/>
          <w:sz w:val="22"/>
          <w:szCs w:val="22"/>
          <w:lang w:val="en-CA"/>
        </w:rPr>
      </w:pPr>
      <w:r>
        <w:rPr>
          <w:rFonts w:ascii="ArialMT" w:hAnsi="ArialMT" w:cs="ArialMT"/>
          <w:sz w:val="22"/>
          <w:szCs w:val="22"/>
          <w:lang w:val="en-CA"/>
        </w:rPr>
        <w:t xml:space="preserve">Shannon Hyatali, </w:t>
      </w:r>
      <w:r w:rsidR="00E36C70">
        <w:rPr>
          <w:rFonts w:ascii="ArialMT" w:hAnsi="ArialMT" w:cs="ArialMT"/>
          <w:sz w:val="22"/>
          <w:szCs w:val="22"/>
          <w:lang w:val="en-CA"/>
        </w:rPr>
        <w:t xml:space="preserve">Graduate Program in Language, Culture and Teaching, York University, </w:t>
      </w:r>
      <w:r w:rsidR="00E36C70" w:rsidRPr="00C569B1">
        <w:rPr>
          <w:rFonts w:ascii="ArialMT" w:hAnsi="ArialMT" w:cs="ArialMT"/>
          <w:sz w:val="22"/>
          <w:szCs w:val="22"/>
          <w:lang w:val="en-CA"/>
        </w:rPr>
        <w:t>Expected completion: 202</w:t>
      </w:r>
      <w:r w:rsidR="00E36C70">
        <w:rPr>
          <w:rFonts w:ascii="ArialMT" w:hAnsi="ArialMT" w:cs="ArialMT"/>
          <w:sz w:val="22"/>
          <w:szCs w:val="22"/>
          <w:lang w:val="en-CA"/>
        </w:rPr>
        <w:t>7.</w:t>
      </w:r>
    </w:p>
    <w:p w14:paraId="032F161E" w14:textId="5EA3EF07" w:rsidR="009B38A1" w:rsidRPr="00C569B1" w:rsidRDefault="009B38A1" w:rsidP="009B38A1">
      <w:pPr>
        <w:widowControl w:val="0"/>
        <w:numPr>
          <w:ilvl w:val="0"/>
          <w:numId w:val="1"/>
        </w:numPr>
        <w:autoSpaceDE w:val="0"/>
        <w:autoSpaceDN w:val="0"/>
        <w:adjustRightInd w:val="0"/>
        <w:rPr>
          <w:rFonts w:ascii="ArialMT" w:hAnsi="ArialMT" w:cs="ArialMT"/>
          <w:sz w:val="22"/>
          <w:szCs w:val="22"/>
          <w:lang w:val="en-CA"/>
        </w:rPr>
      </w:pPr>
      <w:r w:rsidRPr="00C569B1">
        <w:rPr>
          <w:rFonts w:ascii="ArialMT" w:hAnsi="ArialMT" w:cs="ArialMT"/>
          <w:sz w:val="22"/>
          <w:szCs w:val="22"/>
          <w:lang w:val="en-CA"/>
        </w:rPr>
        <w:t>Sheetal Prasad</w:t>
      </w:r>
      <w:r w:rsidR="00C62C31">
        <w:rPr>
          <w:rFonts w:ascii="ArialMT" w:hAnsi="ArialMT" w:cs="ArialMT"/>
          <w:sz w:val="22"/>
          <w:szCs w:val="22"/>
          <w:lang w:val="en-CA"/>
        </w:rPr>
        <w:t xml:space="preserve"> (SSHRC Doctoral Fellowship)</w:t>
      </w:r>
      <w:r w:rsidRPr="00C569B1">
        <w:rPr>
          <w:rFonts w:ascii="ArialMT" w:hAnsi="ArialMT" w:cs="ArialMT"/>
          <w:sz w:val="22"/>
          <w:szCs w:val="22"/>
          <w:lang w:val="en-CA"/>
        </w:rPr>
        <w:t xml:space="preserve">, </w:t>
      </w:r>
      <w:r w:rsidR="00FC3EAC">
        <w:rPr>
          <w:rFonts w:ascii="ArialMT" w:hAnsi="ArialMT" w:cs="ArialMT"/>
          <w:sz w:val="22"/>
          <w:szCs w:val="22"/>
          <w:lang w:val="en-CA"/>
        </w:rPr>
        <w:t xml:space="preserve">Graduate Program in Language, Culture and Teaching, York University, </w:t>
      </w:r>
      <w:r w:rsidR="00FC3EAC" w:rsidRPr="00C569B1">
        <w:rPr>
          <w:rFonts w:ascii="ArialMT" w:hAnsi="ArialMT" w:cs="ArialMT"/>
          <w:sz w:val="22"/>
          <w:szCs w:val="22"/>
          <w:lang w:val="en-CA"/>
        </w:rPr>
        <w:t>Expected completion: 202</w:t>
      </w:r>
      <w:r w:rsidR="00FC3EAC">
        <w:rPr>
          <w:rFonts w:ascii="ArialMT" w:hAnsi="ArialMT" w:cs="ArialMT"/>
          <w:sz w:val="22"/>
          <w:szCs w:val="22"/>
          <w:lang w:val="en-CA"/>
        </w:rPr>
        <w:t>5.</w:t>
      </w:r>
    </w:p>
    <w:p w14:paraId="40703492" w14:textId="0AEAAC68" w:rsidR="009B38A1" w:rsidRPr="00A41900" w:rsidRDefault="009B38A1" w:rsidP="009B38A1">
      <w:pPr>
        <w:widowControl w:val="0"/>
        <w:autoSpaceDE w:val="0"/>
        <w:autoSpaceDN w:val="0"/>
        <w:adjustRightInd w:val="0"/>
        <w:outlineLvl w:val="0"/>
        <w:rPr>
          <w:rFonts w:ascii="ArialMT" w:hAnsi="ArialMT" w:cs="ArialMT"/>
          <w:sz w:val="22"/>
          <w:szCs w:val="22"/>
        </w:rPr>
      </w:pPr>
      <w:r w:rsidRPr="00A41900">
        <w:rPr>
          <w:rFonts w:ascii="ArialMT" w:hAnsi="ArialMT" w:cs="ArialMT"/>
          <w:sz w:val="22"/>
          <w:szCs w:val="22"/>
        </w:rPr>
        <w:t>PhD Committees (</w:t>
      </w:r>
      <w:r w:rsidR="00A87EE3">
        <w:rPr>
          <w:rFonts w:ascii="ArialMT" w:hAnsi="ArialMT" w:cs="ArialMT"/>
          <w:sz w:val="22"/>
          <w:szCs w:val="22"/>
        </w:rPr>
        <w:t>2 completed, 8</w:t>
      </w:r>
      <w:r w:rsidRPr="00A41900">
        <w:rPr>
          <w:rFonts w:ascii="ArialMT" w:hAnsi="ArialMT" w:cs="ArialMT"/>
          <w:sz w:val="22"/>
          <w:szCs w:val="22"/>
        </w:rPr>
        <w:t xml:space="preserve"> in progress)</w:t>
      </w:r>
    </w:p>
    <w:p w14:paraId="2603CFCF" w14:textId="2DD3E670" w:rsidR="00B3385E" w:rsidRPr="00B3385E" w:rsidRDefault="00B3385E" w:rsidP="00B3385E">
      <w:pPr>
        <w:widowControl w:val="0"/>
        <w:numPr>
          <w:ilvl w:val="0"/>
          <w:numId w:val="1"/>
        </w:numPr>
        <w:autoSpaceDE w:val="0"/>
        <w:autoSpaceDN w:val="0"/>
        <w:adjustRightInd w:val="0"/>
        <w:rPr>
          <w:rFonts w:ascii="ArialMT" w:hAnsi="ArialMT" w:cs="ArialMT"/>
          <w:sz w:val="22"/>
          <w:szCs w:val="22"/>
          <w:lang w:val="en-CA"/>
        </w:rPr>
      </w:pPr>
      <w:r>
        <w:rPr>
          <w:rFonts w:ascii="ArialMT" w:hAnsi="ArialMT" w:cs="ArialMT"/>
          <w:sz w:val="22"/>
          <w:szCs w:val="22"/>
          <w:lang w:val="en-CA"/>
        </w:rPr>
        <w:t>Charles Marco Diokno Manzo,</w:t>
      </w:r>
      <w:r w:rsidRPr="00B3385E">
        <w:rPr>
          <w:rFonts w:ascii="ArialMT" w:hAnsi="ArialMT" w:cs="ArialMT"/>
          <w:sz w:val="22"/>
          <w:szCs w:val="22"/>
          <w:lang w:val="en-CA"/>
        </w:rPr>
        <w:t xml:space="preserve"> </w:t>
      </w:r>
      <w:r>
        <w:rPr>
          <w:rFonts w:ascii="ArialMT" w:hAnsi="ArialMT" w:cs="ArialMT"/>
          <w:sz w:val="22"/>
          <w:szCs w:val="22"/>
          <w:lang w:val="en-CA"/>
        </w:rPr>
        <w:t xml:space="preserve">Graduate Program in Language, Culture and Teaching, </w:t>
      </w:r>
      <w:r w:rsidRPr="00C569B1">
        <w:rPr>
          <w:rFonts w:ascii="ArialMT" w:hAnsi="ArialMT" w:cs="ArialMT"/>
          <w:sz w:val="22"/>
          <w:szCs w:val="22"/>
          <w:lang w:val="en-CA"/>
        </w:rPr>
        <w:t>York U</w:t>
      </w:r>
      <w:r>
        <w:rPr>
          <w:rFonts w:ascii="ArialMT" w:hAnsi="ArialMT" w:cs="ArialMT"/>
          <w:sz w:val="22"/>
          <w:szCs w:val="22"/>
          <w:lang w:val="en-CA"/>
        </w:rPr>
        <w:t>niversity, supervisor: Rachel Silver</w:t>
      </w:r>
      <w:r w:rsidRPr="00C569B1">
        <w:rPr>
          <w:rFonts w:ascii="ArialMT" w:hAnsi="ArialMT" w:cs="ArialMT"/>
          <w:sz w:val="22"/>
          <w:szCs w:val="22"/>
          <w:lang w:val="en-CA"/>
        </w:rPr>
        <w:t>. Expected completion 202</w:t>
      </w:r>
      <w:r>
        <w:rPr>
          <w:rFonts w:ascii="ArialMT" w:hAnsi="ArialMT" w:cs="ArialMT"/>
          <w:sz w:val="22"/>
          <w:szCs w:val="22"/>
          <w:lang w:val="en-CA"/>
        </w:rPr>
        <w:t>7</w:t>
      </w:r>
      <w:r w:rsidRPr="00C569B1">
        <w:rPr>
          <w:rFonts w:ascii="ArialMT" w:hAnsi="ArialMT" w:cs="ArialMT"/>
          <w:sz w:val="22"/>
          <w:szCs w:val="22"/>
          <w:lang w:val="en-CA"/>
        </w:rPr>
        <w:t>.</w:t>
      </w:r>
    </w:p>
    <w:p w14:paraId="22A4277E" w14:textId="26722BC7" w:rsidR="001F01AA" w:rsidRPr="001F01AA" w:rsidRDefault="001F01AA" w:rsidP="001F01AA">
      <w:pPr>
        <w:widowControl w:val="0"/>
        <w:numPr>
          <w:ilvl w:val="0"/>
          <w:numId w:val="1"/>
        </w:numPr>
        <w:autoSpaceDE w:val="0"/>
        <w:autoSpaceDN w:val="0"/>
        <w:adjustRightInd w:val="0"/>
        <w:rPr>
          <w:rFonts w:ascii="ArialMT" w:hAnsi="ArialMT" w:cs="ArialMT"/>
          <w:sz w:val="22"/>
          <w:szCs w:val="22"/>
          <w:lang w:val="en-CA"/>
        </w:rPr>
      </w:pPr>
      <w:r>
        <w:rPr>
          <w:rFonts w:ascii="ArialMT" w:hAnsi="ArialMT" w:cs="ArialMT"/>
          <w:sz w:val="22"/>
          <w:szCs w:val="22"/>
          <w:lang w:val="en-CA"/>
        </w:rPr>
        <w:t xml:space="preserve">Shyam Patel, Graduate Program in Language, Culture and Teaching, </w:t>
      </w:r>
      <w:r w:rsidRPr="00C569B1">
        <w:rPr>
          <w:rFonts w:ascii="ArialMT" w:hAnsi="ArialMT" w:cs="ArialMT"/>
          <w:sz w:val="22"/>
          <w:szCs w:val="22"/>
          <w:lang w:val="en-CA"/>
        </w:rPr>
        <w:t>York U</w:t>
      </w:r>
      <w:r>
        <w:rPr>
          <w:rFonts w:ascii="ArialMT" w:hAnsi="ArialMT" w:cs="ArialMT"/>
          <w:sz w:val="22"/>
          <w:szCs w:val="22"/>
          <w:lang w:val="en-CA"/>
        </w:rPr>
        <w:t xml:space="preserve">niversity, supervisor: </w:t>
      </w:r>
      <w:r w:rsidR="00B3385E">
        <w:rPr>
          <w:rFonts w:ascii="ArialMT" w:hAnsi="ArialMT" w:cs="ArialMT"/>
          <w:sz w:val="22"/>
          <w:szCs w:val="22"/>
          <w:lang w:val="en-CA"/>
        </w:rPr>
        <w:t>Aparna Mishra Tarc</w:t>
      </w:r>
      <w:r w:rsidRPr="00C569B1">
        <w:rPr>
          <w:rFonts w:ascii="ArialMT" w:hAnsi="ArialMT" w:cs="ArialMT"/>
          <w:sz w:val="22"/>
          <w:szCs w:val="22"/>
          <w:lang w:val="en-CA"/>
        </w:rPr>
        <w:t>. Expected completion 202</w:t>
      </w:r>
      <w:r>
        <w:rPr>
          <w:rFonts w:ascii="ArialMT" w:hAnsi="ArialMT" w:cs="ArialMT"/>
          <w:sz w:val="22"/>
          <w:szCs w:val="22"/>
          <w:lang w:val="en-CA"/>
        </w:rPr>
        <w:t>7</w:t>
      </w:r>
      <w:r w:rsidRPr="00C569B1">
        <w:rPr>
          <w:rFonts w:ascii="ArialMT" w:hAnsi="ArialMT" w:cs="ArialMT"/>
          <w:sz w:val="22"/>
          <w:szCs w:val="22"/>
          <w:lang w:val="en-CA"/>
        </w:rPr>
        <w:t>.</w:t>
      </w:r>
    </w:p>
    <w:p w14:paraId="26855683" w14:textId="345B038E" w:rsidR="0046331C" w:rsidRDefault="0046331C" w:rsidP="009B38A1">
      <w:pPr>
        <w:widowControl w:val="0"/>
        <w:numPr>
          <w:ilvl w:val="0"/>
          <w:numId w:val="1"/>
        </w:numPr>
        <w:autoSpaceDE w:val="0"/>
        <w:autoSpaceDN w:val="0"/>
        <w:adjustRightInd w:val="0"/>
        <w:rPr>
          <w:rFonts w:ascii="ArialMT" w:hAnsi="ArialMT" w:cs="ArialMT"/>
          <w:sz w:val="22"/>
          <w:szCs w:val="22"/>
          <w:lang w:val="en-CA"/>
        </w:rPr>
      </w:pPr>
      <w:r>
        <w:rPr>
          <w:rFonts w:ascii="ArialMT" w:hAnsi="ArialMT" w:cs="ArialMT"/>
          <w:sz w:val="22"/>
          <w:szCs w:val="22"/>
          <w:lang w:val="en-CA"/>
        </w:rPr>
        <w:t>Alexa Vachon, Graduate Program in Communication and Culture, Toronto Metropolitan University, supervisor: Art Blake. Expected completion 2026.</w:t>
      </w:r>
    </w:p>
    <w:p w14:paraId="0EDB768F" w14:textId="7A56A7DE" w:rsidR="00C86449" w:rsidRPr="00C86449" w:rsidRDefault="00C86449" w:rsidP="00C86449">
      <w:pPr>
        <w:widowControl w:val="0"/>
        <w:numPr>
          <w:ilvl w:val="0"/>
          <w:numId w:val="1"/>
        </w:numPr>
        <w:autoSpaceDE w:val="0"/>
        <w:autoSpaceDN w:val="0"/>
        <w:adjustRightInd w:val="0"/>
        <w:rPr>
          <w:rFonts w:ascii="ArialMT" w:hAnsi="ArialMT" w:cs="ArialMT"/>
          <w:sz w:val="22"/>
          <w:szCs w:val="22"/>
          <w:lang w:val="en-CA"/>
        </w:rPr>
      </w:pPr>
      <w:r>
        <w:rPr>
          <w:rFonts w:ascii="ArialMT" w:hAnsi="ArialMT" w:cs="ArialMT"/>
          <w:sz w:val="22"/>
          <w:szCs w:val="22"/>
          <w:lang w:val="en-CA"/>
        </w:rPr>
        <w:t xml:space="preserve">Teresa Humphrey, Graduate Program in Language, Culture and Teaching, </w:t>
      </w:r>
      <w:r w:rsidRPr="00C569B1">
        <w:rPr>
          <w:rFonts w:ascii="ArialMT" w:hAnsi="ArialMT" w:cs="ArialMT"/>
          <w:sz w:val="22"/>
          <w:szCs w:val="22"/>
          <w:lang w:val="en-CA"/>
        </w:rPr>
        <w:t>York U</w:t>
      </w:r>
      <w:r>
        <w:rPr>
          <w:rFonts w:ascii="ArialMT" w:hAnsi="ArialMT" w:cs="ArialMT"/>
          <w:sz w:val="22"/>
          <w:szCs w:val="22"/>
          <w:lang w:val="en-CA"/>
        </w:rPr>
        <w:t>niversity, supervisor: Cristina Delgado V</w:t>
      </w:r>
      <w:r w:rsidR="005874C7">
        <w:rPr>
          <w:rFonts w:ascii="ArialMT" w:hAnsi="ArialMT" w:cs="ArialMT"/>
          <w:sz w:val="22"/>
          <w:szCs w:val="22"/>
          <w:lang w:val="en-CA"/>
        </w:rPr>
        <w:t>i</w:t>
      </w:r>
      <w:r>
        <w:rPr>
          <w:rFonts w:ascii="ArialMT" w:hAnsi="ArialMT" w:cs="ArialMT"/>
          <w:sz w:val="22"/>
          <w:szCs w:val="22"/>
          <w:lang w:val="en-CA"/>
        </w:rPr>
        <w:t>ntimilla</w:t>
      </w:r>
      <w:r w:rsidRPr="00C569B1">
        <w:rPr>
          <w:rFonts w:ascii="ArialMT" w:hAnsi="ArialMT" w:cs="ArialMT"/>
          <w:sz w:val="22"/>
          <w:szCs w:val="22"/>
          <w:lang w:val="en-CA"/>
        </w:rPr>
        <w:t>. Expected completion 202</w:t>
      </w:r>
      <w:r>
        <w:rPr>
          <w:rFonts w:ascii="ArialMT" w:hAnsi="ArialMT" w:cs="ArialMT"/>
          <w:sz w:val="22"/>
          <w:szCs w:val="22"/>
          <w:lang w:val="en-CA"/>
        </w:rPr>
        <w:t>5</w:t>
      </w:r>
      <w:r w:rsidRPr="00C569B1">
        <w:rPr>
          <w:rFonts w:ascii="ArialMT" w:hAnsi="ArialMT" w:cs="ArialMT"/>
          <w:sz w:val="22"/>
          <w:szCs w:val="22"/>
          <w:lang w:val="en-CA"/>
        </w:rPr>
        <w:t>.</w:t>
      </w:r>
    </w:p>
    <w:p w14:paraId="58A8A921" w14:textId="36B171BC" w:rsidR="009B38A1" w:rsidRPr="00C569B1" w:rsidRDefault="009B38A1" w:rsidP="009B38A1">
      <w:pPr>
        <w:widowControl w:val="0"/>
        <w:numPr>
          <w:ilvl w:val="0"/>
          <w:numId w:val="1"/>
        </w:numPr>
        <w:autoSpaceDE w:val="0"/>
        <w:autoSpaceDN w:val="0"/>
        <w:adjustRightInd w:val="0"/>
        <w:rPr>
          <w:rFonts w:ascii="ArialMT" w:hAnsi="ArialMT" w:cs="ArialMT"/>
          <w:sz w:val="22"/>
          <w:szCs w:val="22"/>
          <w:lang w:val="en-CA"/>
        </w:rPr>
      </w:pPr>
      <w:r w:rsidRPr="00C569B1">
        <w:rPr>
          <w:rFonts w:ascii="ArialMT" w:hAnsi="ArialMT" w:cs="ArialMT"/>
          <w:sz w:val="22"/>
          <w:szCs w:val="22"/>
          <w:lang w:val="en-CA"/>
        </w:rPr>
        <w:t>Madeleine McMillan, Faculty of Information and Media Studies, Western University, supervisor: Sharon Sliwinski. Expected completion: 2025.</w:t>
      </w:r>
    </w:p>
    <w:p w14:paraId="596D3120" w14:textId="7A61D698" w:rsidR="009B38A1" w:rsidRPr="00C569B1" w:rsidRDefault="009B38A1" w:rsidP="009B38A1">
      <w:pPr>
        <w:widowControl w:val="0"/>
        <w:numPr>
          <w:ilvl w:val="0"/>
          <w:numId w:val="1"/>
        </w:numPr>
        <w:autoSpaceDE w:val="0"/>
        <w:autoSpaceDN w:val="0"/>
        <w:adjustRightInd w:val="0"/>
        <w:rPr>
          <w:rFonts w:ascii="ArialMT" w:hAnsi="ArialMT" w:cs="ArialMT"/>
          <w:sz w:val="22"/>
          <w:szCs w:val="22"/>
          <w:lang w:val="en-CA"/>
        </w:rPr>
      </w:pPr>
      <w:r w:rsidRPr="00C569B1">
        <w:rPr>
          <w:rFonts w:ascii="ArialMT" w:hAnsi="ArialMT" w:cs="ArialMT"/>
          <w:sz w:val="22"/>
          <w:szCs w:val="22"/>
          <w:lang w:val="en-CA"/>
        </w:rPr>
        <w:t xml:space="preserve">Helen Han, </w:t>
      </w:r>
      <w:r w:rsidR="00D004DA">
        <w:rPr>
          <w:rFonts w:ascii="ArialMT" w:hAnsi="ArialMT" w:cs="ArialMT"/>
          <w:sz w:val="22"/>
          <w:szCs w:val="22"/>
          <w:lang w:val="en-CA"/>
        </w:rPr>
        <w:t>Graduate Program in Language, Culture and Teaching</w:t>
      </w:r>
      <w:r w:rsidRPr="00C569B1">
        <w:rPr>
          <w:rFonts w:ascii="ArialMT" w:hAnsi="ArialMT" w:cs="ArialMT"/>
          <w:sz w:val="22"/>
          <w:szCs w:val="22"/>
          <w:lang w:val="en-CA"/>
        </w:rPr>
        <w:t xml:space="preserve">, York University, supervisor: </w:t>
      </w:r>
      <w:r w:rsidR="006E7E69">
        <w:rPr>
          <w:rFonts w:ascii="ArialMT" w:hAnsi="ArialMT" w:cs="ArialMT"/>
          <w:sz w:val="22"/>
          <w:szCs w:val="22"/>
          <w:lang w:val="en-CA"/>
        </w:rPr>
        <w:t>Chloë Brushwood Rose</w:t>
      </w:r>
      <w:r w:rsidRPr="00C569B1">
        <w:rPr>
          <w:rFonts w:ascii="ArialMT" w:hAnsi="ArialMT" w:cs="ArialMT"/>
          <w:sz w:val="22"/>
          <w:szCs w:val="22"/>
          <w:lang w:val="en-CA"/>
        </w:rPr>
        <w:t>. Expected completion: 2025.</w:t>
      </w:r>
    </w:p>
    <w:p w14:paraId="4D02862B" w14:textId="56A680A0" w:rsidR="009B38A1" w:rsidRPr="00C569B1" w:rsidRDefault="009B38A1" w:rsidP="009B38A1">
      <w:pPr>
        <w:widowControl w:val="0"/>
        <w:numPr>
          <w:ilvl w:val="0"/>
          <w:numId w:val="1"/>
        </w:numPr>
        <w:autoSpaceDE w:val="0"/>
        <w:autoSpaceDN w:val="0"/>
        <w:adjustRightInd w:val="0"/>
        <w:rPr>
          <w:rFonts w:ascii="ArialMT" w:hAnsi="ArialMT" w:cs="ArialMT"/>
          <w:sz w:val="22"/>
          <w:szCs w:val="22"/>
          <w:lang w:val="en-CA"/>
        </w:rPr>
      </w:pPr>
      <w:r w:rsidRPr="00C569B1">
        <w:rPr>
          <w:rFonts w:ascii="ArialMT" w:hAnsi="ArialMT" w:cs="ArialMT"/>
          <w:sz w:val="22"/>
          <w:szCs w:val="22"/>
          <w:lang w:val="en-CA"/>
        </w:rPr>
        <w:t>Marsya Maharani</w:t>
      </w:r>
      <w:r w:rsidR="006F447A">
        <w:rPr>
          <w:rFonts w:ascii="ArialMT" w:hAnsi="ArialMT" w:cs="ArialMT"/>
          <w:sz w:val="22"/>
          <w:szCs w:val="22"/>
          <w:lang w:val="en-CA"/>
        </w:rPr>
        <w:t xml:space="preserve"> (SSHRC Canada Graduate Scholarship)</w:t>
      </w:r>
      <w:r w:rsidRPr="00C569B1">
        <w:rPr>
          <w:rFonts w:ascii="ArialMT" w:hAnsi="ArialMT" w:cs="ArialMT"/>
          <w:sz w:val="22"/>
          <w:szCs w:val="22"/>
          <w:lang w:val="en-CA"/>
        </w:rPr>
        <w:t>, Environmental Studies, York University, supervisor: Lisa Myers. Expected completion: 2024.</w:t>
      </w:r>
    </w:p>
    <w:p w14:paraId="78244232" w14:textId="304E75EA" w:rsidR="00D15E0F" w:rsidRPr="00205099" w:rsidRDefault="00D15E0F" w:rsidP="00D15E0F">
      <w:pPr>
        <w:widowControl w:val="0"/>
        <w:numPr>
          <w:ilvl w:val="0"/>
          <w:numId w:val="1"/>
        </w:numPr>
        <w:autoSpaceDE w:val="0"/>
        <w:autoSpaceDN w:val="0"/>
        <w:adjustRightInd w:val="0"/>
        <w:rPr>
          <w:rFonts w:ascii="ArialMT" w:hAnsi="ArialMT" w:cs="ArialMT"/>
          <w:sz w:val="22"/>
          <w:szCs w:val="22"/>
          <w:lang w:val="en-CA"/>
        </w:rPr>
      </w:pPr>
      <w:r>
        <w:rPr>
          <w:rFonts w:ascii="ArialMT" w:hAnsi="ArialMT" w:cs="ArialMT"/>
          <w:sz w:val="22"/>
          <w:szCs w:val="22"/>
          <w:lang w:val="en-CA"/>
        </w:rPr>
        <w:t>Lisa Johnston</w:t>
      </w:r>
      <w:r w:rsidR="00A87EE3">
        <w:rPr>
          <w:rFonts w:ascii="ArialMT" w:hAnsi="ArialMT" w:cs="ArialMT"/>
          <w:sz w:val="22"/>
          <w:szCs w:val="22"/>
          <w:lang w:val="en-CA"/>
        </w:rPr>
        <w:t xml:space="preserve"> (SSHRC Canada Graduate Scholarship)</w:t>
      </w:r>
      <w:r>
        <w:rPr>
          <w:rFonts w:ascii="ArialMT" w:hAnsi="ArialMT" w:cs="ArialMT"/>
          <w:sz w:val="22"/>
          <w:szCs w:val="22"/>
          <w:lang w:val="en-CA"/>
        </w:rPr>
        <w:t>, Graduate Program in Language, Culture and Teaching,</w:t>
      </w:r>
      <w:r w:rsidRPr="00C569B1">
        <w:rPr>
          <w:rFonts w:ascii="ArialMT" w:hAnsi="ArialMT" w:cs="ArialMT"/>
          <w:sz w:val="22"/>
          <w:szCs w:val="22"/>
          <w:lang w:val="en-CA"/>
        </w:rPr>
        <w:t xml:space="preserve"> York U</w:t>
      </w:r>
      <w:r>
        <w:rPr>
          <w:rFonts w:ascii="ArialMT" w:hAnsi="ArialMT" w:cs="ArialMT"/>
          <w:sz w:val="22"/>
          <w:szCs w:val="22"/>
          <w:lang w:val="en-CA"/>
        </w:rPr>
        <w:t>niversity, supervisor: Mario Di</w:t>
      </w:r>
      <w:r w:rsidRPr="00C569B1">
        <w:rPr>
          <w:rFonts w:ascii="ArialMT" w:hAnsi="ArialMT" w:cs="ArialMT"/>
          <w:sz w:val="22"/>
          <w:szCs w:val="22"/>
          <w:lang w:val="en-CA"/>
        </w:rPr>
        <w:t>Paolantonio. Expected completion: 202</w:t>
      </w:r>
      <w:r>
        <w:rPr>
          <w:rFonts w:ascii="ArialMT" w:hAnsi="ArialMT" w:cs="ArialMT"/>
          <w:sz w:val="22"/>
          <w:szCs w:val="22"/>
          <w:lang w:val="en-CA"/>
        </w:rPr>
        <w:t>5</w:t>
      </w:r>
      <w:r w:rsidRPr="00C569B1">
        <w:rPr>
          <w:rFonts w:ascii="ArialMT" w:hAnsi="ArialMT" w:cs="ArialMT"/>
          <w:sz w:val="22"/>
          <w:szCs w:val="22"/>
          <w:lang w:val="en-CA"/>
        </w:rPr>
        <w:t>.</w:t>
      </w:r>
    </w:p>
    <w:p w14:paraId="74E20EE3" w14:textId="07A0E6D3" w:rsidR="009B38A1" w:rsidRDefault="009B38A1" w:rsidP="009B38A1">
      <w:pPr>
        <w:widowControl w:val="0"/>
        <w:numPr>
          <w:ilvl w:val="0"/>
          <w:numId w:val="1"/>
        </w:numPr>
        <w:autoSpaceDE w:val="0"/>
        <w:autoSpaceDN w:val="0"/>
        <w:adjustRightInd w:val="0"/>
        <w:rPr>
          <w:rFonts w:ascii="ArialMT" w:hAnsi="ArialMT" w:cs="ArialMT"/>
          <w:sz w:val="22"/>
          <w:szCs w:val="22"/>
          <w:lang w:val="en-CA"/>
        </w:rPr>
      </w:pPr>
      <w:r w:rsidRPr="00C569B1">
        <w:rPr>
          <w:rFonts w:ascii="ArialMT" w:hAnsi="ArialMT" w:cs="ArialMT"/>
          <w:sz w:val="22"/>
          <w:szCs w:val="22"/>
          <w:lang w:val="en-CA"/>
        </w:rPr>
        <w:t>Tim Martin</w:t>
      </w:r>
      <w:r w:rsidR="002D75B2">
        <w:rPr>
          <w:rFonts w:ascii="ArialMT" w:hAnsi="ArialMT" w:cs="ArialMT"/>
          <w:sz w:val="22"/>
          <w:szCs w:val="22"/>
          <w:lang w:val="en-CA"/>
        </w:rPr>
        <w:t xml:space="preserve"> (SSHRC Canada Graduate Scholarship)</w:t>
      </w:r>
      <w:r w:rsidRPr="00C569B1">
        <w:rPr>
          <w:rFonts w:ascii="ArialMT" w:hAnsi="ArialMT" w:cs="ArialMT"/>
          <w:sz w:val="22"/>
          <w:szCs w:val="22"/>
          <w:lang w:val="en-CA"/>
        </w:rPr>
        <w:t xml:space="preserve">, </w:t>
      </w:r>
      <w:r w:rsidR="00D004DA">
        <w:rPr>
          <w:rFonts w:ascii="ArialMT" w:hAnsi="ArialMT" w:cs="ArialMT"/>
          <w:sz w:val="22"/>
          <w:szCs w:val="22"/>
          <w:lang w:val="en-CA"/>
        </w:rPr>
        <w:t>Graduate Program in Language, Culture and Teaching,</w:t>
      </w:r>
      <w:r w:rsidRPr="00C569B1">
        <w:rPr>
          <w:rFonts w:ascii="ArialMT" w:hAnsi="ArialMT" w:cs="ArialMT"/>
          <w:sz w:val="22"/>
          <w:szCs w:val="22"/>
          <w:lang w:val="en-CA"/>
        </w:rPr>
        <w:t xml:space="preserve"> York U</w:t>
      </w:r>
      <w:r w:rsidR="004F3EB4">
        <w:rPr>
          <w:rFonts w:ascii="ArialMT" w:hAnsi="ArialMT" w:cs="ArialMT"/>
          <w:sz w:val="22"/>
          <w:szCs w:val="22"/>
          <w:lang w:val="en-CA"/>
        </w:rPr>
        <w:t>niversity, supervisor: Mario Di</w:t>
      </w:r>
      <w:r w:rsidRPr="00C569B1">
        <w:rPr>
          <w:rFonts w:ascii="ArialMT" w:hAnsi="ArialMT" w:cs="ArialMT"/>
          <w:sz w:val="22"/>
          <w:szCs w:val="22"/>
          <w:lang w:val="en-CA"/>
        </w:rPr>
        <w:t>Paolantonio. Expected completion: 2024.</w:t>
      </w:r>
    </w:p>
    <w:p w14:paraId="0DE257A3" w14:textId="69DB7363" w:rsidR="0046331C" w:rsidRPr="00C569B1" w:rsidRDefault="0046331C" w:rsidP="009B38A1">
      <w:pPr>
        <w:widowControl w:val="0"/>
        <w:numPr>
          <w:ilvl w:val="0"/>
          <w:numId w:val="1"/>
        </w:numPr>
        <w:autoSpaceDE w:val="0"/>
        <w:autoSpaceDN w:val="0"/>
        <w:adjustRightInd w:val="0"/>
        <w:rPr>
          <w:rFonts w:ascii="ArialMT" w:hAnsi="ArialMT" w:cs="ArialMT"/>
          <w:sz w:val="22"/>
          <w:szCs w:val="22"/>
          <w:lang w:val="en-CA"/>
        </w:rPr>
      </w:pPr>
      <w:r>
        <w:rPr>
          <w:rFonts w:ascii="ArialMT" w:hAnsi="ArialMT" w:cs="ArialMT"/>
          <w:sz w:val="22"/>
          <w:szCs w:val="22"/>
          <w:lang w:val="en-CA"/>
        </w:rPr>
        <w:t xml:space="preserve">Martha Newbigging, Graduate Program in Language, Culture and Teaching, York University, supervisor: </w:t>
      </w:r>
      <w:r w:rsidR="00176ACA">
        <w:rPr>
          <w:rFonts w:ascii="ArialMT" w:hAnsi="ArialMT" w:cs="ArialMT"/>
          <w:sz w:val="22"/>
          <w:szCs w:val="22"/>
          <w:lang w:val="en-CA"/>
        </w:rPr>
        <w:t>Aparna Mishra Tarc, expected completion: 202</w:t>
      </w:r>
      <w:r w:rsidR="00D15E0F">
        <w:rPr>
          <w:rFonts w:ascii="ArialMT" w:hAnsi="ArialMT" w:cs="ArialMT"/>
          <w:sz w:val="22"/>
          <w:szCs w:val="22"/>
          <w:lang w:val="en-CA"/>
        </w:rPr>
        <w:t>4</w:t>
      </w:r>
      <w:r w:rsidR="00176ACA">
        <w:rPr>
          <w:rFonts w:ascii="ArialMT" w:hAnsi="ArialMT" w:cs="ArialMT"/>
          <w:sz w:val="22"/>
          <w:szCs w:val="22"/>
          <w:lang w:val="en-CA"/>
        </w:rPr>
        <w:t>.</w:t>
      </w:r>
    </w:p>
    <w:p w14:paraId="3C46FCCD" w14:textId="77777777" w:rsidR="00720158" w:rsidRPr="00E8405B" w:rsidRDefault="00720158" w:rsidP="00C01A9E">
      <w:pPr>
        <w:rPr>
          <w:rFonts w:ascii="Arial" w:hAnsi="Arial" w:cs="Arial"/>
          <w:sz w:val="22"/>
          <w:szCs w:val="22"/>
          <w:highlight w:val="yellow"/>
          <w:u w:val="single"/>
        </w:rPr>
      </w:pPr>
    </w:p>
    <w:p w14:paraId="720D1103" w14:textId="1C8AE151" w:rsidR="00C01A9E" w:rsidRPr="00720158" w:rsidRDefault="00E8405B" w:rsidP="00C01A9E">
      <w:pPr>
        <w:rPr>
          <w:rFonts w:ascii="Arial" w:hAnsi="Arial" w:cs="Arial"/>
          <w:sz w:val="22"/>
          <w:szCs w:val="22"/>
          <w:u w:val="single"/>
        </w:rPr>
      </w:pPr>
      <w:r w:rsidRPr="00720158">
        <w:rPr>
          <w:rFonts w:ascii="Arial" w:hAnsi="Arial" w:cs="Arial"/>
          <w:sz w:val="22"/>
          <w:szCs w:val="22"/>
          <w:u w:val="single"/>
        </w:rPr>
        <w:t>Gue</w:t>
      </w:r>
      <w:r w:rsidR="00C01A9E" w:rsidRPr="00720158">
        <w:rPr>
          <w:rFonts w:ascii="Arial" w:hAnsi="Arial" w:cs="Arial"/>
          <w:sz w:val="22"/>
          <w:szCs w:val="22"/>
          <w:u w:val="single"/>
        </w:rPr>
        <w:t>st lectures in other courses</w:t>
      </w:r>
    </w:p>
    <w:p w14:paraId="4D2F0E9F" w14:textId="77777777" w:rsidR="0051224B" w:rsidRDefault="0051224B" w:rsidP="0051224B">
      <w:pPr>
        <w:rPr>
          <w:rFonts w:ascii="Arial" w:hAnsi="Arial" w:cs="Arial"/>
          <w:sz w:val="22"/>
          <w:szCs w:val="22"/>
        </w:rPr>
      </w:pPr>
      <w:r w:rsidRPr="00D673F6">
        <w:rPr>
          <w:rFonts w:ascii="Arial" w:hAnsi="Arial" w:cs="Arial"/>
          <w:sz w:val="22"/>
          <w:szCs w:val="22"/>
        </w:rPr>
        <w:lastRenderedPageBreak/>
        <w:t xml:space="preserve">Guest lecture, </w:t>
      </w:r>
      <w:r w:rsidRPr="00C569B1">
        <w:rPr>
          <w:rFonts w:ascii="Arial" w:hAnsi="Arial" w:cs="Arial"/>
          <w:sz w:val="22"/>
          <w:szCs w:val="22"/>
        </w:rPr>
        <w:t>“</w:t>
      </w:r>
      <w:r w:rsidRPr="00C569B1">
        <w:rPr>
          <w:rFonts w:ascii="Arial" w:eastAsia="Times New Roman" w:hAnsi="Arial" w:cs="Arial"/>
          <w:bCs/>
          <w:color w:val="000000"/>
          <w:sz w:val="22"/>
          <w:szCs w:val="22"/>
        </w:rPr>
        <w:t>Wounds of Empire,”</w:t>
      </w:r>
      <w:r w:rsidRPr="00C569B1">
        <w:rPr>
          <w:rFonts w:ascii="Arial" w:hAnsi="Arial" w:cs="Arial"/>
          <w:sz w:val="22"/>
          <w:szCs w:val="22"/>
        </w:rPr>
        <w:t xml:space="preserve"> AMST 729: V</w:t>
      </w:r>
      <w:r>
        <w:rPr>
          <w:rFonts w:ascii="Arial" w:hAnsi="Arial" w:cs="Arial"/>
          <w:sz w:val="22"/>
          <w:szCs w:val="22"/>
        </w:rPr>
        <w:t xml:space="preserve">isual Kinship: Seeing, Feeling, </w:t>
      </w:r>
      <w:r>
        <w:rPr>
          <w:rFonts w:ascii="Arial" w:hAnsi="Arial" w:cs="Arial"/>
          <w:sz w:val="22"/>
          <w:szCs w:val="22"/>
        </w:rPr>
        <w:tab/>
        <w:t xml:space="preserve">Touching </w:t>
      </w:r>
      <w:r w:rsidRPr="00C569B1">
        <w:rPr>
          <w:rFonts w:ascii="Arial" w:hAnsi="Arial" w:cs="Arial"/>
          <w:sz w:val="22"/>
          <w:szCs w:val="22"/>
        </w:rPr>
        <w:t>and Telling Family Photographs in Cont</w:t>
      </w:r>
      <w:r>
        <w:rPr>
          <w:rFonts w:ascii="Arial" w:hAnsi="Arial" w:cs="Arial"/>
          <w:sz w:val="22"/>
          <w:szCs w:val="22"/>
        </w:rPr>
        <w:t xml:space="preserve">ext,” Yale University, Feb. 14, </w:t>
      </w:r>
      <w:r>
        <w:rPr>
          <w:rFonts w:ascii="Arial" w:hAnsi="Arial" w:cs="Arial"/>
          <w:sz w:val="22"/>
          <w:szCs w:val="22"/>
        </w:rPr>
        <w:tab/>
        <w:t>2017.</w:t>
      </w:r>
    </w:p>
    <w:p w14:paraId="5CCA8018" w14:textId="77777777" w:rsidR="0051224B" w:rsidRPr="00C569B1" w:rsidRDefault="0051224B" w:rsidP="00C63432">
      <w:pPr>
        <w:ind w:left="709" w:hanging="709"/>
        <w:rPr>
          <w:rFonts w:ascii="Arial" w:hAnsi="Arial" w:cs="Arial"/>
          <w:sz w:val="22"/>
          <w:szCs w:val="22"/>
        </w:rPr>
      </w:pPr>
      <w:r w:rsidRPr="001C5ABC">
        <w:rPr>
          <w:rFonts w:ascii="Arial" w:hAnsi="Arial" w:cs="Arial"/>
          <w:sz w:val="22"/>
          <w:szCs w:val="22"/>
        </w:rPr>
        <w:t>Guest lecture,</w:t>
      </w:r>
      <w:r w:rsidRPr="00C569B1">
        <w:rPr>
          <w:rFonts w:ascii="Arial" w:hAnsi="Arial" w:cs="Arial"/>
          <w:sz w:val="22"/>
          <w:szCs w:val="22"/>
        </w:rPr>
        <w:t xml:space="preserve"> “No Looking After the Internet,” CRIT 525: Making and Curating Art: </w:t>
      </w:r>
      <w:r w:rsidRPr="00C569B1">
        <w:rPr>
          <w:rFonts w:ascii="Arial" w:hAnsi="Arial" w:cs="Arial"/>
          <w:sz w:val="22"/>
          <w:szCs w:val="22"/>
        </w:rPr>
        <w:tab/>
        <w:t xml:space="preserve">Pedagogy and Praxis, Roski School of the Arts, MA program in Curating and the </w:t>
      </w:r>
      <w:r>
        <w:rPr>
          <w:rFonts w:ascii="Arial" w:hAnsi="Arial" w:cs="Arial"/>
          <w:sz w:val="22"/>
          <w:szCs w:val="22"/>
        </w:rPr>
        <w:tab/>
      </w:r>
      <w:r w:rsidRPr="00C569B1">
        <w:rPr>
          <w:rFonts w:ascii="Arial" w:hAnsi="Arial" w:cs="Arial"/>
          <w:sz w:val="22"/>
          <w:szCs w:val="22"/>
        </w:rPr>
        <w:t xml:space="preserve">Public </w:t>
      </w:r>
      <w:r w:rsidRPr="00C569B1">
        <w:rPr>
          <w:rFonts w:ascii="Arial" w:hAnsi="Arial" w:cs="Arial"/>
          <w:sz w:val="22"/>
          <w:szCs w:val="22"/>
        </w:rPr>
        <w:tab/>
      </w:r>
      <w:r>
        <w:rPr>
          <w:rFonts w:ascii="Arial" w:hAnsi="Arial" w:cs="Arial"/>
          <w:sz w:val="22"/>
          <w:szCs w:val="22"/>
        </w:rPr>
        <w:t xml:space="preserve">Sphere, </w:t>
      </w:r>
      <w:r w:rsidRPr="00C569B1">
        <w:rPr>
          <w:rFonts w:ascii="Arial" w:hAnsi="Arial" w:cs="Arial"/>
          <w:sz w:val="22"/>
          <w:szCs w:val="22"/>
        </w:rPr>
        <w:t xml:space="preserve">University of Southern California, Los </w:t>
      </w:r>
      <w:r>
        <w:rPr>
          <w:rFonts w:ascii="Arial" w:hAnsi="Arial" w:cs="Arial"/>
          <w:sz w:val="22"/>
          <w:szCs w:val="22"/>
        </w:rPr>
        <w:t>Angeles, Feb. 17, 2016.</w:t>
      </w:r>
    </w:p>
    <w:p w14:paraId="5FA10A3C" w14:textId="77777777" w:rsidR="0051224B" w:rsidRPr="00C569B1" w:rsidRDefault="0051224B" w:rsidP="00C63432">
      <w:pPr>
        <w:ind w:left="709" w:hanging="709"/>
        <w:rPr>
          <w:rFonts w:ascii="Arial" w:hAnsi="Arial" w:cs="Arial"/>
          <w:sz w:val="22"/>
          <w:szCs w:val="22"/>
        </w:rPr>
      </w:pPr>
      <w:r w:rsidRPr="001C5ABC">
        <w:rPr>
          <w:rFonts w:ascii="Arial" w:hAnsi="Arial" w:cs="Arial"/>
          <w:sz w:val="22"/>
          <w:szCs w:val="22"/>
        </w:rPr>
        <w:t>Guest examiner,</w:t>
      </w:r>
      <w:r w:rsidRPr="00C569B1">
        <w:rPr>
          <w:rFonts w:ascii="Arial" w:hAnsi="Arial" w:cs="Arial"/>
          <w:sz w:val="22"/>
          <w:szCs w:val="22"/>
        </w:rPr>
        <w:t xml:space="preserve"> MFA thesis critiques, Guelph University, Dec </w:t>
      </w:r>
      <w:r>
        <w:rPr>
          <w:rFonts w:ascii="Arial" w:hAnsi="Arial" w:cs="Arial"/>
          <w:sz w:val="22"/>
          <w:szCs w:val="22"/>
        </w:rPr>
        <w:t>8, 2014.</w:t>
      </w:r>
    </w:p>
    <w:p w14:paraId="27133F31" w14:textId="77777777" w:rsidR="00F93787" w:rsidRPr="00C01A9E" w:rsidRDefault="00F93787" w:rsidP="00C63432">
      <w:pPr>
        <w:ind w:left="709" w:hanging="709"/>
        <w:rPr>
          <w:rFonts w:ascii="Arial" w:hAnsi="Arial" w:cs="Arial"/>
          <w:sz w:val="22"/>
          <w:szCs w:val="22"/>
          <w:highlight w:val="yellow"/>
        </w:rPr>
      </w:pPr>
    </w:p>
    <w:p w14:paraId="3C768296" w14:textId="2ABAC110" w:rsidR="00281BF2" w:rsidRPr="00281BF2" w:rsidRDefault="00281BF2" w:rsidP="00C63432">
      <w:pPr>
        <w:ind w:left="709" w:hanging="709"/>
        <w:rPr>
          <w:rFonts w:ascii="Arial" w:hAnsi="Arial" w:cs="Arial"/>
          <w:b/>
          <w:sz w:val="22"/>
          <w:szCs w:val="22"/>
        </w:rPr>
      </w:pPr>
      <w:r w:rsidRPr="00281BF2">
        <w:rPr>
          <w:rFonts w:ascii="Arial" w:hAnsi="Arial" w:cs="Arial"/>
          <w:b/>
          <w:sz w:val="22"/>
          <w:szCs w:val="22"/>
        </w:rPr>
        <w:t>4. Other Teaching-Related Activities</w:t>
      </w:r>
    </w:p>
    <w:p w14:paraId="176389A4" w14:textId="11C5575F" w:rsidR="00AC71CF" w:rsidRPr="00AC71CF" w:rsidRDefault="00C01A9E" w:rsidP="00AC71CF">
      <w:pPr>
        <w:ind w:left="709" w:hanging="709"/>
        <w:rPr>
          <w:rFonts w:ascii="Arial" w:hAnsi="Arial" w:cs="Arial"/>
          <w:sz w:val="22"/>
          <w:szCs w:val="22"/>
          <w:u w:val="single"/>
        </w:rPr>
      </w:pPr>
      <w:r w:rsidRPr="00281BF2">
        <w:rPr>
          <w:rFonts w:ascii="Arial" w:hAnsi="Arial" w:cs="Arial"/>
          <w:sz w:val="22"/>
          <w:szCs w:val="22"/>
          <w:u w:val="single"/>
        </w:rPr>
        <w:t>Seminars, workshops presented</w:t>
      </w:r>
    </w:p>
    <w:p w14:paraId="19781297" w14:textId="4C5FEF13" w:rsidR="00FF730B" w:rsidRPr="00FF730B" w:rsidRDefault="00FF730B" w:rsidP="00C63432">
      <w:pPr>
        <w:ind w:left="709" w:hanging="709"/>
        <w:rPr>
          <w:rFonts w:ascii="ArialMT" w:hAnsi="ArialMT" w:cs="ArialMT"/>
          <w:sz w:val="22"/>
          <w:szCs w:val="22"/>
          <w:lang w:val="en-CA"/>
        </w:rPr>
      </w:pPr>
      <w:r>
        <w:rPr>
          <w:rFonts w:ascii="Arial" w:hAnsi="Arial" w:cs="Arial"/>
          <w:sz w:val="22"/>
          <w:szCs w:val="22"/>
        </w:rPr>
        <w:t xml:space="preserve">“Preparing an Academic CV,” Graduate student workshop, </w:t>
      </w:r>
      <w:r>
        <w:rPr>
          <w:rFonts w:ascii="ArialMT" w:hAnsi="ArialMT" w:cs="ArialMT"/>
          <w:sz w:val="22"/>
          <w:szCs w:val="22"/>
          <w:lang w:val="en-CA"/>
        </w:rPr>
        <w:t>PhD Program in Language, Culture and Teaching, Faculty of Education, March 25, 2022.</w:t>
      </w:r>
    </w:p>
    <w:p w14:paraId="598D39A9" w14:textId="34C58B26" w:rsidR="00281BF2" w:rsidRDefault="00DF7010" w:rsidP="00C63432">
      <w:pPr>
        <w:ind w:left="709" w:hanging="709"/>
        <w:rPr>
          <w:rFonts w:ascii="ArialMT" w:hAnsi="ArialMT" w:cs="ArialMT"/>
          <w:sz w:val="22"/>
          <w:szCs w:val="22"/>
          <w:lang w:val="en-CA"/>
        </w:rPr>
      </w:pPr>
      <w:r>
        <w:rPr>
          <w:rFonts w:ascii="Arial" w:hAnsi="Arial" w:cs="Arial"/>
          <w:sz w:val="22"/>
          <w:szCs w:val="22"/>
        </w:rPr>
        <w:t>“</w:t>
      </w:r>
      <w:r w:rsidR="00F8383B">
        <w:rPr>
          <w:rFonts w:ascii="Arial" w:hAnsi="Arial" w:cs="Arial"/>
          <w:sz w:val="22"/>
          <w:szCs w:val="22"/>
        </w:rPr>
        <w:t xml:space="preserve">Writing Compelling Conference Paper Proposals,” </w:t>
      </w:r>
      <w:r>
        <w:rPr>
          <w:rFonts w:ascii="Arial" w:hAnsi="Arial" w:cs="Arial"/>
          <w:sz w:val="22"/>
          <w:szCs w:val="22"/>
        </w:rPr>
        <w:t xml:space="preserve">Graduate student workshop, </w:t>
      </w:r>
      <w:r w:rsidR="00F8383B">
        <w:rPr>
          <w:rFonts w:ascii="ArialMT" w:hAnsi="ArialMT" w:cs="ArialMT"/>
          <w:sz w:val="22"/>
          <w:szCs w:val="22"/>
          <w:lang w:val="en-CA"/>
        </w:rPr>
        <w:t xml:space="preserve">PhD </w:t>
      </w:r>
      <w:r>
        <w:rPr>
          <w:rFonts w:ascii="ArialMT" w:hAnsi="ArialMT" w:cs="ArialMT"/>
          <w:sz w:val="22"/>
          <w:szCs w:val="22"/>
          <w:lang w:val="en-CA"/>
        </w:rPr>
        <w:t>Program in Language, Culture and Teaching</w:t>
      </w:r>
      <w:r w:rsidR="00F8383B">
        <w:rPr>
          <w:rFonts w:ascii="ArialMT" w:hAnsi="ArialMT" w:cs="ArialMT"/>
          <w:sz w:val="22"/>
          <w:szCs w:val="22"/>
          <w:lang w:val="en-CA"/>
        </w:rPr>
        <w:t xml:space="preserve">, Faculty of Education, </w:t>
      </w:r>
      <w:r w:rsidR="00FF730B">
        <w:rPr>
          <w:rFonts w:ascii="ArialMT" w:hAnsi="ArialMT" w:cs="ArialMT"/>
          <w:sz w:val="22"/>
          <w:szCs w:val="22"/>
          <w:lang w:val="en-CA"/>
        </w:rPr>
        <w:t>March 21</w:t>
      </w:r>
      <w:r w:rsidR="00C63432">
        <w:rPr>
          <w:rFonts w:ascii="ArialMT" w:hAnsi="ArialMT" w:cs="ArialMT"/>
          <w:sz w:val="22"/>
          <w:szCs w:val="22"/>
          <w:lang w:val="en-CA"/>
        </w:rPr>
        <w:t>,</w:t>
      </w:r>
      <w:r w:rsidR="00FF730B">
        <w:rPr>
          <w:rFonts w:ascii="ArialMT" w:hAnsi="ArialMT" w:cs="ArialMT"/>
          <w:sz w:val="22"/>
          <w:szCs w:val="22"/>
          <w:lang w:val="en-CA"/>
        </w:rPr>
        <w:t xml:space="preserve"> 2021</w:t>
      </w:r>
      <w:r w:rsidR="00C63432">
        <w:rPr>
          <w:rFonts w:ascii="ArialMT" w:hAnsi="ArialMT" w:cs="ArialMT"/>
          <w:sz w:val="22"/>
          <w:szCs w:val="22"/>
          <w:lang w:val="en-CA"/>
        </w:rPr>
        <w:t>.</w:t>
      </w:r>
    </w:p>
    <w:p w14:paraId="3C3957A8" w14:textId="5A8404F3" w:rsidR="00FF730B" w:rsidRPr="00DF7010" w:rsidRDefault="001C48FE" w:rsidP="00C63432">
      <w:pPr>
        <w:ind w:left="709" w:hanging="709"/>
        <w:rPr>
          <w:rFonts w:ascii="Arial" w:hAnsi="Arial" w:cs="Arial"/>
          <w:sz w:val="22"/>
          <w:szCs w:val="22"/>
        </w:rPr>
      </w:pPr>
      <w:r>
        <w:rPr>
          <w:rFonts w:ascii="Arial" w:hAnsi="Arial" w:cs="Arial"/>
          <w:sz w:val="22"/>
          <w:szCs w:val="22"/>
        </w:rPr>
        <w:t xml:space="preserve">“Oral Histories as Method for Art Historical Research,” Contemporary Art, Design and New Media Histories MA program professional practices workshop, OCAD University, October 18, 2022. </w:t>
      </w:r>
    </w:p>
    <w:p w14:paraId="56CDF912" w14:textId="77777777" w:rsidR="00DF7010" w:rsidRPr="00281BF2" w:rsidRDefault="00DF7010" w:rsidP="00C01A9E">
      <w:pPr>
        <w:rPr>
          <w:rFonts w:ascii="Arial" w:hAnsi="Arial" w:cs="Arial"/>
          <w:sz w:val="22"/>
          <w:szCs w:val="22"/>
          <w:u w:val="single"/>
        </w:rPr>
      </w:pPr>
    </w:p>
    <w:p w14:paraId="364AEABE" w14:textId="77777777" w:rsidR="00C01A9E" w:rsidRPr="00281BF2" w:rsidRDefault="00C01A9E" w:rsidP="00C01A9E">
      <w:pPr>
        <w:rPr>
          <w:rFonts w:ascii="Arial" w:hAnsi="Arial" w:cs="Arial"/>
          <w:sz w:val="22"/>
          <w:szCs w:val="22"/>
          <w:u w:val="single"/>
        </w:rPr>
      </w:pPr>
      <w:r w:rsidRPr="00281BF2">
        <w:rPr>
          <w:rFonts w:ascii="Arial" w:hAnsi="Arial" w:cs="Arial"/>
          <w:sz w:val="22"/>
          <w:szCs w:val="22"/>
          <w:u w:val="single"/>
        </w:rPr>
        <w:t>Professional development</w:t>
      </w:r>
    </w:p>
    <w:p w14:paraId="286BF3D3" w14:textId="67FE81CF" w:rsidR="00F93787" w:rsidRPr="008F2111" w:rsidRDefault="008F2111" w:rsidP="00C01A9E">
      <w:pPr>
        <w:rPr>
          <w:rFonts w:ascii="Arial" w:hAnsi="Arial" w:cs="Arial"/>
          <w:sz w:val="22"/>
          <w:szCs w:val="22"/>
        </w:rPr>
      </w:pPr>
      <w:r w:rsidRPr="008F2111">
        <w:rPr>
          <w:rFonts w:ascii="Arial" w:hAnsi="Arial" w:cs="Arial"/>
          <w:sz w:val="22"/>
          <w:szCs w:val="22"/>
        </w:rPr>
        <w:t>University Teaching Practicum, York University, completed 2014.</w:t>
      </w:r>
    </w:p>
    <w:p w14:paraId="19E9E0BD" w14:textId="77777777" w:rsidR="00281BF2" w:rsidRPr="00C01A9E" w:rsidRDefault="00281BF2" w:rsidP="00C01A9E">
      <w:pPr>
        <w:rPr>
          <w:rFonts w:ascii="Arial" w:hAnsi="Arial" w:cs="Arial"/>
          <w:sz w:val="22"/>
          <w:szCs w:val="22"/>
          <w:highlight w:val="yellow"/>
        </w:rPr>
      </w:pPr>
    </w:p>
    <w:p w14:paraId="55760A9C" w14:textId="6B52697D" w:rsidR="00C01A9E" w:rsidRDefault="00C01A9E" w:rsidP="00C01A9E">
      <w:pPr>
        <w:rPr>
          <w:rFonts w:ascii="Arial" w:hAnsi="Arial" w:cs="Arial"/>
          <w:b/>
          <w:sz w:val="22"/>
          <w:szCs w:val="22"/>
        </w:rPr>
      </w:pPr>
      <w:r w:rsidRPr="005A0F4B">
        <w:rPr>
          <w:rFonts w:ascii="Arial" w:hAnsi="Arial" w:cs="Arial"/>
          <w:b/>
          <w:sz w:val="22"/>
          <w:szCs w:val="22"/>
        </w:rPr>
        <w:t xml:space="preserve">5. </w:t>
      </w:r>
      <w:r w:rsidR="005A0F4B">
        <w:rPr>
          <w:rFonts w:ascii="Arial" w:hAnsi="Arial" w:cs="Arial"/>
          <w:b/>
          <w:sz w:val="22"/>
          <w:szCs w:val="22"/>
        </w:rPr>
        <w:t>Courses Taught at Other Institutions</w:t>
      </w:r>
    </w:p>
    <w:p w14:paraId="360655B8" w14:textId="4F2C8549" w:rsidR="005A0F4B" w:rsidRDefault="005A0F4B" w:rsidP="00C01A9E">
      <w:pPr>
        <w:rPr>
          <w:rFonts w:ascii="Arial" w:hAnsi="Arial" w:cs="Arial"/>
          <w:sz w:val="22"/>
          <w:szCs w:val="22"/>
          <w:u w:val="single"/>
        </w:rPr>
      </w:pPr>
      <w:r w:rsidRPr="005A0F4B">
        <w:rPr>
          <w:rFonts w:ascii="Arial" w:hAnsi="Arial" w:cs="Arial"/>
          <w:sz w:val="22"/>
          <w:szCs w:val="22"/>
          <w:u w:val="single"/>
        </w:rPr>
        <w:t xml:space="preserve">Undergraduate </w:t>
      </w:r>
    </w:p>
    <w:p w14:paraId="7A41F3A2" w14:textId="77777777" w:rsidR="005A0F4B" w:rsidRDefault="005A0F4B" w:rsidP="005A0F4B">
      <w:pPr>
        <w:rPr>
          <w:rFonts w:ascii="Arial" w:hAnsi="Arial" w:cs="Arial"/>
          <w:sz w:val="22"/>
          <w:szCs w:val="22"/>
        </w:rPr>
      </w:pPr>
      <w:r>
        <w:rPr>
          <w:rFonts w:ascii="Arial" w:hAnsi="Arial" w:cs="Arial"/>
          <w:sz w:val="22"/>
          <w:szCs w:val="22"/>
        </w:rPr>
        <w:t>* = new</w:t>
      </w:r>
      <w:r w:rsidRPr="00260F11">
        <w:rPr>
          <w:rFonts w:ascii="Arial" w:hAnsi="Arial" w:cs="Arial"/>
          <w:sz w:val="22"/>
          <w:szCs w:val="22"/>
        </w:rPr>
        <w:t xml:space="preserve"> courses developed or substantially revised </w:t>
      </w:r>
    </w:p>
    <w:p w14:paraId="078C7F65" w14:textId="77777777" w:rsidR="00A23A02" w:rsidRDefault="00A23A02" w:rsidP="00A23A02">
      <w:pPr>
        <w:ind w:left="567" w:hanging="567"/>
        <w:rPr>
          <w:rFonts w:ascii="Arial" w:hAnsi="Arial" w:cs="Arial"/>
          <w:sz w:val="22"/>
          <w:szCs w:val="22"/>
        </w:rPr>
      </w:pPr>
      <w:r w:rsidRPr="00E453E6">
        <w:rPr>
          <w:rFonts w:ascii="Arial" w:hAnsi="Arial" w:cs="Arial"/>
          <w:sz w:val="22"/>
          <w:szCs w:val="22"/>
        </w:rPr>
        <w:t>VISC 1002: Global Visual and Material Cultures, 1800-present</w:t>
      </w:r>
      <w:r>
        <w:rPr>
          <w:rFonts w:ascii="Arial" w:hAnsi="Arial" w:cs="Arial"/>
          <w:sz w:val="22"/>
          <w:szCs w:val="22"/>
        </w:rPr>
        <w:t>, Faculty of Liberal Arts and Sciences and School of Interdisciplinary Studies, OCAD University, 2014–2020.</w:t>
      </w:r>
    </w:p>
    <w:p w14:paraId="34000B00" w14:textId="77777777" w:rsidR="00A23A02" w:rsidRDefault="00A23A02" w:rsidP="00A23A02">
      <w:pPr>
        <w:ind w:left="567" w:hanging="567"/>
        <w:rPr>
          <w:rFonts w:ascii="Arial" w:hAnsi="Arial" w:cs="Arial"/>
          <w:sz w:val="22"/>
          <w:szCs w:val="22"/>
        </w:rPr>
      </w:pPr>
      <w:r>
        <w:rPr>
          <w:rFonts w:ascii="Arial" w:hAnsi="Arial" w:cs="Arial"/>
          <w:sz w:val="22"/>
          <w:szCs w:val="22"/>
        </w:rPr>
        <w:t>*</w:t>
      </w:r>
      <w:r w:rsidRPr="0016770D">
        <w:rPr>
          <w:rFonts w:ascii="Arial" w:hAnsi="Arial" w:cs="Arial"/>
          <w:sz w:val="22"/>
          <w:szCs w:val="22"/>
        </w:rPr>
        <w:t>VISA 1001: Critical Frameworks for Art History</w:t>
      </w:r>
      <w:r>
        <w:rPr>
          <w:rFonts w:ascii="Arial" w:hAnsi="Arial" w:cs="Arial"/>
          <w:sz w:val="22"/>
          <w:szCs w:val="22"/>
        </w:rPr>
        <w:t>, Faculty of Liberal Arts and Sciences and School of Interdisciplinary Studies, OCAD University, 2014–2020.</w:t>
      </w:r>
    </w:p>
    <w:p w14:paraId="00B2D984" w14:textId="77777777" w:rsidR="00A23A02" w:rsidRPr="00E62AF6" w:rsidRDefault="00A23A02" w:rsidP="00A23A02">
      <w:pPr>
        <w:ind w:left="567" w:hanging="567"/>
        <w:rPr>
          <w:rFonts w:ascii="Arial" w:hAnsi="Arial" w:cs="Arial"/>
          <w:i/>
          <w:sz w:val="22"/>
          <w:szCs w:val="22"/>
          <w:lang w:val="en-GB"/>
        </w:rPr>
      </w:pPr>
      <w:r w:rsidRPr="00E62AF6">
        <w:rPr>
          <w:rFonts w:ascii="Arial" w:hAnsi="Arial" w:cs="Arial"/>
          <w:sz w:val="22"/>
          <w:szCs w:val="22"/>
          <w:lang w:val="en-GB"/>
        </w:rPr>
        <w:t>VISA 2003: History of Photography</w:t>
      </w:r>
      <w:r>
        <w:rPr>
          <w:rFonts w:ascii="Arial" w:hAnsi="Arial" w:cs="Arial"/>
          <w:sz w:val="22"/>
          <w:szCs w:val="22"/>
        </w:rPr>
        <w:t>,</w:t>
      </w:r>
      <w:r w:rsidRPr="00E62AF6">
        <w:rPr>
          <w:rFonts w:ascii="Arial" w:hAnsi="Arial" w:cs="Arial"/>
          <w:sz w:val="22"/>
          <w:szCs w:val="22"/>
        </w:rPr>
        <w:t xml:space="preserve"> </w:t>
      </w:r>
      <w:r>
        <w:rPr>
          <w:rFonts w:ascii="Arial" w:hAnsi="Arial" w:cs="Arial"/>
          <w:sz w:val="22"/>
          <w:szCs w:val="22"/>
        </w:rPr>
        <w:t>Faculty of Liberal Arts and Sciences and School of Interdisciplinary Studies, OCAD University, 2014–2020.</w:t>
      </w:r>
    </w:p>
    <w:p w14:paraId="684F609C" w14:textId="77777777" w:rsidR="00A23A02" w:rsidRPr="00E453E6" w:rsidRDefault="00A23A02" w:rsidP="00A23A02">
      <w:pPr>
        <w:ind w:left="567" w:hanging="567"/>
        <w:rPr>
          <w:rFonts w:ascii="Arial" w:hAnsi="Arial" w:cs="Arial"/>
          <w:sz w:val="22"/>
          <w:szCs w:val="22"/>
        </w:rPr>
      </w:pPr>
      <w:r w:rsidRPr="00C2693D">
        <w:rPr>
          <w:rFonts w:ascii="Arial" w:hAnsi="Arial" w:cs="Arial"/>
          <w:sz w:val="22"/>
          <w:szCs w:val="22"/>
        </w:rPr>
        <w:t>*</w:t>
      </w:r>
      <w:r w:rsidRPr="00C2693D">
        <w:rPr>
          <w:rFonts w:ascii="Arial" w:hAnsi="Arial" w:cs="Arial"/>
          <w:sz w:val="22"/>
          <w:szCs w:val="22"/>
          <w:lang w:val="en-GB"/>
        </w:rPr>
        <w:t>VISA 3016: Photographic Practices, Theory and Criticism</w:t>
      </w:r>
      <w:r>
        <w:rPr>
          <w:rFonts w:ascii="Arial" w:hAnsi="Arial" w:cs="Arial"/>
          <w:sz w:val="22"/>
          <w:szCs w:val="22"/>
          <w:lang w:val="en-GB"/>
        </w:rPr>
        <w:t>,</w:t>
      </w:r>
      <w:r w:rsidRPr="00C2693D">
        <w:rPr>
          <w:rFonts w:ascii="Arial" w:hAnsi="Arial" w:cs="Arial"/>
          <w:sz w:val="22"/>
          <w:szCs w:val="22"/>
        </w:rPr>
        <w:t xml:space="preserve"> </w:t>
      </w:r>
      <w:r>
        <w:rPr>
          <w:rFonts w:ascii="Arial" w:hAnsi="Arial" w:cs="Arial"/>
          <w:sz w:val="22"/>
          <w:szCs w:val="22"/>
        </w:rPr>
        <w:t>Faculty of Liberal Arts and Sciences and School of Interdisciplinary Studies, OCAD University, 2010–2020.</w:t>
      </w:r>
    </w:p>
    <w:p w14:paraId="7A023009" w14:textId="77777777" w:rsidR="005A0F4B" w:rsidRDefault="005A0F4B" w:rsidP="005A0F4B">
      <w:pPr>
        <w:rPr>
          <w:rFonts w:ascii="Arial" w:hAnsi="Arial" w:cs="Arial"/>
          <w:sz w:val="22"/>
          <w:szCs w:val="22"/>
        </w:rPr>
      </w:pPr>
    </w:p>
    <w:p w14:paraId="40F9C666" w14:textId="48B7DC1A" w:rsidR="005A0F4B" w:rsidRDefault="005A0F4B" w:rsidP="005A0F4B">
      <w:pPr>
        <w:rPr>
          <w:rFonts w:ascii="Arial" w:hAnsi="Arial" w:cs="Arial"/>
          <w:sz w:val="22"/>
          <w:szCs w:val="22"/>
          <w:u w:val="single"/>
        </w:rPr>
      </w:pPr>
      <w:r>
        <w:rPr>
          <w:rFonts w:ascii="Arial" w:hAnsi="Arial" w:cs="Arial"/>
          <w:sz w:val="22"/>
          <w:szCs w:val="22"/>
          <w:u w:val="single"/>
        </w:rPr>
        <w:t>Graduate</w:t>
      </w:r>
    </w:p>
    <w:p w14:paraId="2C1344C5" w14:textId="12AF4D9A" w:rsidR="005A0F4B" w:rsidRPr="005A0F4B" w:rsidRDefault="005A0F4B" w:rsidP="00C01A9E">
      <w:pPr>
        <w:rPr>
          <w:rFonts w:ascii="Arial" w:hAnsi="Arial" w:cs="Arial"/>
          <w:sz w:val="22"/>
          <w:szCs w:val="22"/>
        </w:rPr>
      </w:pPr>
      <w:r>
        <w:rPr>
          <w:rFonts w:ascii="Arial" w:hAnsi="Arial" w:cs="Arial"/>
          <w:sz w:val="22"/>
          <w:szCs w:val="22"/>
        </w:rPr>
        <w:t>* = new</w:t>
      </w:r>
      <w:r w:rsidRPr="00260F11">
        <w:rPr>
          <w:rFonts w:ascii="Arial" w:hAnsi="Arial" w:cs="Arial"/>
          <w:sz w:val="22"/>
          <w:szCs w:val="22"/>
        </w:rPr>
        <w:t xml:space="preserve"> courses developed or substantially revised </w:t>
      </w:r>
    </w:p>
    <w:p w14:paraId="1B16A7E0" w14:textId="77777777" w:rsidR="005A0F4B" w:rsidRDefault="005A0F4B" w:rsidP="005A0F4B">
      <w:pPr>
        <w:ind w:left="567" w:hanging="567"/>
        <w:rPr>
          <w:rFonts w:ascii="Arial" w:hAnsi="Arial" w:cs="Arial"/>
          <w:sz w:val="22"/>
          <w:szCs w:val="22"/>
        </w:rPr>
      </w:pPr>
      <w:r w:rsidRPr="00782432">
        <w:rPr>
          <w:rFonts w:ascii="Arial" w:hAnsi="Arial" w:cs="Arial"/>
          <w:bCs/>
          <w:sz w:val="22"/>
          <w:szCs w:val="22"/>
          <w:lang w:val="en-GB"/>
        </w:rPr>
        <w:t>CRCP 6003: Issues in Criticism and Curatorial Practice</w:t>
      </w:r>
      <w:r>
        <w:rPr>
          <w:rFonts w:ascii="Arial" w:hAnsi="Arial" w:cs="Arial"/>
          <w:bCs/>
          <w:sz w:val="22"/>
          <w:szCs w:val="22"/>
          <w:lang w:val="en-GB"/>
        </w:rPr>
        <w:t xml:space="preserve">, </w:t>
      </w:r>
      <w:r>
        <w:rPr>
          <w:rFonts w:ascii="Arial" w:hAnsi="Arial" w:cs="Arial"/>
          <w:sz w:val="22"/>
          <w:szCs w:val="22"/>
        </w:rPr>
        <w:t>Faculty of Liberal Arts and Sciences and School of Interdisciplinary Studies, OCAD University, 2020.</w:t>
      </w:r>
    </w:p>
    <w:p w14:paraId="4F32EB6E" w14:textId="77777777" w:rsidR="005A0F4B" w:rsidRDefault="005A0F4B" w:rsidP="005A0F4B">
      <w:pPr>
        <w:ind w:left="567" w:hanging="567"/>
        <w:rPr>
          <w:rFonts w:ascii="Arial" w:hAnsi="Arial" w:cs="Arial"/>
          <w:sz w:val="22"/>
          <w:szCs w:val="22"/>
        </w:rPr>
      </w:pPr>
      <w:r w:rsidRPr="00186B5C">
        <w:rPr>
          <w:rFonts w:ascii="Arial" w:hAnsi="Arial" w:cs="Arial"/>
          <w:bCs/>
          <w:sz w:val="22"/>
          <w:szCs w:val="22"/>
          <w:lang w:val="en-GB"/>
        </w:rPr>
        <w:t>CADN 6002: Contemporary Art Theory</w:t>
      </w:r>
      <w:r>
        <w:rPr>
          <w:rFonts w:ascii="Arial" w:hAnsi="Arial" w:cs="Arial"/>
          <w:bCs/>
          <w:sz w:val="22"/>
          <w:szCs w:val="22"/>
          <w:lang w:val="en-GB"/>
        </w:rPr>
        <w:t xml:space="preserve">, </w:t>
      </w:r>
      <w:r>
        <w:rPr>
          <w:rFonts w:ascii="Arial" w:hAnsi="Arial" w:cs="Arial"/>
          <w:sz w:val="22"/>
          <w:szCs w:val="22"/>
        </w:rPr>
        <w:t>Faculty of Liberal Arts and Sciences and School of Interdisciplinary Studies, OCAD University, 2019.</w:t>
      </w:r>
    </w:p>
    <w:p w14:paraId="6F7EB77F" w14:textId="77777777" w:rsidR="005A0F4B" w:rsidRPr="00DC308F" w:rsidRDefault="005A0F4B" w:rsidP="005A0F4B">
      <w:pPr>
        <w:ind w:left="567" w:hanging="567"/>
        <w:rPr>
          <w:rFonts w:ascii="Arial" w:hAnsi="Arial" w:cs="Arial"/>
          <w:sz w:val="22"/>
          <w:szCs w:val="22"/>
        </w:rPr>
      </w:pPr>
      <w:r>
        <w:rPr>
          <w:rFonts w:ascii="Arial" w:hAnsi="Arial" w:cs="Arial"/>
          <w:sz w:val="22"/>
          <w:szCs w:val="22"/>
        </w:rPr>
        <w:t>*</w:t>
      </w:r>
      <w:r w:rsidRPr="00186B5C">
        <w:rPr>
          <w:rFonts w:ascii="Arial" w:hAnsi="Arial" w:cs="Arial"/>
          <w:bCs/>
          <w:sz w:val="22"/>
          <w:szCs w:val="22"/>
          <w:lang w:val="en-GB"/>
        </w:rPr>
        <w:t>VISM 6006: Screens and Digital Imagery</w:t>
      </w:r>
      <w:r>
        <w:rPr>
          <w:rFonts w:ascii="Arial" w:hAnsi="Arial" w:cs="Arial"/>
          <w:bCs/>
          <w:sz w:val="22"/>
          <w:szCs w:val="22"/>
          <w:lang w:val="en-GB"/>
        </w:rPr>
        <w:t>,</w:t>
      </w:r>
      <w:r w:rsidRPr="00186B5C">
        <w:rPr>
          <w:rFonts w:ascii="Arial" w:hAnsi="Arial" w:cs="Arial"/>
          <w:sz w:val="22"/>
          <w:szCs w:val="22"/>
        </w:rPr>
        <w:t xml:space="preserve"> </w:t>
      </w:r>
      <w:r>
        <w:rPr>
          <w:rFonts w:ascii="Arial" w:hAnsi="Arial" w:cs="Arial"/>
          <w:sz w:val="22"/>
          <w:szCs w:val="22"/>
        </w:rPr>
        <w:t>Faculty of Liberal Arts and Sciences and School of Interdisciplinary Studies, OCAD University, 2018.</w:t>
      </w:r>
    </w:p>
    <w:p w14:paraId="7976B6CA" w14:textId="77777777" w:rsidR="00352263" w:rsidRPr="00C01A9E" w:rsidRDefault="00352263" w:rsidP="00C01A9E">
      <w:pPr>
        <w:rPr>
          <w:rFonts w:ascii="Arial" w:hAnsi="Arial" w:cs="Arial"/>
          <w:sz w:val="22"/>
          <w:szCs w:val="22"/>
          <w:highlight w:val="yellow"/>
        </w:rPr>
      </w:pPr>
    </w:p>
    <w:p w14:paraId="2C81DE89" w14:textId="33E87504" w:rsidR="00C01A9E" w:rsidRPr="00352263" w:rsidRDefault="00C01A9E" w:rsidP="00C01A9E">
      <w:pPr>
        <w:rPr>
          <w:rFonts w:ascii="Arial" w:hAnsi="Arial" w:cs="Arial"/>
          <w:b/>
          <w:sz w:val="22"/>
          <w:szCs w:val="22"/>
        </w:rPr>
      </w:pPr>
      <w:r w:rsidRPr="00352263">
        <w:rPr>
          <w:rFonts w:ascii="Arial" w:hAnsi="Arial" w:cs="Arial"/>
          <w:b/>
          <w:sz w:val="22"/>
          <w:szCs w:val="22"/>
        </w:rPr>
        <w:t xml:space="preserve">6. </w:t>
      </w:r>
      <w:r w:rsidR="00352263">
        <w:rPr>
          <w:rFonts w:ascii="Arial" w:hAnsi="Arial" w:cs="Arial"/>
          <w:b/>
          <w:sz w:val="22"/>
          <w:szCs w:val="22"/>
        </w:rPr>
        <w:t>Teaching Awards</w:t>
      </w:r>
    </w:p>
    <w:p w14:paraId="0D8E1835" w14:textId="01AEF20C" w:rsidR="00C45384" w:rsidRDefault="00C45384" w:rsidP="00F93787">
      <w:pPr>
        <w:rPr>
          <w:rFonts w:ascii="Arial" w:hAnsi="Arial" w:cs="Arial"/>
          <w:sz w:val="22"/>
          <w:szCs w:val="22"/>
        </w:rPr>
      </w:pPr>
      <w:r>
        <w:rPr>
          <w:rFonts w:ascii="Arial" w:hAnsi="Arial" w:cs="Arial"/>
          <w:sz w:val="22"/>
          <w:szCs w:val="22"/>
        </w:rPr>
        <w:t>Nominee, Graduate Teaching Award, Faculty of Education, 2023.</w:t>
      </w:r>
    </w:p>
    <w:p w14:paraId="4BD0A987" w14:textId="319DCB54" w:rsidR="00F93787" w:rsidRDefault="00F93787" w:rsidP="00F93787">
      <w:pPr>
        <w:rPr>
          <w:rFonts w:ascii="Arial" w:hAnsi="Arial" w:cs="Arial"/>
          <w:sz w:val="22"/>
          <w:szCs w:val="22"/>
        </w:rPr>
      </w:pPr>
      <w:r w:rsidRPr="00F93787">
        <w:rPr>
          <w:rFonts w:ascii="Arial" w:hAnsi="Arial" w:cs="Arial"/>
          <w:sz w:val="22"/>
          <w:szCs w:val="22"/>
        </w:rPr>
        <w:t>Nominee,</w:t>
      </w:r>
      <w:r w:rsidRPr="00C569B1">
        <w:rPr>
          <w:rFonts w:ascii="Arial" w:hAnsi="Arial" w:cs="Arial"/>
          <w:b/>
          <w:sz w:val="22"/>
          <w:szCs w:val="22"/>
        </w:rPr>
        <w:t xml:space="preserve"> </w:t>
      </w:r>
      <w:r w:rsidRPr="00C569B1">
        <w:rPr>
          <w:rFonts w:ascii="Arial" w:hAnsi="Arial" w:cs="Arial"/>
          <w:sz w:val="22"/>
          <w:szCs w:val="22"/>
        </w:rPr>
        <w:t xml:space="preserve">Teaching Award, Faculty of Liberal Arts &amp; Sciences and School </w:t>
      </w:r>
      <w:r>
        <w:rPr>
          <w:rFonts w:ascii="Arial" w:hAnsi="Arial" w:cs="Arial"/>
          <w:sz w:val="22"/>
          <w:szCs w:val="22"/>
        </w:rPr>
        <w:t xml:space="preserve">of </w:t>
      </w:r>
      <w:r>
        <w:rPr>
          <w:rFonts w:ascii="Arial" w:hAnsi="Arial" w:cs="Arial"/>
          <w:sz w:val="22"/>
          <w:szCs w:val="22"/>
        </w:rPr>
        <w:tab/>
      </w:r>
      <w:r w:rsidRPr="00C569B1">
        <w:rPr>
          <w:rFonts w:ascii="Arial" w:hAnsi="Arial" w:cs="Arial"/>
          <w:sz w:val="22"/>
          <w:szCs w:val="22"/>
        </w:rPr>
        <w:t>Interdisciplinary Studies</w:t>
      </w:r>
      <w:r>
        <w:rPr>
          <w:rFonts w:ascii="Arial" w:hAnsi="Arial" w:cs="Arial"/>
          <w:sz w:val="22"/>
          <w:szCs w:val="22"/>
        </w:rPr>
        <w:t>, OCAD University, 2019.</w:t>
      </w:r>
    </w:p>
    <w:p w14:paraId="5F4144F0" w14:textId="0565E6EF" w:rsidR="004C1691" w:rsidRDefault="006C74D5" w:rsidP="00F93787">
      <w:pPr>
        <w:rPr>
          <w:rFonts w:ascii="Arial" w:hAnsi="Arial" w:cs="Arial"/>
          <w:sz w:val="22"/>
          <w:szCs w:val="22"/>
        </w:rPr>
      </w:pPr>
      <w:r w:rsidRPr="006C74D5">
        <w:rPr>
          <w:rFonts w:ascii="Arial" w:hAnsi="Arial" w:cs="Arial"/>
          <w:sz w:val="22"/>
          <w:szCs w:val="22"/>
        </w:rPr>
        <w:t>Nominee</w:t>
      </w:r>
      <w:r w:rsidRPr="00C569B1">
        <w:rPr>
          <w:rFonts w:ascii="Arial" w:hAnsi="Arial" w:cs="Arial"/>
          <w:b/>
          <w:sz w:val="22"/>
          <w:szCs w:val="22"/>
        </w:rPr>
        <w:t xml:space="preserve">, </w:t>
      </w:r>
      <w:r w:rsidRPr="00C569B1">
        <w:rPr>
          <w:rFonts w:ascii="Arial" w:hAnsi="Arial" w:cs="Arial"/>
          <w:sz w:val="22"/>
          <w:szCs w:val="22"/>
        </w:rPr>
        <w:t>Non-Tenured Award for Teach</w:t>
      </w:r>
      <w:r>
        <w:rPr>
          <w:rFonts w:ascii="Arial" w:hAnsi="Arial" w:cs="Arial"/>
          <w:sz w:val="22"/>
          <w:szCs w:val="22"/>
        </w:rPr>
        <w:t>ing Excellence, OCAD University, 2015.</w:t>
      </w:r>
    </w:p>
    <w:p w14:paraId="58BF9A2E" w14:textId="77777777" w:rsidR="006F0FF2" w:rsidRDefault="006F0FF2" w:rsidP="00F93787">
      <w:pPr>
        <w:rPr>
          <w:rFonts w:ascii="Arial" w:hAnsi="Arial" w:cs="Arial"/>
          <w:b/>
          <w:sz w:val="22"/>
          <w:szCs w:val="22"/>
        </w:rPr>
      </w:pPr>
    </w:p>
    <w:p w14:paraId="65FE9C67" w14:textId="1BEB3842" w:rsidR="004C1691" w:rsidRDefault="004C1691" w:rsidP="00F93787">
      <w:pPr>
        <w:rPr>
          <w:rFonts w:ascii="Arial" w:hAnsi="Arial" w:cs="Arial"/>
          <w:b/>
          <w:sz w:val="22"/>
          <w:szCs w:val="22"/>
        </w:rPr>
      </w:pPr>
      <w:r>
        <w:rPr>
          <w:rFonts w:ascii="Arial" w:hAnsi="Arial" w:cs="Arial"/>
          <w:b/>
          <w:sz w:val="22"/>
          <w:szCs w:val="22"/>
        </w:rPr>
        <w:t>7. Course/Curriculum Development</w:t>
      </w:r>
    </w:p>
    <w:p w14:paraId="73C306DD" w14:textId="29DA0C14" w:rsidR="004C1691" w:rsidRPr="004C1691" w:rsidRDefault="004C1691" w:rsidP="00F93787">
      <w:pPr>
        <w:rPr>
          <w:rFonts w:ascii="Arial" w:hAnsi="Arial" w:cs="Arial"/>
          <w:sz w:val="22"/>
          <w:szCs w:val="22"/>
        </w:rPr>
      </w:pPr>
      <w:r>
        <w:rPr>
          <w:rFonts w:ascii="Arial" w:hAnsi="Arial" w:cs="Arial"/>
          <w:sz w:val="22"/>
          <w:szCs w:val="22"/>
        </w:rPr>
        <w:lastRenderedPageBreak/>
        <w:t>Please see D. Service.</w:t>
      </w:r>
    </w:p>
    <w:p w14:paraId="5075A1E5" w14:textId="77777777" w:rsidR="00F93787" w:rsidRDefault="00F93787" w:rsidP="00C01A9E">
      <w:pPr>
        <w:rPr>
          <w:rFonts w:ascii="Arial" w:hAnsi="Arial" w:cs="Arial"/>
          <w:sz w:val="22"/>
          <w:szCs w:val="22"/>
          <w:highlight w:val="yellow"/>
        </w:rPr>
      </w:pPr>
    </w:p>
    <w:p w14:paraId="2D0E1569" w14:textId="22FD3653" w:rsidR="004C1691" w:rsidRPr="004C1691" w:rsidRDefault="004C1691" w:rsidP="00C01A9E">
      <w:pPr>
        <w:rPr>
          <w:rFonts w:ascii="Arial" w:hAnsi="Arial" w:cs="Arial"/>
          <w:b/>
          <w:sz w:val="22"/>
          <w:szCs w:val="22"/>
        </w:rPr>
      </w:pPr>
      <w:r w:rsidRPr="004C1691">
        <w:rPr>
          <w:rFonts w:ascii="Arial" w:hAnsi="Arial" w:cs="Arial"/>
          <w:b/>
          <w:sz w:val="22"/>
          <w:szCs w:val="22"/>
        </w:rPr>
        <w:t>8. Pedagogic Innovation/Development of Technology-Enhanced Learning</w:t>
      </w:r>
    </w:p>
    <w:p w14:paraId="43B413B3" w14:textId="291782B6" w:rsidR="001452FB" w:rsidRDefault="001452FB" w:rsidP="00C01A9E">
      <w:pPr>
        <w:rPr>
          <w:rFonts w:ascii="Arial" w:hAnsi="Arial" w:cs="Arial"/>
          <w:sz w:val="22"/>
          <w:szCs w:val="22"/>
        </w:rPr>
      </w:pPr>
      <w:r>
        <w:rPr>
          <w:rFonts w:ascii="Arial" w:hAnsi="Arial" w:cs="Arial"/>
          <w:sz w:val="22"/>
          <w:szCs w:val="22"/>
        </w:rPr>
        <w:t>Through a Writing Across the Curriculum Grant from OCAD University (2019), I developed, implemented, and with the help of the Faculty Curriculum and Development Centre, assessed the use of no stakes embodied writing activities with first-year undergraduate students in the art history program in galleries and museums.</w:t>
      </w:r>
    </w:p>
    <w:p w14:paraId="6E648015" w14:textId="77777777" w:rsidR="001452FB" w:rsidRDefault="001452FB" w:rsidP="00C01A9E">
      <w:pPr>
        <w:rPr>
          <w:rFonts w:ascii="Arial" w:hAnsi="Arial" w:cs="Arial"/>
          <w:sz w:val="22"/>
          <w:szCs w:val="22"/>
        </w:rPr>
      </w:pPr>
    </w:p>
    <w:p w14:paraId="10583530" w14:textId="795E134E" w:rsidR="004C1691" w:rsidRDefault="004C1691" w:rsidP="00C01A9E">
      <w:pPr>
        <w:rPr>
          <w:rFonts w:ascii="Arial" w:hAnsi="Arial" w:cs="Arial"/>
          <w:sz w:val="22"/>
          <w:szCs w:val="22"/>
        </w:rPr>
      </w:pPr>
      <w:r w:rsidRPr="004C1691">
        <w:rPr>
          <w:rFonts w:ascii="Arial" w:hAnsi="Arial" w:cs="Arial"/>
          <w:sz w:val="22"/>
          <w:szCs w:val="22"/>
        </w:rPr>
        <w:t>Through an eLearning Curriculum Innovation Grant from York University in 2014, I adapted VISA 2019: History of Photography</w:t>
      </w:r>
      <w:r w:rsidR="001452FB">
        <w:rPr>
          <w:rFonts w:ascii="Arial" w:hAnsi="Arial" w:cs="Arial"/>
          <w:sz w:val="22"/>
          <w:szCs w:val="22"/>
        </w:rPr>
        <w:t>, a 200-level undergraduate lecture course,</w:t>
      </w:r>
      <w:r w:rsidRPr="004C1691">
        <w:rPr>
          <w:rFonts w:ascii="Arial" w:hAnsi="Arial" w:cs="Arial"/>
          <w:sz w:val="22"/>
          <w:szCs w:val="22"/>
        </w:rPr>
        <w:t xml:space="preserve"> into a blended course (half online, half in class) that is still delivered in this format within the Art History department.</w:t>
      </w:r>
    </w:p>
    <w:p w14:paraId="54E46593" w14:textId="77777777" w:rsidR="004C1691" w:rsidRDefault="004C1691" w:rsidP="00C01A9E">
      <w:pPr>
        <w:rPr>
          <w:rFonts w:ascii="Arial" w:hAnsi="Arial" w:cs="Arial"/>
          <w:sz w:val="22"/>
          <w:szCs w:val="22"/>
        </w:rPr>
      </w:pPr>
    </w:p>
    <w:p w14:paraId="28F46ADB" w14:textId="05FE3ED6" w:rsidR="001452FB" w:rsidRPr="004C1691" w:rsidRDefault="001452FB" w:rsidP="00C01A9E">
      <w:pPr>
        <w:rPr>
          <w:rFonts w:ascii="Arial" w:hAnsi="Arial" w:cs="Arial"/>
          <w:sz w:val="22"/>
          <w:szCs w:val="22"/>
        </w:rPr>
      </w:pPr>
      <w:r>
        <w:rPr>
          <w:rFonts w:ascii="Arial" w:hAnsi="Arial" w:cs="Arial"/>
          <w:sz w:val="22"/>
          <w:szCs w:val="22"/>
        </w:rPr>
        <w:t>See also 10. Publications and Professional Contributions to Teaching.</w:t>
      </w:r>
    </w:p>
    <w:p w14:paraId="05BD4C7F" w14:textId="77777777" w:rsidR="001452FB" w:rsidRDefault="001452FB" w:rsidP="00C01A9E">
      <w:pPr>
        <w:rPr>
          <w:rFonts w:ascii="Arial" w:hAnsi="Arial" w:cs="Arial"/>
          <w:sz w:val="22"/>
          <w:szCs w:val="22"/>
          <w:highlight w:val="yellow"/>
        </w:rPr>
      </w:pPr>
    </w:p>
    <w:p w14:paraId="4A2C52D1" w14:textId="2CDCC724" w:rsidR="001452FB" w:rsidRPr="001452FB" w:rsidRDefault="001452FB" w:rsidP="00C01A9E">
      <w:pPr>
        <w:rPr>
          <w:rFonts w:ascii="Arial" w:hAnsi="Arial" w:cs="Arial"/>
          <w:b/>
          <w:sz w:val="22"/>
          <w:szCs w:val="22"/>
        </w:rPr>
      </w:pPr>
      <w:r w:rsidRPr="001452FB">
        <w:rPr>
          <w:rFonts w:ascii="Arial" w:hAnsi="Arial" w:cs="Arial"/>
          <w:b/>
          <w:sz w:val="22"/>
          <w:szCs w:val="22"/>
        </w:rPr>
        <w:t>9. Service on Teaching Committees</w:t>
      </w:r>
    </w:p>
    <w:p w14:paraId="2171FBFC" w14:textId="57B22942" w:rsidR="001452FB" w:rsidRPr="001452FB" w:rsidRDefault="001452FB" w:rsidP="00C01A9E">
      <w:pPr>
        <w:rPr>
          <w:rFonts w:ascii="Arial" w:hAnsi="Arial" w:cs="Arial"/>
          <w:sz w:val="22"/>
          <w:szCs w:val="22"/>
        </w:rPr>
      </w:pPr>
      <w:r w:rsidRPr="001452FB">
        <w:rPr>
          <w:rFonts w:ascii="Arial" w:hAnsi="Arial" w:cs="Arial"/>
          <w:sz w:val="22"/>
          <w:szCs w:val="22"/>
        </w:rPr>
        <w:t>Please see D. Service.</w:t>
      </w:r>
    </w:p>
    <w:p w14:paraId="4FFE1343" w14:textId="77777777" w:rsidR="008F2111" w:rsidRPr="00C01A9E" w:rsidRDefault="008F2111" w:rsidP="00C01A9E">
      <w:pPr>
        <w:rPr>
          <w:rFonts w:ascii="Arial" w:hAnsi="Arial" w:cs="Arial"/>
          <w:sz w:val="22"/>
          <w:szCs w:val="22"/>
          <w:highlight w:val="yellow"/>
        </w:rPr>
      </w:pPr>
    </w:p>
    <w:p w14:paraId="666A83B6" w14:textId="0D1E0C4E" w:rsidR="00F84F3A" w:rsidRPr="006211E4" w:rsidRDefault="00C01A9E" w:rsidP="00C01A9E">
      <w:pPr>
        <w:rPr>
          <w:rFonts w:ascii="Arial" w:hAnsi="Arial" w:cs="Arial"/>
          <w:b/>
          <w:sz w:val="22"/>
          <w:szCs w:val="22"/>
        </w:rPr>
      </w:pPr>
      <w:r w:rsidRPr="00F84F3A">
        <w:rPr>
          <w:rFonts w:ascii="Arial" w:hAnsi="Arial" w:cs="Arial"/>
          <w:b/>
          <w:sz w:val="22"/>
          <w:szCs w:val="22"/>
        </w:rPr>
        <w:t xml:space="preserve">10. </w:t>
      </w:r>
      <w:r w:rsidR="00F84F3A">
        <w:rPr>
          <w:rFonts w:ascii="Arial" w:hAnsi="Arial" w:cs="Arial"/>
          <w:b/>
          <w:sz w:val="22"/>
          <w:szCs w:val="22"/>
        </w:rPr>
        <w:t xml:space="preserve">Publications and Professional Contributions to Teaching </w:t>
      </w:r>
    </w:p>
    <w:p w14:paraId="76EB4535" w14:textId="77777777" w:rsidR="00C01A9E" w:rsidRPr="00F84F3A" w:rsidRDefault="00C01A9E" w:rsidP="00C01A9E">
      <w:pPr>
        <w:rPr>
          <w:rFonts w:ascii="Arial" w:hAnsi="Arial" w:cs="Arial"/>
          <w:sz w:val="22"/>
          <w:szCs w:val="22"/>
          <w:u w:val="single"/>
        </w:rPr>
      </w:pPr>
      <w:r w:rsidRPr="00F84F3A">
        <w:rPr>
          <w:rFonts w:ascii="Arial" w:hAnsi="Arial" w:cs="Arial"/>
          <w:sz w:val="22"/>
          <w:szCs w:val="22"/>
          <w:u w:val="single"/>
        </w:rPr>
        <w:t>Publications</w:t>
      </w:r>
    </w:p>
    <w:p w14:paraId="51207D0F" w14:textId="77777777" w:rsidR="00F84F3A" w:rsidRPr="00F84F3A" w:rsidRDefault="00F84F3A" w:rsidP="00F84F3A">
      <w:pPr>
        <w:ind w:left="720" w:hanging="720"/>
        <w:rPr>
          <w:rFonts w:ascii="Arial" w:hAnsi="Arial" w:cs="Arial"/>
          <w:sz w:val="22"/>
          <w:szCs w:val="22"/>
        </w:rPr>
      </w:pPr>
      <w:r w:rsidRPr="00F84F3A">
        <w:rPr>
          <w:rFonts w:ascii="Arial" w:hAnsi="Arial" w:cs="Arial"/>
          <w:sz w:val="22"/>
          <w:szCs w:val="22"/>
        </w:rPr>
        <w:t xml:space="preserve">Gabrielle Moser, “On Looking at Difficult Images,” </w:t>
      </w:r>
      <w:r w:rsidRPr="00F84F3A">
        <w:rPr>
          <w:rFonts w:ascii="Arial" w:hAnsi="Arial" w:cs="Arial"/>
          <w:i/>
          <w:iCs/>
          <w:sz w:val="22"/>
          <w:szCs w:val="22"/>
        </w:rPr>
        <w:t>Canadian Art Teacher</w:t>
      </w:r>
      <w:r w:rsidRPr="00F84F3A">
        <w:rPr>
          <w:rFonts w:ascii="Arial" w:hAnsi="Arial" w:cs="Arial"/>
          <w:sz w:val="22"/>
          <w:szCs w:val="22"/>
        </w:rPr>
        <w:t>, vol. 18, no. 1 (January 2021).</w:t>
      </w:r>
    </w:p>
    <w:p w14:paraId="498ABE30" w14:textId="77777777" w:rsidR="006F0FF2" w:rsidRPr="00C569B1" w:rsidRDefault="006F0FF2" w:rsidP="006F0FF2">
      <w:pPr>
        <w:ind w:left="720" w:hanging="720"/>
        <w:rPr>
          <w:rFonts w:ascii="Arial" w:hAnsi="Arial" w:cs="Arial"/>
          <w:sz w:val="22"/>
          <w:szCs w:val="22"/>
        </w:rPr>
      </w:pPr>
      <w:r>
        <w:rPr>
          <w:rFonts w:ascii="Arial" w:hAnsi="Arial" w:cs="Arial"/>
          <w:sz w:val="22"/>
          <w:szCs w:val="22"/>
        </w:rPr>
        <w:t xml:space="preserve">*Gabrielle Moser, </w:t>
      </w:r>
      <w:r w:rsidRPr="00C569B1">
        <w:rPr>
          <w:rFonts w:ascii="Arial" w:hAnsi="Arial" w:cs="Arial"/>
          <w:sz w:val="22"/>
          <w:szCs w:val="22"/>
        </w:rPr>
        <w:t xml:space="preserve">“No Looking After the Internet: Curatorial experiments and pedagogical failures in engaging difficult images,” </w:t>
      </w:r>
      <w:r w:rsidRPr="00C569B1">
        <w:rPr>
          <w:rFonts w:ascii="Arial" w:hAnsi="Arial" w:cs="Arial"/>
          <w:i/>
          <w:sz w:val="22"/>
          <w:szCs w:val="22"/>
        </w:rPr>
        <w:t>photographies</w:t>
      </w:r>
      <w:r w:rsidRPr="00C569B1">
        <w:rPr>
          <w:rFonts w:ascii="Arial" w:hAnsi="Arial" w:cs="Arial"/>
          <w:sz w:val="22"/>
          <w:szCs w:val="22"/>
        </w:rPr>
        <w:t xml:space="preserve"> 11.2-3 (July</w:t>
      </w:r>
      <w:r>
        <w:rPr>
          <w:rFonts w:ascii="Arial" w:hAnsi="Arial" w:cs="Arial"/>
          <w:sz w:val="22"/>
          <w:szCs w:val="22"/>
        </w:rPr>
        <w:t xml:space="preserve"> 2018), pp. </w:t>
      </w:r>
      <w:r w:rsidRPr="00C569B1">
        <w:rPr>
          <w:rFonts w:ascii="Arial" w:hAnsi="Arial" w:cs="Arial"/>
          <w:sz w:val="22"/>
          <w:szCs w:val="22"/>
        </w:rPr>
        <w:t>313-327.</w:t>
      </w:r>
    </w:p>
    <w:p w14:paraId="65E30415" w14:textId="77777777" w:rsidR="00F84F3A" w:rsidRPr="00F84F3A" w:rsidRDefault="00F84F3A" w:rsidP="00C01A9E">
      <w:pPr>
        <w:rPr>
          <w:rFonts w:ascii="Arial" w:hAnsi="Arial" w:cs="Arial"/>
          <w:sz w:val="22"/>
          <w:szCs w:val="22"/>
          <w:u w:val="single"/>
        </w:rPr>
      </w:pPr>
    </w:p>
    <w:p w14:paraId="3ACB0514" w14:textId="77777777" w:rsidR="00C01A9E" w:rsidRDefault="00C01A9E" w:rsidP="00C01A9E">
      <w:pPr>
        <w:rPr>
          <w:rFonts w:ascii="Arial" w:hAnsi="Arial" w:cs="Arial"/>
          <w:sz w:val="22"/>
          <w:szCs w:val="22"/>
          <w:u w:val="single"/>
        </w:rPr>
      </w:pPr>
      <w:r w:rsidRPr="00F84F3A">
        <w:rPr>
          <w:rFonts w:ascii="Arial" w:hAnsi="Arial" w:cs="Arial"/>
          <w:sz w:val="22"/>
          <w:szCs w:val="22"/>
          <w:u w:val="single"/>
        </w:rPr>
        <w:t>Funding</w:t>
      </w:r>
    </w:p>
    <w:p w14:paraId="67E9C6F4" w14:textId="77777777" w:rsidR="008F2111" w:rsidRDefault="008F2111" w:rsidP="008F2111">
      <w:pPr>
        <w:ind w:left="709" w:hanging="709"/>
        <w:rPr>
          <w:rFonts w:ascii="Arial" w:hAnsi="Arial" w:cs="Arial"/>
          <w:sz w:val="22"/>
          <w:szCs w:val="22"/>
          <w:u w:val="single"/>
        </w:rPr>
      </w:pPr>
      <w:r w:rsidRPr="006C4449">
        <w:rPr>
          <w:rFonts w:ascii="Arial" w:hAnsi="Arial" w:cs="Arial"/>
          <w:sz w:val="22"/>
          <w:szCs w:val="22"/>
        </w:rPr>
        <w:t>Principal Investigator,</w:t>
      </w:r>
      <w:r w:rsidRPr="00C569B1">
        <w:rPr>
          <w:rFonts w:ascii="Arial" w:hAnsi="Arial" w:cs="Arial"/>
          <w:sz w:val="22"/>
          <w:szCs w:val="22"/>
        </w:rPr>
        <w:t xml:space="preserve"> Writing Across the Curriculum Fellowship, </w:t>
      </w:r>
      <w:r w:rsidRPr="00B50F2A">
        <w:rPr>
          <w:rFonts w:ascii="Arial" w:hAnsi="Arial" w:cs="Arial"/>
          <w:i/>
          <w:sz w:val="22"/>
          <w:szCs w:val="22"/>
        </w:rPr>
        <w:t>Looking through Writing: Building Visual Literacy in the Museum &amp; Gallery</w:t>
      </w:r>
      <w:r w:rsidRPr="00C569B1">
        <w:rPr>
          <w:rFonts w:ascii="Arial" w:hAnsi="Arial" w:cs="Arial"/>
          <w:sz w:val="22"/>
          <w:szCs w:val="22"/>
        </w:rPr>
        <w:t>, OCAD University, $3,000</w:t>
      </w:r>
      <w:r>
        <w:rPr>
          <w:rFonts w:ascii="Arial" w:hAnsi="Arial" w:cs="Arial"/>
          <w:sz w:val="22"/>
          <w:szCs w:val="22"/>
        </w:rPr>
        <w:t>, 2019–2020, completed.</w:t>
      </w:r>
    </w:p>
    <w:p w14:paraId="06A83F84" w14:textId="3A6C4E24" w:rsidR="00917C0E" w:rsidRPr="008F2111" w:rsidRDefault="008F2111" w:rsidP="00C01A9E">
      <w:pPr>
        <w:rPr>
          <w:rFonts w:ascii="Arial" w:hAnsi="Arial" w:cs="Arial"/>
          <w:sz w:val="22"/>
          <w:szCs w:val="22"/>
        </w:rPr>
      </w:pPr>
      <w:r w:rsidRPr="008B05DC">
        <w:rPr>
          <w:rFonts w:ascii="Arial" w:hAnsi="Arial" w:cs="Arial"/>
          <w:sz w:val="22"/>
          <w:szCs w:val="22"/>
        </w:rPr>
        <w:t>eLearning Curricular Innovation Grant, York University, $5,000, 2014, completed.</w:t>
      </w:r>
    </w:p>
    <w:p w14:paraId="0E825E67" w14:textId="77777777" w:rsidR="008F2111" w:rsidRDefault="008F2111" w:rsidP="00C943F2">
      <w:pPr>
        <w:rPr>
          <w:rFonts w:ascii="Arial" w:hAnsi="Arial" w:cs="Arial"/>
          <w:sz w:val="22"/>
          <w:szCs w:val="22"/>
        </w:rPr>
      </w:pPr>
    </w:p>
    <w:p w14:paraId="29B59BD0" w14:textId="3F965BB3" w:rsidR="00C943F2" w:rsidRDefault="00C943F2" w:rsidP="00C943F2">
      <w:pPr>
        <w:rPr>
          <w:rFonts w:ascii="Arial" w:hAnsi="Arial" w:cs="Arial"/>
          <w:b/>
          <w:sz w:val="22"/>
          <w:szCs w:val="22"/>
        </w:rPr>
      </w:pPr>
      <w:r>
        <w:rPr>
          <w:rFonts w:ascii="Arial" w:hAnsi="Arial" w:cs="Arial"/>
          <w:b/>
          <w:sz w:val="22"/>
          <w:szCs w:val="22"/>
        </w:rPr>
        <w:t>D. Service</w:t>
      </w:r>
    </w:p>
    <w:p w14:paraId="0648CAEE" w14:textId="77777777" w:rsidR="00C45384" w:rsidRDefault="00C45384" w:rsidP="00C943F2">
      <w:pPr>
        <w:rPr>
          <w:rFonts w:ascii="Arial" w:hAnsi="Arial" w:cs="Arial"/>
          <w:b/>
          <w:sz w:val="22"/>
          <w:szCs w:val="22"/>
        </w:rPr>
      </w:pPr>
    </w:p>
    <w:p w14:paraId="37D9F4F0" w14:textId="4C921E79" w:rsidR="00C45384" w:rsidRDefault="00C45384" w:rsidP="00C943F2">
      <w:pPr>
        <w:rPr>
          <w:rFonts w:ascii="Arial" w:hAnsi="Arial" w:cs="Arial"/>
          <w:bCs/>
          <w:sz w:val="22"/>
          <w:szCs w:val="22"/>
          <w:u w:val="single"/>
        </w:rPr>
      </w:pPr>
      <w:r w:rsidRPr="00C45384">
        <w:rPr>
          <w:rFonts w:ascii="Arial" w:hAnsi="Arial" w:cs="Arial"/>
          <w:bCs/>
          <w:sz w:val="22"/>
          <w:szCs w:val="22"/>
          <w:u w:val="single"/>
        </w:rPr>
        <w:t xml:space="preserve">1. Undergraduate </w:t>
      </w:r>
    </w:p>
    <w:p w14:paraId="4BDFF911" w14:textId="4FFD9170" w:rsidR="00E618F7" w:rsidRDefault="00E618F7" w:rsidP="00E618F7">
      <w:pPr>
        <w:ind w:left="1418" w:hanging="1418"/>
        <w:rPr>
          <w:rFonts w:ascii="Arial" w:hAnsi="Arial" w:cs="Arial"/>
          <w:bCs/>
          <w:sz w:val="22"/>
          <w:szCs w:val="22"/>
        </w:rPr>
      </w:pPr>
      <w:r w:rsidRPr="00E618F7">
        <w:rPr>
          <w:rFonts w:ascii="Arial" w:hAnsi="Arial" w:cs="Arial"/>
          <w:bCs/>
          <w:sz w:val="22"/>
          <w:szCs w:val="22"/>
        </w:rPr>
        <w:t>20</w:t>
      </w:r>
      <w:r>
        <w:rPr>
          <w:rFonts w:ascii="Arial" w:hAnsi="Arial" w:cs="Arial"/>
          <w:bCs/>
          <w:sz w:val="22"/>
          <w:szCs w:val="22"/>
        </w:rPr>
        <w:t>22</w:t>
      </w:r>
      <w:r w:rsidR="00F01042">
        <w:rPr>
          <w:rFonts w:ascii="Arial" w:hAnsi="Arial" w:cs="Arial"/>
          <w:bCs/>
          <w:sz w:val="22"/>
          <w:szCs w:val="22"/>
        </w:rPr>
        <w:softHyphen/>
        <w:t>–</w:t>
      </w:r>
      <w:r w:rsidRPr="00E618F7">
        <w:rPr>
          <w:rFonts w:ascii="Arial" w:hAnsi="Arial" w:cs="Arial"/>
          <w:bCs/>
          <w:sz w:val="22"/>
          <w:szCs w:val="22"/>
        </w:rPr>
        <w:t>20</w:t>
      </w:r>
      <w:r>
        <w:rPr>
          <w:rFonts w:ascii="Arial" w:hAnsi="Arial" w:cs="Arial"/>
          <w:bCs/>
          <w:sz w:val="22"/>
          <w:szCs w:val="22"/>
        </w:rPr>
        <w:t>23</w:t>
      </w:r>
      <w:r w:rsidR="00F01042">
        <w:rPr>
          <w:rFonts w:ascii="Arial" w:hAnsi="Arial" w:cs="Arial"/>
          <w:bCs/>
          <w:sz w:val="22"/>
          <w:szCs w:val="22"/>
        </w:rPr>
        <w:tab/>
      </w:r>
      <w:r w:rsidRPr="00E618F7">
        <w:rPr>
          <w:rFonts w:ascii="Arial" w:hAnsi="Arial" w:cs="Arial"/>
          <w:bCs/>
          <w:sz w:val="22"/>
          <w:szCs w:val="22"/>
        </w:rPr>
        <w:t>Committee on Curriculum, Teaching and Learning</w:t>
      </w:r>
      <w:r>
        <w:rPr>
          <w:rFonts w:ascii="Arial" w:hAnsi="Arial" w:cs="Arial"/>
          <w:bCs/>
          <w:sz w:val="22"/>
          <w:szCs w:val="22"/>
        </w:rPr>
        <w:t>, Faculty of Education, York University</w:t>
      </w:r>
    </w:p>
    <w:p w14:paraId="5EA65BE2" w14:textId="1B4DCE58" w:rsidR="00DA5C16" w:rsidRDefault="00F01042" w:rsidP="00E618F7">
      <w:pPr>
        <w:ind w:left="1418" w:hanging="1418"/>
        <w:rPr>
          <w:rFonts w:ascii="Arial" w:hAnsi="Arial" w:cs="Arial"/>
          <w:bCs/>
          <w:sz w:val="22"/>
          <w:szCs w:val="22"/>
        </w:rPr>
      </w:pPr>
      <w:r>
        <w:rPr>
          <w:rFonts w:ascii="Arial" w:hAnsi="Arial" w:cs="Arial"/>
          <w:bCs/>
          <w:sz w:val="22"/>
          <w:szCs w:val="22"/>
        </w:rPr>
        <w:t>2022–2023</w:t>
      </w:r>
      <w:r>
        <w:rPr>
          <w:rFonts w:ascii="Arial" w:hAnsi="Arial" w:cs="Arial"/>
          <w:bCs/>
          <w:sz w:val="22"/>
          <w:szCs w:val="22"/>
        </w:rPr>
        <w:tab/>
      </w:r>
      <w:r w:rsidRPr="00F01042">
        <w:rPr>
          <w:rFonts w:ascii="Arial" w:hAnsi="Arial" w:cs="Arial"/>
          <w:bCs/>
          <w:sz w:val="22"/>
          <w:szCs w:val="22"/>
        </w:rPr>
        <w:t xml:space="preserve">File reader, </w:t>
      </w:r>
      <w:r>
        <w:rPr>
          <w:rFonts w:ascii="Arial" w:hAnsi="Arial" w:cs="Arial"/>
          <w:bCs/>
          <w:sz w:val="22"/>
          <w:szCs w:val="22"/>
        </w:rPr>
        <w:t xml:space="preserve">BEd Consecutive </w:t>
      </w:r>
      <w:r w:rsidRPr="00F01042">
        <w:rPr>
          <w:rFonts w:ascii="Arial" w:hAnsi="Arial" w:cs="Arial"/>
          <w:bCs/>
          <w:sz w:val="22"/>
          <w:szCs w:val="22"/>
        </w:rPr>
        <w:t>Admissions</w:t>
      </w:r>
      <w:r>
        <w:rPr>
          <w:rFonts w:ascii="Arial" w:hAnsi="Arial" w:cs="Arial"/>
          <w:bCs/>
          <w:sz w:val="22"/>
          <w:szCs w:val="22"/>
        </w:rPr>
        <w:t>,</w:t>
      </w:r>
      <w:r w:rsidR="004B72E4">
        <w:rPr>
          <w:rFonts w:ascii="Arial" w:hAnsi="Arial" w:cs="Arial"/>
          <w:bCs/>
          <w:sz w:val="22"/>
          <w:szCs w:val="22"/>
        </w:rPr>
        <w:t xml:space="preserve"> </w:t>
      </w:r>
      <w:r>
        <w:rPr>
          <w:rFonts w:ascii="Arial" w:hAnsi="Arial" w:cs="Arial"/>
          <w:bCs/>
          <w:sz w:val="22"/>
          <w:szCs w:val="22"/>
        </w:rPr>
        <w:t>Faculty of Education, York University</w:t>
      </w:r>
    </w:p>
    <w:p w14:paraId="4AD449FC" w14:textId="77777777" w:rsidR="00DA5C16" w:rsidRDefault="00F01042" w:rsidP="00DA5C16">
      <w:pPr>
        <w:ind w:left="1418" w:hanging="1418"/>
        <w:rPr>
          <w:rFonts w:ascii="Arial" w:hAnsi="Arial" w:cs="Arial"/>
          <w:bCs/>
          <w:sz w:val="22"/>
          <w:szCs w:val="22"/>
        </w:rPr>
      </w:pPr>
      <w:r>
        <w:rPr>
          <w:rFonts w:ascii="Arial" w:hAnsi="Arial" w:cs="Arial"/>
          <w:bCs/>
          <w:sz w:val="22"/>
          <w:szCs w:val="22"/>
        </w:rPr>
        <w:t>2021–2022</w:t>
      </w:r>
      <w:r>
        <w:rPr>
          <w:rFonts w:ascii="Arial" w:hAnsi="Arial" w:cs="Arial"/>
          <w:bCs/>
          <w:sz w:val="22"/>
          <w:szCs w:val="22"/>
        </w:rPr>
        <w:tab/>
      </w:r>
      <w:r w:rsidRPr="00F01042">
        <w:rPr>
          <w:rFonts w:ascii="Arial" w:hAnsi="Arial" w:cs="Arial"/>
          <w:bCs/>
          <w:sz w:val="22"/>
          <w:szCs w:val="22"/>
        </w:rPr>
        <w:t xml:space="preserve">File reader, </w:t>
      </w:r>
      <w:r>
        <w:rPr>
          <w:rFonts w:ascii="Arial" w:hAnsi="Arial" w:cs="Arial"/>
          <w:bCs/>
          <w:sz w:val="22"/>
          <w:szCs w:val="22"/>
        </w:rPr>
        <w:t xml:space="preserve">BEd Consecutive </w:t>
      </w:r>
      <w:r w:rsidRPr="00F01042">
        <w:rPr>
          <w:rFonts w:ascii="Arial" w:hAnsi="Arial" w:cs="Arial"/>
          <w:bCs/>
          <w:sz w:val="22"/>
          <w:szCs w:val="22"/>
        </w:rPr>
        <w:t>Admissions</w:t>
      </w:r>
      <w:r>
        <w:rPr>
          <w:rFonts w:ascii="Arial" w:hAnsi="Arial" w:cs="Arial"/>
          <w:bCs/>
          <w:sz w:val="22"/>
          <w:szCs w:val="22"/>
        </w:rPr>
        <w:t>,</w:t>
      </w:r>
      <w:r w:rsidR="004B72E4">
        <w:rPr>
          <w:rFonts w:ascii="Arial" w:hAnsi="Arial" w:cs="Arial"/>
          <w:bCs/>
          <w:sz w:val="22"/>
          <w:szCs w:val="22"/>
        </w:rPr>
        <w:t xml:space="preserve"> </w:t>
      </w:r>
      <w:r>
        <w:rPr>
          <w:rFonts w:ascii="Arial" w:hAnsi="Arial" w:cs="Arial"/>
          <w:bCs/>
          <w:sz w:val="22"/>
          <w:szCs w:val="22"/>
        </w:rPr>
        <w:t>Faculty of Education, York University</w:t>
      </w:r>
    </w:p>
    <w:p w14:paraId="621B9147" w14:textId="4B0A5B39" w:rsidR="00DA5C16" w:rsidRPr="00DA5C16" w:rsidRDefault="00DA5C16" w:rsidP="00DA5C16">
      <w:pPr>
        <w:ind w:left="1418" w:hanging="1418"/>
        <w:rPr>
          <w:rFonts w:ascii="Arial" w:hAnsi="Arial" w:cs="Arial"/>
          <w:bCs/>
          <w:sz w:val="22"/>
          <w:szCs w:val="22"/>
        </w:rPr>
      </w:pPr>
      <w:r w:rsidRPr="00C569B1">
        <w:rPr>
          <w:rFonts w:ascii="Arial" w:hAnsi="Arial" w:cs="Arial"/>
          <w:sz w:val="22"/>
          <w:szCs w:val="22"/>
        </w:rPr>
        <w:t>2020–2021</w:t>
      </w:r>
      <w:r>
        <w:rPr>
          <w:rFonts w:ascii="Arial" w:hAnsi="Arial" w:cs="Arial"/>
          <w:sz w:val="22"/>
          <w:szCs w:val="22"/>
        </w:rPr>
        <w:tab/>
      </w:r>
      <w:r w:rsidRPr="00C9565F">
        <w:rPr>
          <w:rFonts w:ascii="Arial" w:hAnsi="Arial" w:cs="Arial"/>
          <w:sz w:val="22"/>
          <w:szCs w:val="22"/>
        </w:rPr>
        <w:t>Committee on Undergraduate Admissions, Awards and Academic</w:t>
      </w:r>
      <w:r>
        <w:rPr>
          <w:rFonts w:ascii="Arial" w:hAnsi="Arial" w:cs="Arial"/>
          <w:sz w:val="22"/>
          <w:szCs w:val="22"/>
        </w:rPr>
        <w:t xml:space="preserve"> </w:t>
      </w:r>
      <w:r w:rsidRPr="00C9565F">
        <w:rPr>
          <w:rFonts w:ascii="Arial" w:hAnsi="Arial" w:cs="Arial"/>
          <w:sz w:val="22"/>
          <w:szCs w:val="22"/>
        </w:rPr>
        <w:t>Standards</w:t>
      </w:r>
      <w:r>
        <w:rPr>
          <w:rFonts w:ascii="Arial" w:hAnsi="Arial" w:cs="Arial"/>
          <w:sz w:val="22"/>
          <w:szCs w:val="22"/>
        </w:rPr>
        <w:t xml:space="preserve">, </w:t>
      </w:r>
      <w:r w:rsidRPr="00C569B1">
        <w:rPr>
          <w:rFonts w:ascii="Arial" w:hAnsi="Arial" w:cs="Arial"/>
          <w:sz w:val="22"/>
          <w:szCs w:val="22"/>
        </w:rPr>
        <w:t>Facult</w:t>
      </w:r>
      <w:r>
        <w:rPr>
          <w:rFonts w:ascii="Arial" w:hAnsi="Arial" w:cs="Arial"/>
          <w:sz w:val="22"/>
          <w:szCs w:val="22"/>
        </w:rPr>
        <w:t>y of Education, York University</w:t>
      </w:r>
      <w:r w:rsidR="00777A0B">
        <w:rPr>
          <w:rFonts w:ascii="Arial" w:hAnsi="Arial" w:cs="Arial"/>
          <w:sz w:val="22"/>
          <w:szCs w:val="22"/>
        </w:rPr>
        <w:t>.</w:t>
      </w:r>
    </w:p>
    <w:p w14:paraId="19820C57" w14:textId="22FE62FC" w:rsidR="00E618F7" w:rsidRPr="007F13F1" w:rsidRDefault="00E618F7" w:rsidP="00E618F7">
      <w:pPr>
        <w:ind w:left="1418" w:hanging="1418"/>
        <w:rPr>
          <w:rFonts w:ascii="Arial" w:hAnsi="Arial" w:cs="Arial"/>
          <w:sz w:val="22"/>
          <w:szCs w:val="22"/>
        </w:rPr>
      </w:pPr>
      <w:r w:rsidRPr="007F13F1">
        <w:rPr>
          <w:rFonts w:ascii="Arial" w:hAnsi="Arial" w:cs="Arial"/>
          <w:sz w:val="22"/>
          <w:szCs w:val="22"/>
        </w:rPr>
        <w:t>2014–2019</w:t>
      </w:r>
      <w:r>
        <w:rPr>
          <w:rFonts w:ascii="Arial" w:hAnsi="Arial" w:cs="Arial"/>
          <w:sz w:val="22"/>
          <w:szCs w:val="22"/>
        </w:rPr>
        <w:tab/>
      </w:r>
      <w:r w:rsidR="00D6044E">
        <w:rPr>
          <w:rFonts w:ascii="Arial" w:hAnsi="Arial" w:cs="Arial"/>
          <w:sz w:val="22"/>
          <w:szCs w:val="22"/>
        </w:rPr>
        <w:t xml:space="preserve">Member, </w:t>
      </w:r>
      <w:r w:rsidRPr="007F13F1">
        <w:rPr>
          <w:rFonts w:ascii="Arial" w:hAnsi="Arial" w:cs="Arial"/>
          <w:sz w:val="22"/>
          <w:szCs w:val="22"/>
        </w:rPr>
        <w:t>Visual and Critical Studies (BA) Committee, OCAD University</w:t>
      </w:r>
    </w:p>
    <w:p w14:paraId="46AA97D6" w14:textId="7756DCE8" w:rsidR="00E618F7" w:rsidRPr="00E618F7" w:rsidRDefault="002E0451" w:rsidP="00E618F7">
      <w:pPr>
        <w:rPr>
          <w:rFonts w:ascii="Arial" w:hAnsi="Arial" w:cs="Arial"/>
          <w:sz w:val="22"/>
          <w:szCs w:val="22"/>
        </w:rPr>
      </w:pPr>
      <w:r w:rsidRPr="00162280">
        <w:rPr>
          <w:rFonts w:ascii="Arial" w:hAnsi="Arial" w:cs="Arial"/>
          <w:sz w:val="22"/>
          <w:szCs w:val="22"/>
        </w:rPr>
        <w:t>2015–2016</w:t>
      </w:r>
      <w:r>
        <w:rPr>
          <w:rFonts w:ascii="Arial" w:hAnsi="Arial" w:cs="Arial"/>
          <w:sz w:val="22"/>
          <w:szCs w:val="22"/>
        </w:rPr>
        <w:tab/>
      </w:r>
      <w:r w:rsidRPr="00162280">
        <w:rPr>
          <w:rFonts w:ascii="Arial" w:hAnsi="Arial" w:cs="Arial"/>
          <w:sz w:val="22"/>
          <w:szCs w:val="22"/>
        </w:rPr>
        <w:t>Acting Chair, Visual &amp; Critical Studies BA program, OCAD University</w:t>
      </w:r>
      <w:r>
        <w:rPr>
          <w:rFonts w:ascii="Arial" w:hAnsi="Arial" w:cs="Arial"/>
          <w:sz w:val="22"/>
          <w:szCs w:val="22"/>
        </w:rPr>
        <w:t>.</w:t>
      </w:r>
    </w:p>
    <w:p w14:paraId="1CA7E7B8" w14:textId="70713690" w:rsidR="0077655B" w:rsidRDefault="0077655B" w:rsidP="00C943F2">
      <w:pPr>
        <w:rPr>
          <w:rFonts w:ascii="Arial" w:hAnsi="Arial" w:cs="Arial"/>
          <w:bCs/>
          <w:sz w:val="22"/>
          <w:szCs w:val="22"/>
          <w:u w:val="single"/>
        </w:rPr>
      </w:pPr>
    </w:p>
    <w:p w14:paraId="42471F69" w14:textId="15752785" w:rsidR="0077655B" w:rsidRDefault="0077655B" w:rsidP="00C943F2">
      <w:pPr>
        <w:rPr>
          <w:rFonts w:ascii="Arial" w:hAnsi="Arial" w:cs="Arial"/>
          <w:bCs/>
          <w:sz w:val="22"/>
          <w:szCs w:val="22"/>
          <w:u w:val="single"/>
        </w:rPr>
      </w:pPr>
      <w:r>
        <w:rPr>
          <w:rFonts w:ascii="Arial" w:hAnsi="Arial" w:cs="Arial"/>
          <w:bCs/>
          <w:sz w:val="22"/>
          <w:szCs w:val="22"/>
          <w:u w:val="single"/>
        </w:rPr>
        <w:t>2. Graduate</w:t>
      </w:r>
    </w:p>
    <w:p w14:paraId="79BDBBBA" w14:textId="2C97AB5A" w:rsidR="002B43EE" w:rsidRPr="002B43EE" w:rsidRDefault="002B43EE" w:rsidP="00587040">
      <w:pPr>
        <w:ind w:left="1418" w:hanging="1418"/>
        <w:rPr>
          <w:rFonts w:ascii="Arial" w:hAnsi="Arial" w:cs="Arial"/>
          <w:bCs/>
          <w:sz w:val="22"/>
          <w:szCs w:val="22"/>
        </w:rPr>
      </w:pPr>
      <w:r>
        <w:rPr>
          <w:rFonts w:ascii="Arial" w:hAnsi="Arial" w:cs="Arial"/>
          <w:bCs/>
          <w:sz w:val="22"/>
          <w:szCs w:val="22"/>
        </w:rPr>
        <w:t>2023–2026</w:t>
      </w:r>
      <w:r>
        <w:rPr>
          <w:rFonts w:ascii="Arial" w:hAnsi="Arial" w:cs="Arial"/>
          <w:bCs/>
          <w:sz w:val="22"/>
          <w:szCs w:val="22"/>
        </w:rPr>
        <w:tab/>
        <w:t>Graduate Program Director</w:t>
      </w:r>
      <w:r w:rsidR="00587040">
        <w:rPr>
          <w:rFonts w:ascii="Arial" w:hAnsi="Arial" w:cs="Arial"/>
          <w:bCs/>
          <w:sz w:val="22"/>
          <w:szCs w:val="22"/>
        </w:rPr>
        <w:t xml:space="preserve">, </w:t>
      </w:r>
      <w:r w:rsidR="00587040" w:rsidRPr="00587040">
        <w:rPr>
          <w:rFonts w:ascii="Arial" w:hAnsi="Arial" w:cs="Arial"/>
          <w:bCs/>
          <w:sz w:val="22"/>
          <w:szCs w:val="22"/>
        </w:rPr>
        <w:t>Faculty of Education, York University</w:t>
      </w:r>
    </w:p>
    <w:p w14:paraId="5CA4FAF1" w14:textId="315A8C1B" w:rsidR="00F60726" w:rsidRDefault="00F60726" w:rsidP="00F60726">
      <w:pPr>
        <w:ind w:left="1418" w:hanging="1418"/>
        <w:rPr>
          <w:rFonts w:ascii="Arial" w:hAnsi="Arial" w:cs="Arial"/>
          <w:bCs/>
          <w:sz w:val="22"/>
          <w:szCs w:val="22"/>
        </w:rPr>
      </w:pPr>
      <w:r w:rsidRPr="00587040">
        <w:rPr>
          <w:rFonts w:ascii="Arial" w:hAnsi="Arial" w:cs="Arial"/>
          <w:bCs/>
          <w:sz w:val="22"/>
          <w:szCs w:val="22"/>
        </w:rPr>
        <w:t>2022-2023</w:t>
      </w:r>
      <w:r w:rsidRPr="00587040">
        <w:rPr>
          <w:rFonts w:ascii="Arial" w:hAnsi="Arial" w:cs="Arial"/>
          <w:bCs/>
          <w:sz w:val="22"/>
          <w:szCs w:val="22"/>
        </w:rPr>
        <w:tab/>
        <w:t>Grad Executive, Faculty of Education, York University</w:t>
      </w:r>
    </w:p>
    <w:p w14:paraId="1D286A92" w14:textId="77777777" w:rsidR="00EE7EA6" w:rsidRDefault="00F60726" w:rsidP="00EE7EA6">
      <w:pPr>
        <w:ind w:left="1418" w:hanging="1418"/>
        <w:rPr>
          <w:rFonts w:ascii="Arial" w:hAnsi="Arial" w:cs="Arial"/>
          <w:bCs/>
          <w:sz w:val="22"/>
          <w:szCs w:val="22"/>
        </w:rPr>
      </w:pPr>
      <w:r w:rsidRPr="00F60726">
        <w:rPr>
          <w:rFonts w:ascii="Arial" w:hAnsi="Arial" w:cs="Arial"/>
          <w:bCs/>
          <w:sz w:val="22"/>
          <w:szCs w:val="22"/>
        </w:rPr>
        <w:t>20</w:t>
      </w:r>
      <w:r>
        <w:rPr>
          <w:rFonts w:ascii="Arial" w:hAnsi="Arial" w:cs="Arial"/>
          <w:bCs/>
          <w:sz w:val="22"/>
          <w:szCs w:val="22"/>
        </w:rPr>
        <w:t>21</w:t>
      </w:r>
      <w:r w:rsidRPr="00F60726">
        <w:rPr>
          <w:rFonts w:ascii="Arial" w:hAnsi="Arial" w:cs="Arial"/>
          <w:bCs/>
          <w:sz w:val="22"/>
          <w:szCs w:val="22"/>
        </w:rPr>
        <w:t>-20</w:t>
      </w:r>
      <w:r>
        <w:rPr>
          <w:rFonts w:ascii="Arial" w:hAnsi="Arial" w:cs="Arial"/>
          <w:bCs/>
          <w:sz w:val="22"/>
          <w:szCs w:val="22"/>
        </w:rPr>
        <w:t>22</w:t>
      </w:r>
      <w:r w:rsidRPr="00F60726">
        <w:rPr>
          <w:rFonts w:ascii="Arial" w:hAnsi="Arial" w:cs="Arial"/>
          <w:bCs/>
          <w:sz w:val="22"/>
          <w:szCs w:val="22"/>
        </w:rPr>
        <w:tab/>
        <w:t>Grad Executive</w:t>
      </w:r>
      <w:r>
        <w:rPr>
          <w:rFonts w:ascii="Arial" w:hAnsi="Arial" w:cs="Arial"/>
          <w:bCs/>
          <w:sz w:val="22"/>
          <w:szCs w:val="22"/>
        </w:rPr>
        <w:t>, Faculty of Education, York University</w:t>
      </w:r>
    </w:p>
    <w:p w14:paraId="34914476" w14:textId="765663ED" w:rsidR="00EE7EA6" w:rsidRDefault="00EE7EA6" w:rsidP="00EE7EA6">
      <w:pPr>
        <w:ind w:left="1418" w:hanging="1418"/>
        <w:rPr>
          <w:rFonts w:ascii="Arial" w:hAnsi="Arial" w:cs="Arial"/>
          <w:bCs/>
          <w:sz w:val="22"/>
          <w:szCs w:val="22"/>
        </w:rPr>
      </w:pPr>
      <w:r w:rsidRPr="00C569B1">
        <w:rPr>
          <w:rFonts w:ascii="Arial" w:hAnsi="Arial" w:cs="Arial"/>
          <w:sz w:val="22"/>
          <w:szCs w:val="22"/>
        </w:rPr>
        <w:lastRenderedPageBreak/>
        <w:t>2017–2020</w:t>
      </w:r>
      <w:r>
        <w:rPr>
          <w:rFonts w:ascii="Arial" w:hAnsi="Arial" w:cs="Arial"/>
          <w:sz w:val="22"/>
          <w:szCs w:val="22"/>
        </w:rPr>
        <w:t xml:space="preserve"> </w:t>
      </w:r>
      <w:r>
        <w:rPr>
          <w:rFonts w:ascii="Arial" w:hAnsi="Arial" w:cs="Arial"/>
          <w:sz w:val="22"/>
          <w:szCs w:val="22"/>
        </w:rPr>
        <w:tab/>
      </w:r>
      <w:r w:rsidRPr="007F13F1">
        <w:rPr>
          <w:rFonts w:ascii="Arial" w:hAnsi="Arial" w:cs="Arial"/>
          <w:sz w:val="22"/>
          <w:szCs w:val="22"/>
        </w:rPr>
        <w:t>Criticism and Curatorial Practice Graduate Program Committee, OCAD</w:t>
      </w:r>
      <w:r>
        <w:rPr>
          <w:rFonts w:ascii="Arial" w:hAnsi="Arial" w:cs="Arial"/>
          <w:sz w:val="22"/>
          <w:szCs w:val="22"/>
        </w:rPr>
        <w:t xml:space="preserve"> </w:t>
      </w:r>
      <w:r w:rsidRPr="007F13F1">
        <w:rPr>
          <w:rFonts w:ascii="Arial" w:hAnsi="Arial" w:cs="Arial"/>
          <w:sz w:val="22"/>
          <w:szCs w:val="22"/>
        </w:rPr>
        <w:t>Universit</w:t>
      </w:r>
      <w:r w:rsidR="00B0733E">
        <w:rPr>
          <w:rFonts w:ascii="Arial" w:hAnsi="Arial" w:cs="Arial"/>
          <w:sz w:val="22"/>
          <w:szCs w:val="22"/>
        </w:rPr>
        <w:t>y.</w:t>
      </w:r>
    </w:p>
    <w:p w14:paraId="2FF90D65" w14:textId="6B4464AB" w:rsidR="00EE7EA6" w:rsidRPr="00EE7EA6" w:rsidRDefault="00EE7EA6" w:rsidP="00EE7EA6">
      <w:pPr>
        <w:ind w:left="1418" w:hanging="1418"/>
        <w:rPr>
          <w:rFonts w:ascii="Arial" w:hAnsi="Arial" w:cs="Arial"/>
          <w:bCs/>
          <w:sz w:val="22"/>
          <w:szCs w:val="22"/>
        </w:rPr>
      </w:pPr>
      <w:r w:rsidRPr="007F13F1">
        <w:rPr>
          <w:rFonts w:ascii="Arial" w:hAnsi="Arial" w:cs="Arial"/>
          <w:sz w:val="22"/>
          <w:szCs w:val="22"/>
        </w:rPr>
        <w:t>2017–2020</w:t>
      </w:r>
      <w:r>
        <w:rPr>
          <w:rFonts w:ascii="Arial" w:hAnsi="Arial" w:cs="Arial"/>
          <w:sz w:val="22"/>
          <w:szCs w:val="22"/>
        </w:rPr>
        <w:tab/>
      </w:r>
      <w:r w:rsidRPr="007F13F1">
        <w:rPr>
          <w:rFonts w:ascii="Arial" w:hAnsi="Arial" w:cs="Arial"/>
          <w:sz w:val="22"/>
          <w:szCs w:val="22"/>
        </w:rPr>
        <w:t>Contemporary Art, Design and New Media Art Histories (MA) Graduate</w:t>
      </w:r>
      <w:r>
        <w:rPr>
          <w:rFonts w:ascii="Arial" w:hAnsi="Arial" w:cs="Arial"/>
          <w:sz w:val="22"/>
          <w:szCs w:val="22"/>
        </w:rPr>
        <w:t xml:space="preserve"> P</w:t>
      </w:r>
      <w:r w:rsidRPr="007F13F1">
        <w:rPr>
          <w:rFonts w:ascii="Arial" w:hAnsi="Arial" w:cs="Arial"/>
          <w:sz w:val="22"/>
          <w:szCs w:val="22"/>
        </w:rPr>
        <w:t>rogram Committee, OCAD University.</w:t>
      </w:r>
    </w:p>
    <w:p w14:paraId="0083AF8A" w14:textId="5DD33386" w:rsidR="00EE7EA6" w:rsidRPr="007F13F1" w:rsidRDefault="00EE7EA6" w:rsidP="00EE7EA6">
      <w:pPr>
        <w:rPr>
          <w:rFonts w:ascii="Arial" w:hAnsi="Arial" w:cs="Arial"/>
          <w:sz w:val="22"/>
          <w:szCs w:val="22"/>
        </w:rPr>
      </w:pPr>
      <w:r w:rsidRPr="007F13F1">
        <w:rPr>
          <w:rFonts w:ascii="Arial" w:hAnsi="Arial" w:cs="Arial"/>
          <w:sz w:val="22"/>
          <w:szCs w:val="22"/>
        </w:rPr>
        <w:t>2017–2020</w:t>
      </w:r>
      <w:r w:rsidR="00D757A2">
        <w:rPr>
          <w:rFonts w:ascii="Arial" w:hAnsi="Arial" w:cs="Arial"/>
          <w:sz w:val="22"/>
          <w:szCs w:val="22"/>
        </w:rPr>
        <w:tab/>
      </w:r>
      <w:r w:rsidRPr="007F13F1">
        <w:rPr>
          <w:rFonts w:ascii="Arial" w:hAnsi="Arial" w:cs="Arial"/>
          <w:sz w:val="22"/>
          <w:szCs w:val="22"/>
        </w:rPr>
        <w:t>Graduate Studies Curriculum Committee, OCAD University</w:t>
      </w:r>
      <w:r w:rsidR="00047FB4">
        <w:rPr>
          <w:rFonts w:ascii="Arial" w:hAnsi="Arial" w:cs="Arial"/>
          <w:sz w:val="22"/>
          <w:szCs w:val="22"/>
        </w:rPr>
        <w:t>.</w:t>
      </w:r>
    </w:p>
    <w:p w14:paraId="2A08CA5D" w14:textId="77777777" w:rsidR="00F60726" w:rsidRDefault="00F60726" w:rsidP="00C943F2">
      <w:pPr>
        <w:rPr>
          <w:rFonts w:ascii="Arial" w:hAnsi="Arial" w:cs="Arial"/>
          <w:bCs/>
          <w:sz w:val="22"/>
          <w:szCs w:val="22"/>
          <w:u w:val="single"/>
        </w:rPr>
      </w:pPr>
    </w:p>
    <w:p w14:paraId="68579ECF" w14:textId="2AD0DF07" w:rsidR="0077655B" w:rsidRPr="0077655B" w:rsidRDefault="0077655B" w:rsidP="00C943F2">
      <w:pPr>
        <w:rPr>
          <w:rFonts w:ascii="Arial" w:hAnsi="Arial" w:cs="Arial"/>
          <w:bCs/>
          <w:sz w:val="22"/>
          <w:szCs w:val="22"/>
          <w:u w:val="single"/>
        </w:rPr>
      </w:pPr>
      <w:r w:rsidRPr="0077655B">
        <w:rPr>
          <w:rFonts w:ascii="Arial" w:hAnsi="Arial" w:cs="Arial"/>
          <w:bCs/>
          <w:sz w:val="22"/>
          <w:szCs w:val="22"/>
          <w:u w:val="single"/>
        </w:rPr>
        <w:t>3. Faculty</w:t>
      </w:r>
    </w:p>
    <w:p w14:paraId="51748D61" w14:textId="6374A716" w:rsidR="004E73D1" w:rsidRDefault="004E73D1" w:rsidP="004E73D1">
      <w:pPr>
        <w:ind w:left="709" w:hanging="709"/>
        <w:rPr>
          <w:rFonts w:ascii="Arial" w:hAnsi="Arial" w:cs="Arial"/>
          <w:sz w:val="22"/>
          <w:szCs w:val="22"/>
        </w:rPr>
      </w:pPr>
      <w:r w:rsidRPr="00220ED4">
        <w:rPr>
          <w:rFonts w:ascii="Arial" w:hAnsi="Arial" w:cs="Arial"/>
          <w:sz w:val="22"/>
          <w:szCs w:val="22"/>
        </w:rPr>
        <w:t>2021–2022</w:t>
      </w:r>
      <w:r>
        <w:rPr>
          <w:rFonts w:ascii="Arial" w:hAnsi="Arial" w:cs="Arial"/>
          <w:sz w:val="22"/>
          <w:szCs w:val="22"/>
        </w:rPr>
        <w:tab/>
      </w:r>
      <w:r w:rsidRPr="00220ED4">
        <w:rPr>
          <w:rFonts w:ascii="Arial" w:hAnsi="Arial" w:cs="Arial"/>
          <w:bCs/>
          <w:sz w:val="22"/>
          <w:szCs w:val="22"/>
        </w:rPr>
        <w:t>Tenure Stream Appointments Committee</w:t>
      </w:r>
      <w:r w:rsidRPr="00220ED4">
        <w:rPr>
          <w:rFonts w:ascii="Arial" w:hAnsi="Arial" w:cs="Arial"/>
          <w:sz w:val="22"/>
          <w:szCs w:val="22"/>
        </w:rPr>
        <w:t>, Faculty of Education, York</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220ED4">
        <w:rPr>
          <w:rFonts w:ascii="Arial" w:hAnsi="Arial" w:cs="Arial"/>
          <w:sz w:val="22"/>
          <w:szCs w:val="22"/>
        </w:rPr>
        <w:t>University</w:t>
      </w:r>
      <w:r w:rsidR="00D06C81">
        <w:rPr>
          <w:rFonts w:ascii="Arial" w:hAnsi="Arial" w:cs="Arial"/>
          <w:sz w:val="22"/>
          <w:szCs w:val="22"/>
        </w:rPr>
        <w:t>.</w:t>
      </w:r>
    </w:p>
    <w:p w14:paraId="567547B0" w14:textId="2F39646B" w:rsidR="00D757A2" w:rsidRDefault="00D757A2" w:rsidP="00D757A2">
      <w:pPr>
        <w:ind w:left="1418" w:hanging="1418"/>
        <w:rPr>
          <w:rFonts w:ascii="Arial" w:hAnsi="Arial" w:cs="Arial"/>
          <w:sz w:val="22"/>
          <w:szCs w:val="22"/>
        </w:rPr>
      </w:pPr>
      <w:r>
        <w:rPr>
          <w:rFonts w:ascii="Arial" w:hAnsi="Arial" w:cs="Arial"/>
          <w:sz w:val="22"/>
          <w:szCs w:val="22"/>
        </w:rPr>
        <w:t>202</w:t>
      </w:r>
      <w:r w:rsidR="004E73D1">
        <w:rPr>
          <w:rFonts w:ascii="Arial" w:hAnsi="Arial" w:cs="Arial"/>
          <w:sz w:val="22"/>
          <w:szCs w:val="22"/>
        </w:rPr>
        <w:t>0</w:t>
      </w:r>
      <w:r>
        <w:rPr>
          <w:rFonts w:ascii="Arial" w:hAnsi="Arial" w:cs="Arial"/>
          <w:sz w:val="22"/>
          <w:szCs w:val="22"/>
        </w:rPr>
        <w:t>–202</w:t>
      </w:r>
      <w:r w:rsidR="004E73D1">
        <w:rPr>
          <w:rFonts w:ascii="Arial" w:hAnsi="Arial" w:cs="Arial"/>
          <w:sz w:val="22"/>
          <w:szCs w:val="22"/>
        </w:rPr>
        <w:t>1</w:t>
      </w:r>
      <w:r>
        <w:rPr>
          <w:rFonts w:ascii="Arial" w:hAnsi="Arial" w:cs="Arial"/>
          <w:sz w:val="22"/>
          <w:szCs w:val="22"/>
        </w:rPr>
        <w:tab/>
      </w:r>
      <w:r w:rsidRPr="00C9565F">
        <w:rPr>
          <w:rFonts w:ascii="Arial" w:hAnsi="Arial" w:cs="Arial"/>
          <w:sz w:val="22"/>
          <w:szCs w:val="22"/>
        </w:rPr>
        <w:t>Committee on Faculty Research, Awards, and Grants, Faculty of</w:t>
      </w:r>
      <w:r>
        <w:rPr>
          <w:rFonts w:ascii="Arial" w:hAnsi="Arial" w:cs="Arial"/>
          <w:sz w:val="22"/>
          <w:szCs w:val="22"/>
        </w:rPr>
        <w:t xml:space="preserve"> </w:t>
      </w:r>
      <w:r w:rsidRPr="00C9565F">
        <w:rPr>
          <w:rFonts w:ascii="Arial" w:hAnsi="Arial" w:cs="Arial"/>
          <w:sz w:val="22"/>
          <w:szCs w:val="22"/>
        </w:rPr>
        <w:t>Education, York University (elected).</w:t>
      </w:r>
    </w:p>
    <w:p w14:paraId="6C4C1DBA" w14:textId="7EAC70E1" w:rsidR="00D757A2" w:rsidRPr="00C569B1" w:rsidRDefault="00D757A2" w:rsidP="00D757A2">
      <w:pPr>
        <w:rPr>
          <w:rFonts w:ascii="Arial" w:hAnsi="Arial" w:cs="Arial"/>
          <w:sz w:val="22"/>
          <w:szCs w:val="22"/>
        </w:rPr>
      </w:pPr>
      <w:r>
        <w:rPr>
          <w:rFonts w:ascii="Arial" w:hAnsi="Arial" w:cs="Arial"/>
          <w:sz w:val="22"/>
          <w:szCs w:val="22"/>
        </w:rPr>
        <w:t>2015–2016</w:t>
      </w:r>
      <w:r>
        <w:rPr>
          <w:rFonts w:ascii="Arial" w:hAnsi="Arial" w:cs="Arial"/>
          <w:sz w:val="22"/>
          <w:szCs w:val="22"/>
        </w:rPr>
        <w:tab/>
      </w:r>
      <w:r w:rsidRPr="007F13F1">
        <w:rPr>
          <w:rFonts w:ascii="Arial" w:hAnsi="Arial" w:cs="Arial"/>
          <w:sz w:val="22"/>
          <w:szCs w:val="22"/>
        </w:rPr>
        <w:t>Curriculum Committee</w:t>
      </w:r>
      <w:r>
        <w:rPr>
          <w:rFonts w:ascii="Arial" w:hAnsi="Arial" w:cs="Arial"/>
          <w:sz w:val="22"/>
          <w:szCs w:val="22"/>
        </w:rPr>
        <w:t>, OCAD University.</w:t>
      </w:r>
    </w:p>
    <w:p w14:paraId="4048CFFC" w14:textId="445FC0CD" w:rsidR="0077655B" w:rsidRDefault="0077655B" w:rsidP="00C943F2">
      <w:pPr>
        <w:rPr>
          <w:rFonts w:ascii="Arial" w:hAnsi="Arial" w:cs="Arial"/>
          <w:b/>
          <w:sz w:val="22"/>
          <w:szCs w:val="22"/>
        </w:rPr>
      </w:pPr>
    </w:p>
    <w:p w14:paraId="2874528A" w14:textId="588D0320" w:rsidR="0077655B" w:rsidRPr="002350FD" w:rsidRDefault="002350FD" w:rsidP="00C943F2">
      <w:pPr>
        <w:rPr>
          <w:rFonts w:ascii="Arial" w:hAnsi="Arial" w:cs="Arial"/>
          <w:bCs/>
          <w:sz w:val="22"/>
          <w:szCs w:val="22"/>
          <w:u w:val="single"/>
        </w:rPr>
      </w:pPr>
      <w:r w:rsidRPr="002350FD">
        <w:rPr>
          <w:rFonts w:ascii="Arial" w:hAnsi="Arial" w:cs="Arial"/>
          <w:bCs/>
          <w:sz w:val="22"/>
          <w:szCs w:val="22"/>
          <w:u w:val="single"/>
        </w:rPr>
        <w:t>4. University-wide</w:t>
      </w:r>
    </w:p>
    <w:p w14:paraId="30A293D0" w14:textId="225FA4E1" w:rsidR="00D6044E" w:rsidRPr="00D6044E" w:rsidRDefault="00D6044E" w:rsidP="000E53F1">
      <w:pPr>
        <w:ind w:left="1418" w:hanging="1418"/>
        <w:rPr>
          <w:rFonts w:ascii="Arial" w:hAnsi="Arial" w:cs="Arial"/>
          <w:sz w:val="22"/>
          <w:szCs w:val="22"/>
        </w:rPr>
      </w:pPr>
      <w:r>
        <w:rPr>
          <w:rFonts w:ascii="Arial" w:hAnsi="Arial" w:cs="Arial"/>
          <w:bCs/>
          <w:sz w:val="22"/>
          <w:szCs w:val="22"/>
        </w:rPr>
        <w:t>2022–2023</w:t>
      </w:r>
      <w:r>
        <w:rPr>
          <w:rFonts w:ascii="Arial" w:hAnsi="Arial" w:cs="Arial"/>
          <w:bCs/>
          <w:sz w:val="22"/>
          <w:szCs w:val="22"/>
        </w:rPr>
        <w:tab/>
        <w:t xml:space="preserve">Vice Chair, </w:t>
      </w:r>
      <w:r w:rsidRPr="00B9421D">
        <w:rPr>
          <w:rFonts w:ascii="Arial" w:hAnsi="Arial" w:cs="Arial"/>
          <w:bCs/>
          <w:sz w:val="22"/>
          <w:szCs w:val="22"/>
        </w:rPr>
        <w:t xml:space="preserve">Senate Appeals Committee, </w:t>
      </w:r>
      <w:r w:rsidRPr="00B9421D">
        <w:rPr>
          <w:rFonts w:ascii="Arial" w:hAnsi="Arial" w:cs="Arial"/>
          <w:sz w:val="22"/>
          <w:szCs w:val="22"/>
        </w:rPr>
        <w:t>York University</w:t>
      </w:r>
    </w:p>
    <w:p w14:paraId="7B0D1A23" w14:textId="77777777" w:rsidR="009D5806" w:rsidRDefault="00D6044E" w:rsidP="009D5806">
      <w:pPr>
        <w:ind w:left="1418" w:hanging="1418"/>
        <w:rPr>
          <w:rFonts w:ascii="Arial" w:hAnsi="Arial" w:cs="Arial"/>
          <w:sz w:val="22"/>
          <w:szCs w:val="22"/>
        </w:rPr>
      </w:pPr>
      <w:r>
        <w:rPr>
          <w:rFonts w:ascii="Arial" w:hAnsi="Arial" w:cs="Arial"/>
          <w:bCs/>
          <w:sz w:val="22"/>
          <w:szCs w:val="22"/>
        </w:rPr>
        <w:t>2021–202</w:t>
      </w:r>
      <w:r w:rsidR="005B6302">
        <w:rPr>
          <w:rFonts w:ascii="Arial" w:hAnsi="Arial" w:cs="Arial"/>
          <w:bCs/>
          <w:sz w:val="22"/>
          <w:szCs w:val="22"/>
        </w:rPr>
        <w:t>4</w:t>
      </w:r>
      <w:r>
        <w:rPr>
          <w:rFonts w:ascii="Arial" w:hAnsi="Arial" w:cs="Arial"/>
          <w:bCs/>
          <w:sz w:val="22"/>
          <w:szCs w:val="22"/>
        </w:rPr>
        <w:tab/>
      </w:r>
      <w:r w:rsidRPr="00B9421D">
        <w:rPr>
          <w:rFonts w:ascii="Arial" w:hAnsi="Arial" w:cs="Arial"/>
          <w:bCs/>
          <w:sz w:val="22"/>
          <w:szCs w:val="22"/>
        </w:rPr>
        <w:t xml:space="preserve">Senate Appeals Committee, </w:t>
      </w:r>
      <w:r w:rsidRPr="00B9421D">
        <w:rPr>
          <w:rFonts w:ascii="Arial" w:hAnsi="Arial" w:cs="Arial"/>
          <w:sz w:val="22"/>
          <w:szCs w:val="22"/>
        </w:rPr>
        <w:t>York University (elected</w:t>
      </w:r>
      <w:r w:rsidR="005B6302">
        <w:rPr>
          <w:rFonts w:ascii="Arial" w:hAnsi="Arial" w:cs="Arial"/>
          <w:sz w:val="22"/>
          <w:szCs w:val="22"/>
        </w:rPr>
        <w:t xml:space="preserve">, </w:t>
      </w:r>
      <w:r w:rsidR="00D8004A">
        <w:rPr>
          <w:rFonts w:ascii="Arial" w:hAnsi="Arial" w:cs="Arial"/>
          <w:sz w:val="22"/>
          <w:szCs w:val="22"/>
        </w:rPr>
        <w:t>3-year</w:t>
      </w:r>
      <w:r w:rsidR="005B6302">
        <w:rPr>
          <w:rFonts w:ascii="Arial" w:hAnsi="Arial" w:cs="Arial"/>
          <w:sz w:val="22"/>
          <w:szCs w:val="22"/>
        </w:rPr>
        <w:t xml:space="preserve"> appointment</w:t>
      </w:r>
      <w:r w:rsidRPr="00B9421D">
        <w:rPr>
          <w:rFonts w:ascii="Arial" w:hAnsi="Arial" w:cs="Arial"/>
          <w:sz w:val="22"/>
          <w:szCs w:val="22"/>
        </w:rPr>
        <w:t>)</w:t>
      </w:r>
    </w:p>
    <w:p w14:paraId="12DD5C1D" w14:textId="2CE58777" w:rsidR="009D5806" w:rsidRDefault="009D5806" w:rsidP="000E53F1">
      <w:pPr>
        <w:ind w:left="1418" w:hanging="1418"/>
        <w:rPr>
          <w:rFonts w:ascii="Arial" w:hAnsi="Arial" w:cs="Arial"/>
          <w:sz w:val="22"/>
          <w:szCs w:val="22"/>
        </w:rPr>
      </w:pPr>
      <w:r>
        <w:rPr>
          <w:rFonts w:ascii="Arial" w:hAnsi="Arial" w:cs="Arial"/>
          <w:sz w:val="22"/>
          <w:szCs w:val="22"/>
        </w:rPr>
        <w:t>2021</w:t>
      </w:r>
      <w:r>
        <w:rPr>
          <w:rFonts w:ascii="Arial" w:hAnsi="Arial" w:cs="Arial"/>
          <w:sz w:val="22"/>
          <w:szCs w:val="22"/>
        </w:rPr>
        <w:softHyphen/>
        <w:t>–2023</w:t>
      </w:r>
      <w:r>
        <w:rPr>
          <w:rFonts w:ascii="Arial" w:hAnsi="Arial" w:cs="Arial"/>
          <w:sz w:val="22"/>
          <w:szCs w:val="22"/>
        </w:rPr>
        <w:tab/>
        <w:t>Co-chair, Children and Young People Interdisciplinary Research Network, Robarts Centre for Canadian Studies, York University.</w:t>
      </w:r>
    </w:p>
    <w:p w14:paraId="4B5C6AB4" w14:textId="5E1DC531" w:rsidR="000D7574" w:rsidRDefault="000D7574" w:rsidP="00373C77">
      <w:pPr>
        <w:ind w:left="709" w:hanging="709"/>
        <w:rPr>
          <w:rFonts w:ascii="Arial" w:hAnsi="Arial" w:cs="Arial"/>
          <w:sz w:val="22"/>
          <w:szCs w:val="22"/>
        </w:rPr>
      </w:pPr>
      <w:r>
        <w:rPr>
          <w:rFonts w:ascii="Arial" w:hAnsi="Arial" w:cs="Arial"/>
          <w:sz w:val="22"/>
          <w:szCs w:val="22"/>
        </w:rPr>
        <w:t>2021–2023</w:t>
      </w:r>
      <w:r>
        <w:rPr>
          <w:rFonts w:ascii="Arial" w:hAnsi="Arial" w:cs="Arial"/>
          <w:sz w:val="22"/>
          <w:szCs w:val="22"/>
        </w:rPr>
        <w:tab/>
        <w:t>Faculty Associate, Robarts Centre for Canadian Studies, York University.</w:t>
      </w:r>
    </w:p>
    <w:p w14:paraId="59B5C8C5" w14:textId="1686C5BC" w:rsidR="00373C77" w:rsidRDefault="00373C77" w:rsidP="00373C77">
      <w:pPr>
        <w:ind w:left="709" w:hanging="709"/>
        <w:rPr>
          <w:rFonts w:ascii="Arial" w:hAnsi="Arial" w:cs="Arial"/>
          <w:sz w:val="22"/>
          <w:szCs w:val="22"/>
        </w:rPr>
      </w:pPr>
      <w:r>
        <w:rPr>
          <w:rFonts w:ascii="Arial" w:hAnsi="Arial" w:cs="Arial"/>
          <w:sz w:val="22"/>
          <w:szCs w:val="22"/>
        </w:rPr>
        <w:t>2022–2023</w:t>
      </w:r>
      <w:r>
        <w:rPr>
          <w:rFonts w:ascii="Arial" w:hAnsi="Arial" w:cs="Arial"/>
          <w:sz w:val="22"/>
          <w:szCs w:val="22"/>
        </w:rPr>
        <w:tab/>
        <w:t xml:space="preserve">Faculty Associate, </w:t>
      </w:r>
      <w:r w:rsidRPr="004E274C">
        <w:rPr>
          <w:rFonts w:ascii="Arial" w:hAnsi="Arial" w:cs="Arial"/>
          <w:sz w:val="22"/>
          <w:szCs w:val="22"/>
        </w:rPr>
        <w:t>Centre for Feminist Research</w:t>
      </w:r>
      <w:r>
        <w:rPr>
          <w:rFonts w:ascii="Arial" w:hAnsi="Arial" w:cs="Arial"/>
          <w:sz w:val="22"/>
          <w:szCs w:val="22"/>
        </w:rPr>
        <w:t>, York University.</w:t>
      </w:r>
    </w:p>
    <w:p w14:paraId="6CFDA527" w14:textId="4465AF4C" w:rsidR="00373C77" w:rsidRDefault="00373C77" w:rsidP="00373C77">
      <w:pPr>
        <w:ind w:left="709" w:hanging="709"/>
        <w:rPr>
          <w:rFonts w:ascii="Arial" w:hAnsi="Arial" w:cs="Arial"/>
          <w:sz w:val="22"/>
          <w:szCs w:val="22"/>
        </w:rPr>
      </w:pPr>
      <w:r>
        <w:rPr>
          <w:rFonts w:ascii="Arial" w:hAnsi="Arial" w:cs="Arial"/>
          <w:sz w:val="22"/>
          <w:szCs w:val="22"/>
        </w:rPr>
        <w:t>2022–2023</w:t>
      </w:r>
      <w:r>
        <w:rPr>
          <w:rFonts w:ascii="Arial" w:hAnsi="Arial" w:cs="Arial"/>
          <w:sz w:val="22"/>
          <w:szCs w:val="22"/>
        </w:rPr>
        <w:tab/>
        <w:t xml:space="preserve">Faculty Associate, Digital Justice Research Cluster, Sensorium, York </w:t>
      </w:r>
      <w:r>
        <w:rPr>
          <w:rFonts w:ascii="Arial" w:hAnsi="Arial" w:cs="Arial"/>
          <w:sz w:val="22"/>
          <w:szCs w:val="22"/>
        </w:rPr>
        <w:tab/>
      </w:r>
      <w:r>
        <w:rPr>
          <w:rFonts w:ascii="Arial" w:hAnsi="Arial" w:cs="Arial"/>
          <w:sz w:val="22"/>
          <w:szCs w:val="22"/>
        </w:rPr>
        <w:tab/>
      </w:r>
      <w:r>
        <w:rPr>
          <w:rFonts w:ascii="Arial" w:hAnsi="Arial" w:cs="Arial"/>
          <w:sz w:val="22"/>
          <w:szCs w:val="22"/>
        </w:rPr>
        <w:tab/>
        <w:t>University.</w:t>
      </w:r>
    </w:p>
    <w:p w14:paraId="0C02D399" w14:textId="41A5473C" w:rsidR="005923B8" w:rsidRDefault="005923B8" w:rsidP="005923B8">
      <w:pPr>
        <w:pStyle w:val="Normal1"/>
        <w:rPr>
          <w:rFonts w:ascii="Arial" w:hAnsi="Arial" w:cs="Arial"/>
          <w:sz w:val="22"/>
          <w:szCs w:val="22"/>
        </w:rPr>
      </w:pPr>
      <w:r>
        <w:rPr>
          <w:rFonts w:ascii="Arial" w:hAnsi="Arial" w:cs="Arial"/>
          <w:sz w:val="22"/>
          <w:szCs w:val="22"/>
        </w:rPr>
        <w:t>2018</w:t>
      </w:r>
      <w:r>
        <w:rPr>
          <w:rFonts w:ascii="Arial" w:hAnsi="Arial" w:cs="Arial"/>
          <w:sz w:val="22"/>
          <w:szCs w:val="22"/>
        </w:rPr>
        <w:softHyphen/>
        <w:t>–2019</w:t>
      </w:r>
      <w:r>
        <w:rPr>
          <w:rFonts w:ascii="Arial" w:hAnsi="Arial" w:cs="Arial"/>
          <w:sz w:val="22"/>
          <w:szCs w:val="22"/>
        </w:rPr>
        <w:tab/>
        <w:t>Juror, OCAD University Research Seed Grant jury.</w:t>
      </w:r>
    </w:p>
    <w:p w14:paraId="53F14747" w14:textId="7C8A9EDE" w:rsidR="00D6044E" w:rsidRPr="00B9421D" w:rsidRDefault="00D6044E" w:rsidP="000E53F1">
      <w:pPr>
        <w:ind w:left="1418" w:hanging="1418"/>
        <w:rPr>
          <w:rFonts w:ascii="Arial" w:hAnsi="Arial" w:cs="Arial"/>
          <w:bCs/>
          <w:sz w:val="22"/>
          <w:szCs w:val="22"/>
        </w:rPr>
      </w:pPr>
      <w:r>
        <w:rPr>
          <w:rFonts w:ascii="Arial" w:hAnsi="Arial" w:cs="Arial"/>
          <w:sz w:val="22"/>
          <w:szCs w:val="22"/>
        </w:rPr>
        <w:t>2015–2016</w:t>
      </w:r>
      <w:r>
        <w:rPr>
          <w:rFonts w:ascii="Arial" w:hAnsi="Arial" w:cs="Arial"/>
          <w:sz w:val="22"/>
          <w:szCs w:val="22"/>
        </w:rPr>
        <w:tab/>
        <w:t>Member of Senate, OCAD University (appointed)</w:t>
      </w:r>
    </w:p>
    <w:p w14:paraId="70ABA7B0" w14:textId="504BCF7B" w:rsidR="000D7574" w:rsidRPr="007F13F1" w:rsidRDefault="000D7574" w:rsidP="000D7574">
      <w:pPr>
        <w:rPr>
          <w:rFonts w:ascii="Arial" w:hAnsi="Arial" w:cs="Arial"/>
          <w:sz w:val="22"/>
          <w:szCs w:val="22"/>
        </w:rPr>
      </w:pPr>
      <w:r w:rsidRPr="007F13F1">
        <w:rPr>
          <w:rFonts w:ascii="Arial" w:hAnsi="Arial" w:cs="Arial"/>
          <w:sz w:val="22"/>
          <w:szCs w:val="22"/>
        </w:rPr>
        <w:t>2015–2016</w:t>
      </w:r>
      <w:r>
        <w:rPr>
          <w:rFonts w:ascii="Arial" w:hAnsi="Arial" w:cs="Arial"/>
          <w:sz w:val="22"/>
          <w:szCs w:val="22"/>
        </w:rPr>
        <w:tab/>
      </w:r>
      <w:r w:rsidRPr="007F13F1">
        <w:rPr>
          <w:rFonts w:ascii="Arial" w:hAnsi="Arial" w:cs="Arial"/>
          <w:sz w:val="22"/>
          <w:szCs w:val="22"/>
        </w:rPr>
        <w:t>Teaching and Learning Committee, OCAD University</w:t>
      </w:r>
      <w:r w:rsidR="00974649">
        <w:rPr>
          <w:rFonts w:ascii="Arial" w:hAnsi="Arial" w:cs="Arial"/>
          <w:sz w:val="22"/>
          <w:szCs w:val="22"/>
        </w:rPr>
        <w:t>.</w:t>
      </w:r>
    </w:p>
    <w:p w14:paraId="34BDCCF3" w14:textId="706C5673" w:rsidR="002350FD" w:rsidRPr="002350FD" w:rsidRDefault="002350FD" w:rsidP="00C943F2">
      <w:pPr>
        <w:rPr>
          <w:rFonts w:ascii="Arial" w:hAnsi="Arial" w:cs="Arial"/>
          <w:bCs/>
          <w:sz w:val="22"/>
          <w:szCs w:val="22"/>
          <w:u w:val="single"/>
        </w:rPr>
      </w:pPr>
    </w:p>
    <w:p w14:paraId="073D6142" w14:textId="0A0FC237" w:rsidR="002350FD" w:rsidRPr="002350FD" w:rsidRDefault="002350FD" w:rsidP="00C943F2">
      <w:pPr>
        <w:rPr>
          <w:rFonts w:ascii="Arial" w:hAnsi="Arial" w:cs="Arial"/>
          <w:bCs/>
          <w:sz w:val="22"/>
          <w:szCs w:val="22"/>
          <w:u w:val="single"/>
        </w:rPr>
      </w:pPr>
      <w:r w:rsidRPr="002350FD">
        <w:rPr>
          <w:rFonts w:ascii="Arial" w:hAnsi="Arial" w:cs="Arial"/>
          <w:bCs/>
          <w:sz w:val="22"/>
          <w:szCs w:val="22"/>
          <w:u w:val="single"/>
        </w:rPr>
        <w:t xml:space="preserve">5. National </w:t>
      </w:r>
    </w:p>
    <w:p w14:paraId="0E90899E" w14:textId="40AE8484" w:rsidR="00EE7C27" w:rsidRDefault="00EE7C27" w:rsidP="00451CF2">
      <w:pPr>
        <w:rPr>
          <w:rFonts w:ascii="Arial" w:hAnsi="Arial" w:cs="Arial"/>
          <w:sz w:val="22"/>
          <w:szCs w:val="22"/>
        </w:rPr>
      </w:pPr>
      <w:r w:rsidRPr="00D63211">
        <w:rPr>
          <w:rFonts w:ascii="Arial" w:hAnsi="Arial" w:cs="Arial"/>
          <w:sz w:val="22"/>
          <w:szCs w:val="22"/>
        </w:rPr>
        <w:t>2022</w:t>
      </w:r>
      <w:r>
        <w:rPr>
          <w:rFonts w:ascii="Arial" w:hAnsi="Arial" w:cs="Arial"/>
          <w:sz w:val="22"/>
          <w:szCs w:val="22"/>
        </w:rPr>
        <w:t>–202</w:t>
      </w:r>
      <w:r w:rsidR="00B055BC">
        <w:rPr>
          <w:rFonts w:ascii="Arial" w:hAnsi="Arial" w:cs="Arial"/>
          <w:sz w:val="22"/>
          <w:szCs w:val="22"/>
        </w:rPr>
        <w:t>4</w:t>
      </w:r>
      <w:r>
        <w:rPr>
          <w:rFonts w:ascii="Arial" w:hAnsi="Arial" w:cs="Arial"/>
          <w:sz w:val="22"/>
          <w:szCs w:val="22"/>
        </w:rPr>
        <w:tab/>
        <w:t xml:space="preserve">Exhibition Reviews editor, </w:t>
      </w:r>
      <w:r>
        <w:rPr>
          <w:rFonts w:ascii="Arial" w:hAnsi="Arial" w:cs="Arial"/>
          <w:i/>
          <w:iCs/>
          <w:sz w:val="22"/>
          <w:szCs w:val="22"/>
        </w:rPr>
        <w:t xml:space="preserve">PUBLIC </w:t>
      </w:r>
      <w:r>
        <w:rPr>
          <w:rFonts w:ascii="Arial" w:hAnsi="Arial" w:cs="Arial"/>
          <w:sz w:val="22"/>
          <w:szCs w:val="22"/>
        </w:rPr>
        <w:t>Editorial Collective</w:t>
      </w:r>
    </w:p>
    <w:p w14:paraId="61717CA2" w14:textId="684EB678" w:rsidR="00451CF2" w:rsidRPr="00C569B1" w:rsidRDefault="00451CF2" w:rsidP="00451CF2">
      <w:pPr>
        <w:rPr>
          <w:rFonts w:ascii="Arial" w:hAnsi="Arial" w:cs="Arial"/>
          <w:sz w:val="22"/>
          <w:szCs w:val="22"/>
        </w:rPr>
      </w:pPr>
      <w:r w:rsidRPr="00C569B1">
        <w:rPr>
          <w:rFonts w:ascii="Arial" w:hAnsi="Arial" w:cs="Arial"/>
          <w:sz w:val="22"/>
          <w:szCs w:val="22"/>
        </w:rPr>
        <w:t>2016–</w:t>
      </w:r>
      <w:r w:rsidR="00374B5F">
        <w:rPr>
          <w:rFonts w:ascii="Arial" w:hAnsi="Arial" w:cs="Arial"/>
          <w:sz w:val="22"/>
          <w:szCs w:val="22"/>
        </w:rPr>
        <w:t>202</w:t>
      </w:r>
      <w:r w:rsidR="00B055BC">
        <w:rPr>
          <w:rFonts w:ascii="Arial" w:hAnsi="Arial" w:cs="Arial"/>
          <w:sz w:val="22"/>
          <w:szCs w:val="22"/>
        </w:rPr>
        <w:t>4</w:t>
      </w:r>
      <w:r>
        <w:rPr>
          <w:rFonts w:ascii="Arial" w:hAnsi="Arial" w:cs="Arial"/>
          <w:sz w:val="22"/>
          <w:szCs w:val="22"/>
        </w:rPr>
        <w:tab/>
      </w:r>
      <w:r w:rsidRPr="0082225A">
        <w:rPr>
          <w:rFonts w:ascii="Arial" w:hAnsi="Arial" w:cs="Arial"/>
          <w:sz w:val="22"/>
          <w:szCs w:val="22"/>
        </w:rPr>
        <w:t>National Advisory Board</w:t>
      </w:r>
      <w:r w:rsidRPr="00C569B1">
        <w:rPr>
          <w:rFonts w:ascii="Arial" w:hAnsi="Arial" w:cs="Arial"/>
          <w:sz w:val="22"/>
          <w:szCs w:val="22"/>
        </w:rPr>
        <w:t xml:space="preserve">, </w:t>
      </w:r>
      <w:r w:rsidRPr="00C569B1">
        <w:rPr>
          <w:rFonts w:ascii="Arial" w:hAnsi="Arial" w:cs="Arial"/>
          <w:i/>
          <w:sz w:val="22"/>
          <w:szCs w:val="22"/>
        </w:rPr>
        <w:t>C magazine</w:t>
      </w:r>
    </w:p>
    <w:p w14:paraId="0B5E2393" w14:textId="5AAB91DA" w:rsidR="00451CF2" w:rsidRDefault="00451CF2" w:rsidP="00451CF2">
      <w:pPr>
        <w:rPr>
          <w:rFonts w:ascii="Arial" w:hAnsi="Arial" w:cs="Arial"/>
          <w:sz w:val="22"/>
          <w:szCs w:val="22"/>
        </w:rPr>
      </w:pPr>
      <w:r w:rsidRPr="00C569B1">
        <w:rPr>
          <w:rFonts w:ascii="Arial" w:hAnsi="Arial" w:cs="Arial"/>
          <w:sz w:val="22"/>
          <w:szCs w:val="22"/>
        </w:rPr>
        <w:t>2008–</w:t>
      </w:r>
      <w:r w:rsidR="00374B5F">
        <w:rPr>
          <w:rFonts w:ascii="Arial" w:hAnsi="Arial" w:cs="Arial"/>
          <w:sz w:val="22"/>
          <w:szCs w:val="22"/>
        </w:rPr>
        <w:t>202</w:t>
      </w:r>
      <w:r w:rsidR="00B055BC">
        <w:rPr>
          <w:rFonts w:ascii="Arial" w:hAnsi="Arial" w:cs="Arial"/>
          <w:sz w:val="22"/>
          <w:szCs w:val="22"/>
        </w:rPr>
        <w:t>4</w:t>
      </w:r>
      <w:r w:rsidRPr="00C569B1">
        <w:rPr>
          <w:rFonts w:ascii="Arial" w:hAnsi="Arial" w:cs="Arial"/>
          <w:sz w:val="22"/>
          <w:szCs w:val="22"/>
        </w:rPr>
        <w:tab/>
      </w:r>
      <w:r>
        <w:rPr>
          <w:rFonts w:ascii="Arial" w:hAnsi="Arial" w:cs="Arial"/>
          <w:sz w:val="22"/>
          <w:szCs w:val="22"/>
        </w:rPr>
        <w:t xml:space="preserve">Member, </w:t>
      </w:r>
      <w:r w:rsidRPr="00C569B1">
        <w:rPr>
          <w:rFonts w:ascii="Arial" w:hAnsi="Arial" w:cs="Arial"/>
          <w:sz w:val="22"/>
          <w:szCs w:val="22"/>
        </w:rPr>
        <w:t xml:space="preserve">Universities Art Association of Canada (UAAC) </w:t>
      </w:r>
    </w:p>
    <w:p w14:paraId="731A78B8" w14:textId="6D9FA065" w:rsidR="000A3074" w:rsidRDefault="000A3074" w:rsidP="005C5B14">
      <w:pPr>
        <w:pStyle w:val="Normal1"/>
        <w:ind w:left="1418" w:hanging="1418"/>
        <w:rPr>
          <w:rFonts w:ascii="Arial" w:hAnsi="Arial" w:cs="Arial"/>
          <w:sz w:val="22"/>
          <w:szCs w:val="22"/>
        </w:rPr>
      </w:pPr>
      <w:r>
        <w:rPr>
          <w:rFonts w:ascii="Arial" w:hAnsi="Arial" w:cs="Arial"/>
          <w:sz w:val="22"/>
          <w:szCs w:val="22"/>
        </w:rPr>
        <w:t>2023–2024</w:t>
      </w:r>
      <w:r>
        <w:rPr>
          <w:rFonts w:ascii="Arial" w:hAnsi="Arial" w:cs="Arial"/>
          <w:sz w:val="22"/>
          <w:szCs w:val="22"/>
        </w:rPr>
        <w:tab/>
        <w:t>SSHRC Insight Development Grant jury</w:t>
      </w:r>
    </w:p>
    <w:p w14:paraId="668A02FF" w14:textId="08850B98" w:rsidR="005923B8" w:rsidRDefault="005923B8" w:rsidP="005C5B14">
      <w:pPr>
        <w:pStyle w:val="Normal1"/>
        <w:ind w:left="1418" w:hanging="1418"/>
        <w:rPr>
          <w:rFonts w:ascii="Arial" w:hAnsi="Arial" w:cs="Arial"/>
          <w:sz w:val="22"/>
          <w:szCs w:val="22"/>
        </w:rPr>
      </w:pPr>
      <w:r>
        <w:rPr>
          <w:rFonts w:ascii="Arial" w:hAnsi="Arial" w:cs="Arial"/>
          <w:sz w:val="22"/>
          <w:szCs w:val="22"/>
        </w:rPr>
        <w:t>2022</w:t>
      </w:r>
      <w:r w:rsidR="005C5B14">
        <w:rPr>
          <w:rFonts w:ascii="Arial" w:hAnsi="Arial" w:cs="Arial"/>
          <w:sz w:val="22"/>
          <w:szCs w:val="22"/>
        </w:rPr>
        <w:t>–2023</w:t>
      </w:r>
      <w:r>
        <w:rPr>
          <w:rFonts w:ascii="Arial" w:hAnsi="Arial" w:cs="Arial"/>
          <w:sz w:val="22"/>
          <w:szCs w:val="22"/>
        </w:rPr>
        <w:t xml:space="preserve"> </w:t>
      </w:r>
      <w:r>
        <w:rPr>
          <w:rFonts w:ascii="Arial" w:hAnsi="Arial" w:cs="Arial"/>
          <w:sz w:val="22"/>
          <w:szCs w:val="22"/>
        </w:rPr>
        <w:tab/>
      </w:r>
      <w:r w:rsidR="00451CF2">
        <w:rPr>
          <w:rFonts w:ascii="Arial" w:hAnsi="Arial" w:cs="Arial"/>
          <w:sz w:val="22"/>
          <w:szCs w:val="22"/>
        </w:rPr>
        <w:tab/>
      </w:r>
      <w:r w:rsidRPr="00C569B1">
        <w:rPr>
          <w:rFonts w:ascii="Arial" w:hAnsi="Arial" w:cs="Arial"/>
          <w:sz w:val="22"/>
          <w:szCs w:val="22"/>
        </w:rPr>
        <w:t>SSHRC Insight Grant external assessor (1); SS</w:t>
      </w:r>
      <w:r>
        <w:rPr>
          <w:rFonts w:ascii="Arial" w:hAnsi="Arial" w:cs="Arial"/>
          <w:sz w:val="22"/>
          <w:szCs w:val="22"/>
        </w:rPr>
        <w:t xml:space="preserve">HRC Canada </w:t>
      </w:r>
      <w:r w:rsidR="00451CF2">
        <w:rPr>
          <w:rFonts w:ascii="Arial" w:hAnsi="Arial" w:cs="Arial"/>
          <w:sz w:val="22"/>
          <w:szCs w:val="22"/>
        </w:rPr>
        <w:tab/>
      </w:r>
      <w:r w:rsidR="00451CF2">
        <w:rPr>
          <w:rFonts w:ascii="Arial" w:hAnsi="Arial" w:cs="Arial"/>
          <w:sz w:val="22"/>
          <w:szCs w:val="22"/>
        </w:rPr>
        <w:tab/>
      </w:r>
      <w:r w:rsidR="00451CF2">
        <w:rPr>
          <w:rFonts w:ascii="Arial" w:hAnsi="Arial" w:cs="Arial"/>
          <w:sz w:val="22"/>
          <w:szCs w:val="22"/>
        </w:rPr>
        <w:tab/>
      </w:r>
      <w:r>
        <w:rPr>
          <w:rFonts w:ascii="Arial" w:hAnsi="Arial" w:cs="Arial"/>
          <w:sz w:val="22"/>
          <w:szCs w:val="22"/>
        </w:rPr>
        <w:t xml:space="preserve">Research Chair Tier </w:t>
      </w:r>
      <w:r w:rsidRPr="00C569B1">
        <w:rPr>
          <w:rFonts w:ascii="Arial" w:hAnsi="Arial" w:cs="Arial"/>
          <w:sz w:val="22"/>
          <w:szCs w:val="22"/>
        </w:rPr>
        <w:t>2 external assessor (1)</w:t>
      </w:r>
      <w:r>
        <w:rPr>
          <w:rFonts w:ascii="Arial" w:hAnsi="Arial" w:cs="Arial"/>
          <w:sz w:val="22"/>
          <w:szCs w:val="22"/>
        </w:rPr>
        <w:t xml:space="preserve">; Mitacs Accelerator </w:t>
      </w:r>
      <w:r w:rsidR="00451CF2">
        <w:rPr>
          <w:rFonts w:ascii="Arial" w:hAnsi="Arial" w:cs="Arial"/>
          <w:sz w:val="22"/>
          <w:szCs w:val="22"/>
        </w:rPr>
        <w:tab/>
      </w:r>
      <w:r w:rsidR="00451CF2">
        <w:rPr>
          <w:rFonts w:ascii="Arial" w:hAnsi="Arial" w:cs="Arial"/>
          <w:sz w:val="22"/>
          <w:szCs w:val="22"/>
        </w:rPr>
        <w:tab/>
      </w:r>
      <w:r w:rsidR="00451CF2">
        <w:rPr>
          <w:rFonts w:ascii="Arial" w:hAnsi="Arial" w:cs="Arial"/>
          <w:sz w:val="22"/>
          <w:szCs w:val="22"/>
        </w:rPr>
        <w:tab/>
      </w:r>
      <w:r>
        <w:rPr>
          <w:rFonts w:ascii="Arial" w:hAnsi="Arial" w:cs="Arial"/>
          <w:sz w:val="22"/>
          <w:szCs w:val="22"/>
        </w:rPr>
        <w:t>Internship Grant (1).</w:t>
      </w:r>
    </w:p>
    <w:p w14:paraId="57A1DEC8" w14:textId="2DCDBB29" w:rsidR="005923B8" w:rsidRDefault="005923B8" w:rsidP="00B027BB">
      <w:pPr>
        <w:pStyle w:val="Normal1"/>
        <w:ind w:left="1418" w:hanging="1418"/>
        <w:rPr>
          <w:rFonts w:ascii="Arial" w:hAnsi="Arial" w:cs="Arial"/>
          <w:sz w:val="22"/>
          <w:szCs w:val="22"/>
        </w:rPr>
      </w:pPr>
      <w:r>
        <w:rPr>
          <w:rFonts w:ascii="Arial" w:hAnsi="Arial" w:cs="Arial"/>
          <w:sz w:val="22"/>
          <w:szCs w:val="22"/>
        </w:rPr>
        <w:t>2021</w:t>
      </w:r>
      <w:r w:rsidR="005C5B14">
        <w:rPr>
          <w:rFonts w:ascii="Arial" w:hAnsi="Arial" w:cs="Arial"/>
          <w:sz w:val="22"/>
          <w:szCs w:val="22"/>
        </w:rPr>
        <w:t>–2022</w:t>
      </w:r>
      <w:r>
        <w:rPr>
          <w:rFonts w:ascii="Arial" w:hAnsi="Arial" w:cs="Arial"/>
          <w:sz w:val="22"/>
          <w:szCs w:val="22"/>
        </w:rPr>
        <w:t xml:space="preserve"> </w:t>
      </w:r>
      <w:r>
        <w:rPr>
          <w:rFonts w:ascii="Arial" w:hAnsi="Arial" w:cs="Arial"/>
          <w:sz w:val="22"/>
          <w:szCs w:val="22"/>
        </w:rPr>
        <w:tab/>
      </w:r>
      <w:r w:rsidR="00451CF2">
        <w:rPr>
          <w:rFonts w:ascii="Arial" w:hAnsi="Arial" w:cs="Arial"/>
          <w:sz w:val="22"/>
          <w:szCs w:val="22"/>
        </w:rPr>
        <w:tab/>
      </w:r>
      <w:r>
        <w:rPr>
          <w:rFonts w:ascii="Arial" w:hAnsi="Arial" w:cs="Arial"/>
          <w:sz w:val="22"/>
          <w:szCs w:val="22"/>
        </w:rPr>
        <w:t>SSHRC Canada Research Chair</w:t>
      </w:r>
      <w:r w:rsidRPr="00C569B1">
        <w:rPr>
          <w:rFonts w:ascii="Arial" w:hAnsi="Arial" w:cs="Arial"/>
          <w:sz w:val="22"/>
          <w:szCs w:val="22"/>
        </w:rPr>
        <w:t xml:space="preserve"> Tier 2</w:t>
      </w:r>
      <w:r>
        <w:rPr>
          <w:rFonts w:ascii="Arial" w:hAnsi="Arial" w:cs="Arial"/>
          <w:sz w:val="22"/>
          <w:szCs w:val="22"/>
        </w:rPr>
        <w:t xml:space="preserve"> external assessor</w:t>
      </w:r>
      <w:r w:rsidRPr="00C569B1">
        <w:rPr>
          <w:rFonts w:ascii="Arial" w:hAnsi="Arial" w:cs="Arial"/>
          <w:sz w:val="22"/>
          <w:szCs w:val="22"/>
        </w:rPr>
        <w:t xml:space="preserve"> (1)</w:t>
      </w:r>
      <w:r w:rsidR="00B027BB">
        <w:rPr>
          <w:rFonts w:ascii="Arial" w:hAnsi="Arial" w:cs="Arial"/>
          <w:sz w:val="22"/>
          <w:szCs w:val="22"/>
        </w:rPr>
        <w:t xml:space="preserve">; </w:t>
      </w:r>
      <w:r w:rsidR="00B027BB" w:rsidRPr="00B027BB">
        <w:rPr>
          <w:rFonts w:ascii="Arial" w:hAnsi="Arial" w:cs="Arial"/>
          <w:sz w:val="22"/>
          <w:szCs w:val="22"/>
        </w:rPr>
        <w:t>Mitacs Accelerator Grant external reviewer (1).</w:t>
      </w:r>
    </w:p>
    <w:p w14:paraId="3A0A9F22" w14:textId="6BFF8BE0" w:rsidR="000F255E" w:rsidRDefault="000F255E" w:rsidP="005C5B14">
      <w:pPr>
        <w:ind w:left="1418" w:hanging="1418"/>
        <w:rPr>
          <w:rFonts w:ascii="Arial" w:hAnsi="Arial" w:cs="Arial"/>
          <w:sz w:val="22"/>
          <w:szCs w:val="22"/>
        </w:rPr>
      </w:pPr>
      <w:r w:rsidRPr="00321555">
        <w:rPr>
          <w:rFonts w:ascii="Arial" w:hAnsi="Arial" w:cs="Arial"/>
          <w:sz w:val="22"/>
          <w:szCs w:val="22"/>
        </w:rPr>
        <w:t>2020</w:t>
      </w:r>
      <w:r w:rsidR="005C5B14">
        <w:rPr>
          <w:rFonts w:ascii="Arial" w:hAnsi="Arial" w:cs="Arial"/>
          <w:sz w:val="22"/>
          <w:szCs w:val="22"/>
        </w:rPr>
        <w:t>–202</w:t>
      </w:r>
      <w:r w:rsidR="00251D9E">
        <w:rPr>
          <w:rFonts w:ascii="Arial" w:hAnsi="Arial" w:cs="Arial"/>
          <w:sz w:val="22"/>
          <w:szCs w:val="22"/>
        </w:rPr>
        <w:t>2</w:t>
      </w:r>
      <w:r>
        <w:rPr>
          <w:rFonts w:ascii="Arial" w:hAnsi="Arial" w:cs="Arial"/>
          <w:sz w:val="22"/>
          <w:szCs w:val="22"/>
        </w:rPr>
        <w:tab/>
      </w:r>
      <w:r w:rsidR="00451CF2">
        <w:rPr>
          <w:rFonts w:ascii="Arial" w:hAnsi="Arial" w:cs="Arial"/>
          <w:sz w:val="22"/>
          <w:szCs w:val="22"/>
        </w:rPr>
        <w:tab/>
      </w:r>
      <w:r w:rsidRPr="00321555">
        <w:rPr>
          <w:rFonts w:ascii="Arial" w:hAnsi="Arial" w:cs="Arial"/>
          <w:bCs/>
          <w:sz w:val="22"/>
          <w:szCs w:val="22"/>
        </w:rPr>
        <w:t>Prisoner Correspondence Project Toronto</w:t>
      </w:r>
      <w:r w:rsidRPr="00321555">
        <w:rPr>
          <w:rFonts w:ascii="Arial" w:hAnsi="Arial" w:cs="Arial"/>
          <w:sz w:val="22"/>
          <w:szCs w:val="22"/>
        </w:rPr>
        <w:t>, volunteer pen pal.</w:t>
      </w:r>
    </w:p>
    <w:p w14:paraId="24C8CE04" w14:textId="77777777" w:rsidR="00AA4AF9" w:rsidRDefault="00AA4AF9" w:rsidP="00AA4AF9">
      <w:pPr>
        <w:rPr>
          <w:rFonts w:ascii="Arial" w:hAnsi="Arial" w:cs="Arial"/>
          <w:sz w:val="22"/>
          <w:szCs w:val="22"/>
        </w:rPr>
      </w:pPr>
      <w:r w:rsidRPr="00C569B1">
        <w:rPr>
          <w:rFonts w:ascii="Arial" w:hAnsi="Arial" w:cs="Arial"/>
          <w:sz w:val="22"/>
          <w:szCs w:val="22"/>
        </w:rPr>
        <w:t>2019–2021</w:t>
      </w:r>
      <w:r w:rsidRPr="00C569B1">
        <w:rPr>
          <w:rFonts w:ascii="Arial" w:hAnsi="Arial" w:cs="Arial"/>
          <w:sz w:val="22"/>
          <w:szCs w:val="22"/>
        </w:rPr>
        <w:tab/>
      </w:r>
      <w:r w:rsidRPr="009C109A">
        <w:rPr>
          <w:rFonts w:ascii="Arial" w:hAnsi="Arial" w:cs="Arial"/>
          <w:sz w:val="22"/>
          <w:szCs w:val="22"/>
        </w:rPr>
        <w:t>National Editorial Advisory Committee,</w:t>
      </w:r>
      <w:r w:rsidRPr="00C569B1">
        <w:rPr>
          <w:rFonts w:ascii="Arial" w:hAnsi="Arial" w:cs="Arial"/>
          <w:sz w:val="22"/>
          <w:szCs w:val="22"/>
        </w:rPr>
        <w:t xml:space="preserve"> </w:t>
      </w:r>
      <w:r w:rsidRPr="00C569B1">
        <w:rPr>
          <w:rFonts w:ascii="Arial" w:hAnsi="Arial" w:cs="Arial"/>
          <w:i/>
          <w:sz w:val="22"/>
          <w:szCs w:val="22"/>
        </w:rPr>
        <w:t xml:space="preserve">Canadian Art </w:t>
      </w:r>
      <w:r w:rsidRPr="00C569B1">
        <w:rPr>
          <w:rFonts w:ascii="Arial" w:hAnsi="Arial" w:cs="Arial"/>
          <w:sz w:val="22"/>
          <w:szCs w:val="22"/>
        </w:rPr>
        <w:t>magazine</w:t>
      </w:r>
    </w:p>
    <w:p w14:paraId="77EC78F1" w14:textId="2A13264B" w:rsidR="005923B8" w:rsidRDefault="005923B8" w:rsidP="005C5B14">
      <w:pPr>
        <w:pStyle w:val="Normal1"/>
        <w:ind w:left="1418" w:hanging="1418"/>
        <w:rPr>
          <w:rFonts w:ascii="Arial" w:hAnsi="Arial" w:cs="Arial"/>
          <w:sz w:val="22"/>
          <w:szCs w:val="22"/>
        </w:rPr>
      </w:pPr>
      <w:r>
        <w:rPr>
          <w:rFonts w:ascii="Arial" w:hAnsi="Arial" w:cs="Arial"/>
          <w:sz w:val="22"/>
          <w:szCs w:val="22"/>
        </w:rPr>
        <w:t>2019</w:t>
      </w:r>
      <w:r w:rsidR="005C5B14">
        <w:rPr>
          <w:rFonts w:ascii="Arial" w:hAnsi="Arial" w:cs="Arial"/>
          <w:sz w:val="22"/>
          <w:szCs w:val="22"/>
        </w:rPr>
        <w:t>–2020</w:t>
      </w:r>
      <w:r>
        <w:rPr>
          <w:rFonts w:ascii="Arial" w:hAnsi="Arial" w:cs="Arial"/>
          <w:sz w:val="22"/>
          <w:szCs w:val="22"/>
        </w:rPr>
        <w:t xml:space="preserve"> </w:t>
      </w:r>
      <w:r>
        <w:rPr>
          <w:rFonts w:ascii="Arial" w:hAnsi="Arial" w:cs="Arial"/>
          <w:sz w:val="22"/>
          <w:szCs w:val="22"/>
        </w:rPr>
        <w:tab/>
      </w:r>
      <w:r w:rsidR="00451CF2">
        <w:rPr>
          <w:rFonts w:ascii="Arial" w:hAnsi="Arial" w:cs="Arial"/>
          <w:sz w:val="22"/>
          <w:szCs w:val="22"/>
        </w:rPr>
        <w:tab/>
      </w:r>
      <w:r>
        <w:rPr>
          <w:rFonts w:ascii="Arial" w:hAnsi="Arial" w:cs="Arial"/>
          <w:sz w:val="22"/>
          <w:szCs w:val="22"/>
        </w:rPr>
        <w:t xml:space="preserve">SSHRC Connection Grant jury; </w:t>
      </w:r>
      <w:r w:rsidRPr="00C569B1">
        <w:rPr>
          <w:rFonts w:ascii="Arial" w:hAnsi="Arial" w:cs="Arial"/>
          <w:sz w:val="22"/>
          <w:szCs w:val="22"/>
        </w:rPr>
        <w:t>OCADU Research Seed Grant</w:t>
      </w:r>
      <w:r>
        <w:rPr>
          <w:rFonts w:ascii="Arial" w:hAnsi="Arial" w:cs="Arial"/>
          <w:sz w:val="22"/>
          <w:szCs w:val="22"/>
        </w:rPr>
        <w:t xml:space="preserve"> </w:t>
      </w:r>
      <w:r w:rsidR="00451CF2">
        <w:rPr>
          <w:rFonts w:ascii="Arial" w:hAnsi="Arial" w:cs="Arial"/>
          <w:sz w:val="22"/>
          <w:szCs w:val="22"/>
        </w:rPr>
        <w:tab/>
      </w:r>
      <w:r w:rsidR="00451CF2">
        <w:rPr>
          <w:rFonts w:ascii="Arial" w:hAnsi="Arial" w:cs="Arial"/>
          <w:sz w:val="22"/>
          <w:szCs w:val="22"/>
        </w:rPr>
        <w:tab/>
      </w:r>
      <w:r w:rsidR="00451CF2">
        <w:rPr>
          <w:rFonts w:ascii="Arial" w:hAnsi="Arial" w:cs="Arial"/>
          <w:sz w:val="22"/>
          <w:szCs w:val="22"/>
        </w:rPr>
        <w:tab/>
      </w:r>
      <w:r w:rsidRPr="00C569B1">
        <w:rPr>
          <w:rFonts w:ascii="Arial" w:hAnsi="Arial" w:cs="Arial"/>
          <w:sz w:val="22"/>
          <w:szCs w:val="22"/>
        </w:rPr>
        <w:t>jury</w:t>
      </w:r>
      <w:r>
        <w:rPr>
          <w:rFonts w:ascii="Arial" w:hAnsi="Arial" w:cs="Arial"/>
          <w:sz w:val="22"/>
          <w:szCs w:val="22"/>
        </w:rPr>
        <w:t xml:space="preserve">. </w:t>
      </w:r>
    </w:p>
    <w:p w14:paraId="199A798C" w14:textId="5EA83795" w:rsidR="002350FD" w:rsidRDefault="005C5B14" w:rsidP="00374B5F">
      <w:pPr>
        <w:ind w:left="1418" w:hanging="1418"/>
        <w:rPr>
          <w:rFonts w:ascii="Arial" w:hAnsi="Arial" w:cs="Arial"/>
          <w:sz w:val="22"/>
          <w:szCs w:val="22"/>
        </w:rPr>
      </w:pPr>
      <w:r>
        <w:rPr>
          <w:rFonts w:ascii="Arial" w:hAnsi="Arial" w:cs="Arial"/>
          <w:sz w:val="22"/>
          <w:szCs w:val="22"/>
        </w:rPr>
        <w:t>2011–2020</w:t>
      </w:r>
      <w:r>
        <w:rPr>
          <w:rFonts w:ascii="Arial" w:hAnsi="Arial" w:cs="Arial"/>
          <w:sz w:val="22"/>
          <w:szCs w:val="22"/>
        </w:rPr>
        <w:tab/>
      </w:r>
      <w:r w:rsidR="00451CF2">
        <w:rPr>
          <w:rFonts w:ascii="Arial" w:hAnsi="Arial" w:cs="Arial"/>
          <w:sz w:val="22"/>
          <w:szCs w:val="22"/>
        </w:rPr>
        <w:tab/>
      </w:r>
      <w:r w:rsidR="00904FDC" w:rsidRPr="00321555">
        <w:rPr>
          <w:rFonts w:ascii="Arial" w:hAnsi="Arial" w:cs="Arial"/>
          <w:sz w:val="22"/>
          <w:szCs w:val="22"/>
        </w:rPr>
        <w:t xml:space="preserve">Mentor, Click! One on One Mentoring Program, Supporting Our </w:t>
      </w:r>
      <w:r w:rsidR="00451CF2">
        <w:rPr>
          <w:rFonts w:ascii="Arial" w:hAnsi="Arial" w:cs="Arial"/>
          <w:sz w:val="22"/>
          <w:szCs w:val="22"/>
        </w:rPr>
        <w:tab/>
      </w:r>
      <w:r w:rsidR="00451CF2">
        <w:rPr>
          <w:rFonts w:ascii="Arial" w:hAnsi="Arial" w:cs="Arial"/>
          <w:sz w:val="22"/>
          <w:szCs w:val="22"/>
        </w:rPr>
        <w:tab/>
      </w:r>
      <w:r w:rsidR="00451CF2">
        <w:rPr>
          <w:rFonts w:ascii="Arial" w:hAnsi="Arial" w:cs="Arial"/>
          <w:sz w:val="22"/>
          <w:szCs w:val="22"/>
        </w:rPr>
        <w:tab/>
      </w:r>
      <w:r w:rsidR="00904FDC" w:rsidRPr="00321555">
        <w:rPr>
          <w:rFonts w:ascii="Arial" w:hAnsi="Arial" w:cs="Arial"/>
          <w:sz w:val="22"/>
          <w:szCs w:val="22"/>
        </w:rPr>
        <w:t xml:space="preserve">Youth (SOY) and </w:t>
      </w:r>
      <w:r w:rsidR="00904FDC" w:rsidRPr="00C569B1">
        <w:rPr>
          <w:rFonts w:ascii="Arial" w:hAnsi="Arial" w:cs="Arial"/>
          <w:sz w:val="22"/>
          <w:szCs w:val="22"/>
        </w:rPr>
        <w:t>the Sherbourne Health Centre</w:t>
      </w:r>
      <w:r w:rsidR="00904FDC">
        <w:rPr>
          <w:rFonts w:ascii="Arial" w:hAnsi="Arial" w:cs="Arial"/>
          <w:sz w:val="22"/>
          <w:szCs w:val="22"/>
        </w:rPr>
        <w:t xml:space="preserve">, </w:t>
      </w:r>
      <w:r w:rsidR="00904FDC" w:rsidRPr="00C569B1">
        <w:rPr>
          <w:rFonts w:ascii="Arial" w:hAnsi="Arial" w:cs="Arial"/>
          <w:sz w:val="22"/>
          <w:szCs w:val="22"/>
        </w:rPr>
        <w:t>2011–2020</w:t>
      </w:r>
      <w:r w:rsidR="00904FDC" w:rsidRPr="00C569B1">
        <w:rPr>
          <w:rFonts w:ascii="Arial" w:hAnsi="Arial" w:cs="Arial"/>
          <w:sz w:val="22"/>
          <w:szCs w:val="22"/>
        </w:rPr>
        <w:tab/>
      </w:r>
    </w:p>
    <w:p w14:paraId="3D88EA6B" w14:textId="3917EFEE" w:rsidR="0084703F" w:rsidRPr="00C569B1" w:rsidRDefault="0084703F" w:rsidP="0084703F">
      <w:pPr>
        <w:rPr>
          <w:rFonts w:ascii="Arial" w:hAnsi="Arial" w:cs="Arial"/>
          <w:sz w:val="22"/>
          <w:szCs w:val="22"/>
        </w:rPr>
      </w:pPr>
      <w:r w:rsidRPr="00C569B1">
        <w:rPr>
          <w:rFonts w:ascii="Arial" w:hAnsi="Arial" w:cs="Arial"/>
          <w:sz w:val="22"/>
          <w:szCs w:val="22"/>
        </w:rPr>
        <w:t>2012–2019</w:t>
      </w:r>
      <w:r w:rsidRPr="00C569B1">
        <w:rPr>
          <w:rFonts w:ascii="Arial" w:hAnsi="Arial" w:cs="Arial"/>
          <w:sz w:val="22"/>
          <w:szCs w:val="22"/>
        </w:rPr>
        <w:tab/>
      </w:r>
      <w:r>
        <w:rPr>
          <w:rFonts w:ascii="Arial" w:hAnsi="Arial" w:cs="Arial"/>
          <w:sz w:val="22"/>
          <w:szCs w:val="22"/>
        </w:rPr>
        <w:t xml:space="preserve">Member, </w:t>
      </w:r>
      <w:r w:rsidRPr="00C569B1">
        <w:rPr>
          <w:rFonts w:ascii="Arial" w:hAnsi="Arial" w:cs="Arial"/>
          <w:sz w:val="22"/>
          <w:szCs w:val="22"/>
        </w:rPr>
        <w:t>Toronto Photography Seminar</w:t>
      </w:r>
    </w:p>
    <w:p w14:paraId="4895E250" w14:textId="665C4145" w:rsidR="0084703F" w:rsidRPr="00C569B1" w:rsidRDefault="0084703F" w:rsidP="0084703F">
      <w:pPr>
        <w:rPr>
          <w:rFonts w:ascii="Arial" w:hAnsi="Arial" w:cs="Arial"/>
          <w:sz w:val="22"/>
          <w:szCs w:val="22"/>
        </w:rPr>
      </w:pPr>
      <w:r w:rsidRPr="00C569B1">
        <w:rPr>
          <w:rFonts w:ascii="Arial" w:hAnsi="Arial" w:cs="Arial"/>
          <w:sz w:val="22"/>
          <w:szCs w:val="22"/>
        </w:rPr>
        <w:t>2009–2020</w:t>
      </w:r>
      <w:r w:rsidRPr="00C569B1">
        <w:rPr>
          <w:rFonts w:ascii="Arial" w:hAnsi="Arial" w:cs="Arial"/>
          <w:sz w:val="22"/>
          <w:szCs w:val="22"/>
        </w:rPr>
        <w:tab/>
      </w:r>
      <w:r>
        <w:rPr>
          <w:rFonts w:ascii="Arial" w:hAnsi="Arial" w:cs="Arial"/>
          <w:sz w:val="22"/>
          <w:szCs w:val="22"/>
        </w:rPr>
        <w:t xml:space="preserve">Member, </w:t>
      </w:r>
      <w:r w:rsidRPr="00C569B1">
        <w:rPr>
          <w:rFonts w:ascii="Arial" w:hAnsi="Arial" w:cs="Arial"/>
          <w:sz w:val="22"/>
          <w:szCs w:val="22"/>
        </w:rPr>
        <w:t>International Association of Art Critics (AICA)</w:t>
      </w:r>
    </w:p>
    <w:p w14:paraId="3A3F21EA" w14:textId="77777777" w:rsidR="00451CF2" w:rsidRPr="002350FD" w:rsidRDefault="00451CF2" w:rsidP="00C943F2">
      <w:pPr>
        <w:rPr>
          <w:rFonts w:ascii="Arial" w:hAnsi="Arial" w:cs="Arial"/>
          <w:bCs/>
          <w:sz w:val="22"/>
          <w:szCs w:val="22"/>
          <w:u w:val="single"/>
        </w:rPr>
      </w:pPr>
    </w:p>
    <w:p w14:paraId="6269102E" w14:textId="09FF21D0" w:rsidR="002350FD" w:rsidRPr="002350FD" w:rsidRDefault="002350FD" w:rsidP="00C943F2">
      <w:pPr>
        <w:rPr>
          <w:rFonts w:ascii="Arial" w:hAnsi="Arial" w:cs="Arial"/>
          <w:bCs/>
          <w:sz w:val="22"/>
          <w:szCs w:val="22"/>
          <w:u w:val="single"/>
        </w:rPr>
      </w:pPr>
      <w:r w:rsidRPr="002350FD">
        <w:rPr>
          <w:rFonts w:ascii="Arial" w:hAnsi="Arial" w:cs="Arial"/>
          <w:bCs/>
          <w:sz w:val="22"/>
          <w:szCs w:val="22"/>
          <w:u w:val="single"/>
        </w:rPr>
        <w:t>6. International</w:t>
      </w:r>
    </w:p>
    <w:p w14:paraId="70514350" w14:textId="024E64BB" w:rsidR="00E654B8" w:rsidRPr="00E654B8" w:rsidRDefault="00E654B8" w:rsidP="005C5B14">
      <w:pPr>
        <w:rPr>
          <w:rFonts w:ascii="Arial" w:hAnsi="Arial" w:cs="Arial"/>
          <w:sz w:val="22"/>
          <w:szCs w:val="22"/>
        </w:rPr>
      </w:pPr>
      <w:r>
        <w:rPr>
          <w:rFonts w:ascii="Arial" w:hAnsi="Arial" w:cs="Arial"/>
          <w:sz w:val="22"/>
          <w:szCs w:val="22"/>
        </w:rPr>
        <w:t>2023–2024</w:t>
      </w:r>
      <w:r>
        <w:rPr>
          <w:rFonts w:ascii="Arial" w:hAnsi="Arial" w:cs="Arial"/>
          <w:sz w:val="22"/>
          <w:szCs w:val="22"/>
        </w:rPr>
        <w:tab/>
        <w:t xml:space="preserve">Editorial Collective, </w:t>
      </w:r>
      <w:r>
        <w:rPr>
          <w:rFonts w:ascii="Arial" w:hAnsi="Arial" w:cs="Arial"/>
          <w:i/>
          <w:iCs/>
          <w:sz w:val="22"/>
          <w:szCs w:val="22"/>
        </w:rPr>
        <w:t>Journal of Visual Culture</w:t>
      </w:r>
    </w:p>
    <w:p w14:paraId="22C9DA81" w14:textId="5DD5DB77" w:rsidR="005C5B14" w:rsidRDefault="005C5B14" w:rsidP="005C5B14">
      <w:pPr>
        <w:rPr>
          <w:rFonts w:ascii="Arial" w:hAnsi="Arial" w:cs="Arial"/>
          <w:sz w:val="22"/>
          <w:szCs w:val="22"/>
        </w:rPr>
      </w:pPr>
      <w:r>
        <w:rPr>
          <w:rFonts w:ascii="Arial" w:hAnsi="Arial" w:cs="Arial"/>
          <w:sz w:val="22"/>
          <w:szCs w:val="22"/>
        </w:rPr>
        <w:t>2022–2023</w:t>
      </w:r>
      <w:r>
        <w:rPr>
          <w:rFonts w:ascii="Arial" w:hAnsi="Arial" w:cs="Arial"/>
          <w:sz w:val="22"/>
          <w:szCs w:val="22"/>
        </w:rPr>
        <w:tab/>
        <w:t>Member, International Association for Visual Culture.</w:t>
      </w:r>
    </w:p>
    <w:p w14:paraId="180F9CE8" w14:textId="1B04DDE3" w:rsidR="00374B5F" w:rsidRPr="00C569B1" w:rsidRDefault="00374B5F" w:rsidP="00374B5F">
      <w:pPr>
        <w:rPr>
          <w:rFonts w:ascii="Arial" w:hAnsi="Arial" w:cs="Arial"/>
          <w:sz w:val="22"/>
          <w:szCs w:val="22"/>
        </w:rPr>
      </w:pPr>
      <w:r w:rsidRPr="00C569B1">
        <w:rPr>
          <w:rFonts w:ascii="Arial" w:hAnsi="Arial" w:cs="Arial"/>
          <w:sz w:val="22"/>
          <w:szCs w:val="22"/>
        </w:rPr>
        <w:t>2020–</w:t>
      </w:r>
      <w:r>
        <w:rPr>
          <w:rFonts w:ascii="Arial" w:hAnsi="Arial" w:cs="Arial"/>
          <w:sz w:val="22"/>
          <w:szCs w:val="22"/>
        </w:rPr>
        <w:t>2023</w:t>
      </w:r>
      <w:r w:rsidRPr="00C569B1">
        <w:rPr>
          <w:rFonts w:ascii="Arial" w:hAnsi="Arial" w:cs="Arial"/>
          <w:sz w:val="22"/>
          <w:szCs w:val="22"/>
        </w:rPr>
        <w:tab/>
      </w:r>
      <w:r>
        <w:rPr>
          <w:rFonts w:ascii="Arial" w:hAnsi="Arial" w:cs="Arial"/>
          <w:sz w:val="22"/>
          <w:szCs w:val="22"/>
        </w:rPr>
        <w:t xml:space="preserve">Member, </w:t>
      </w:r>
      <w:r w:rsidRPr="00C569B1">
        <w:rPr>
          <w:rFonts w:ascii="Arial" w:hAnsi="Arial" w:cs="Arial"/>
          <w:sz w:val="22"/>
          <w:szCs w:val="22"/>
        </w:rPr>
        <w:t>American Studies Association</w:t>
      </w:r>
    </w:p>
    <w:p w14:paraId="25F98DA2" w14:textId="77777777" w:rsidR="00BD452B" w:rsidRPr="00C569B1" w:rsidRDefault="00BD452B" w:rsidP="00BD452B">
      <w:pPr>
        <w:rPr>
          <w:rFonts w:ascii="Arial" w:hAnsi="Arial" w:cs="Arial"/>
          <w:sz w:val="22"/>
          <w:szCs w:val="22"/>
        </w:rPr>
      </w:pPr>
      <w:r w:rsidRPr="00C569B1">
        <w:rPr>
          <w:rFonts w:ascii="Arial" w:hAnsi="Arial" w:cs="Arial"/>
          <w:sz w:val="22"/>
          <w:szCs w:val="22"/>
        </w:rPr>
        <w:t>2010–</w:t>
      </w:r>
      <w:r>
        <w:rPr>
          <w:rFonts w:ascii="Arial" w:hAnsi="Arial" w:cs="Arial"/>
          <w:sz w:val="22"/>
          <w:szCs w:val="22"/>
        </w:rPr>
        <w:t>2023</w:t>
      </w:r>
      <w:r w:rsidRPr="00C569B1">
        <w:rPr>
          <w:rFonts w:ascii="Arial" w:hAnsi="Arial" w:cs="Arial"/>
          <w:sz w:val="22"/>
          <w:szCs w:val="22"/>
        </w:rPr>
        <w:tab/>
      </w:r>
      <w:r>
        <w:rPr>
          <w:rFonts w:ascii="Arial" w:hAnsi="Arial" w:cs="Arial"/>
          <w:sz w:val="22"/>
          <w:szCs w:val="22"/>
        </w:rPr>
        <w:t xml:space="preserve">Member, </w:t>
      </w:r>
      <w:r w:rsidRPr="00C569B1">
        <w:rPr>
          <w:rFonts w:ascii="Arial" w:hAnsi="Arial" w:cs="Arial"/>
          <w:sz w:val="22"/>
          <w:szCs w:val="22"/>
        </w:rPr>
        <w:t>College Art Association</w:t>
      </w:r>
    </w:p>
    <w:p w14:paraId="34F8DEE4" w14:textId="77777777" w:rsidR="001013DC" w:rsidRDefault="001013DC" w:rsidP="00671AD4">
      <w:pPr>
        <w:rPr>
          <w:rFonts w:ascii="Arial" w:hAnsi="Arial" w:cs="Arial"/>
          <w:sz w:val="20"/>
          <w:szCs w:val="20"/>
        </w:rPr>
      </w:pPr>
    </w:p>
    <w:p w14:paraId="416A6FF5" w14:textId="7A8AB145" w:rsidR="0074412F" w:rsidRPr="001013DC" w:rsidRDefault="0074412F" w:rsidP="00671AD4">
      <w:pPr>
        <w:rPr>
          <w:rFonts w:ascii="Arial" w:hAnsi="Arial" w:cs="Arial"/>
          <w:sz w:val="22"/>
          <w:szCs w:val="22"/>
        </w:rPr>
      </w:pPr>
      <w:r w:rsidRPr="006C01D9">
        <w:rPr>
          <w:rFonts w:ascii="Arial" w:hAnsi="Arial" w:cs="Arial"/>
          <w:sz w:val="20"/>
          <w:szCs w:val="20"/>
        </w:rPr>
        <w:lastRenderedPageBreak/>
        <w:t xml:space="preserve">Date CV prepared: </w:t>
      </w:r>
      <w:r w:rsidR="00E45BA2">
        <w:rPr>
          <w:rFonts w:ascii="Arial" w:hAnsi="Arial" w:cs="Arial"/>
          <w:sz w:val="20"/>
          <w:szCs w:val="20"/>
        </w:rPr>
        <w:t>June 10</w:t>
      </w:r>
      <w:r w:rsidR="00E72390">
        <w:rPr>
          <w:rFonts w:ascii="Arial" w:hAnsi="Arial" w:cs="Arial"/>
          <w:sz w:val="20"/>
          <w:szCs w:val="20"/>
        </w:rPr>
        <w:t>, 2024</w:t>
      </w:r>
      <w:r w:rsidR="002E678F">
        <w:rPr>
          <w:rFonts w:ascii="Arial" w:hAnsi="Arial" w:cs="Arial"/>
          <w:sz w:val="20"/>
          <w:szCs w:val="20"/>
        </w:rPr>
        <w:t>.</w:t>
      </w:r>
    </w:p>
    <w:sectPr w:rsidR="0074412F" w:rsidRPr="001013DC" w:rsidSect="00481B77">
      <w:headerReference w:type="even" r:id="rId19"/>
      <w:headerReference w:type="default" r:id="rId20"/>
      <w:pgSz w:w="12240" w:h="15840"/>
      <w:pgMar w:top="1440" w:right="1800" w:bottom="1440" w:left="180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55FC6" w14:textId="77777777" w:rsidR="00540B9A" w:rsidRDefault="00540B9A" w:rsidP="00932D93">
      <w:r>
        <w:separator/>
      </w:r>
    </w:p>
  </w:endnote>
  <w:endnote w:type="continuationSeparator" w:id="0">
    <w:p w14:paraId="0DA6723D" w14:textId="77777777" w:rsidR="00540B9A" w:rsidRDefault="00540B9A" w:rsidP="00932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0050000000000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F5553" w14:textId="77777777" w:rsidR="00540B9A" w:rsidRDefault="00540B9A" w:rsidP="00932D93">
      <w:r>
        <w:separator/>
      </w:r>
    </w:p>
  </w:footnote>
  <w:footnote w:type="continuationSeparator" w:id="0">
    <w:p w14:paraId="79C4271A" w14:textId="77777777" w:rsidR="00540B9A" w:rsidRDefault="00540B9A" w:rsidP="00932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25828" w14:textId="77777777" w:rsidR="00A952BD" w:rsidRDefault="00A952BD" w:rsidP="003329C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ECE880" w14:textId="77777777" w:rsidR="00A952BD" w:rsidRDefault="00A952BD" w:rsidP="00932D9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F5B20" w14:textId="77777777" w:rsidR="00A952BD" w:rsidRPr="00102627" w:rsidRDefault="00A952BD" w:rsidP="003329C8">
    <w:pPr>
      <w:pStyle w:val="Header"/>
      <w:framePr w:wrap="around" w:vAnchor="text" w:hAnchor="margin" w:xAlign="right" w:y="1"/>
      <w:rPr>
        <w:rStyle w:val="PageNumber"/>
        <w:rFonts w:ascii="Helvetica Neue" w:hAnsi="Helvetica Neue"/>
        <w:sz w:val="18"/>
        <w:szCs w:val="18"/>
      </w:rPr>
    </w:pPr>
    <w:r w:rsidRPr="00102627">
      <w:rPr>
        <w:rStyle w:val="PageNumber"/>
        <w:rFonts w:ascii="Helvetica Neue" w:hAnsi="Helvetica Neue"/>
        <w:sz w:val="18"/>
        <w:szCs w:val="18"/>
      </w:rPr>
      <w:fldChar w:fldCharType="begin"/>
    </w:r>
    <w:r w:rsidRPr="00102627">
      <w:rPr>
        <w:rStyle w:val="PageNumber"/>
        <w:rFonts w:ascii="Helvetica Neue" w:hAnsi="Helvetica Neue"/>
        <w:sz w:val="18"/>
        <w:szCs w:val="18"/>
      </w:rPr>
      <w:instrText xml:space="preserve">PAGE  </w:instrText>
    </w:r>
    <w:r w:rsidRPr="00102627">
      <w:rPr>
        <w:rStyle w:val="PageNumber"/>
        <w:rFonts w:ascii="Helvetica Neue" w:hAnsi="Helvetica Neue"/>
        <w:sz w:val="18"/>
        <w:szCs w:val="18"/>
      </w:rPr>
      <w:fldChar w:fldCharType="separate"/>
    </w:r>
    <w:r w:rsidR="006C01D9">
      <w:rPr>
        <w:rStyle w:val="PageNumber"/>
        <w:rFonts w:ascii="Helvetica Neue" w:hAnsi="Helvetica Neue"/>
        <w:noProof/>
        <w:sz w:val="18"/>
        <w:szCs w:val="18"/>
      </w:rPr>
      <w:t>15</w:t>
    </w:r>
    <w:r w:rsidRPr="00102627">
      <w:rPr>
        <w:rStyle w:val="PageNumber"/>
        <w:rFonts w:ascii="Helvetica Neue" w:hAnsi="Helvetica Neue"/>
        <w:sz w:val="18"/>
        <w:szCs w:val="18"/>
      </w:rPr>
      <w:fldChar w:fldCharType="end"/>
    </w:r>
  </w:p>
  <w:p w14:paraId="2627D0A4" w14:textId="77777777" w:rsidR="00A952BD" w:rsidRDefault="00A952BD" w:rsidP="00932D9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62EA5"/>
    <w:multiLevelType w:val="hybridMultilevel"/>
    <w:tmpl w:val="63EA93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46F0E"/>
    <w:multiLevelType w:val="hybridMultilevel"/>
    <w:tmpl w:val="67E0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540592"/>
    <w:multiLevelType w:val="hybridMultilevel"/>
    <w:tmpl w:val="3CC6FB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4D4414"/>
    <w:multiLevelType w:val="hybridMultilevel"/>
    <w:tmpl w:val="52BEBE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A2470"/>
    <w:multiLevelType w:val="hybridMultilevel"/>
    <w:tmpl w:val="07D261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D5A0F"/>
    <w:multiLevelType w:val="multilevel"/>
    <w:tmpl w:val="7FB2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DC04EF"/>
    <w:multiLevelType w:val="hybridMultilevel"/>
    <w:tmpl w:val="07E436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0F6FC7"/>
    <w:multiLevelType w:val="hybridMultilevel"/>
    <w:tmpl w:val="CB4CB1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1884333">
    <w:abstractNumId w:val="6"/>
  </w:num>
  <w:num w:numId="2" w16cid:durableId="663314763">
    <w:abstractNumId w:val="1"/>
  </w:num>
  <w:num w:numId="3" w16cid:durableId="240022048">
    <w:abstractNumId w:val="3"/>
  </w:num>
  <w:num w:numId="4" w16cid:durableId="1936358489">
    <w:abstractNumId w:val="4"/>
  </w:num>
  <w:num w:numId="5" w16cid:durableId="1778018218">
    <w:abstractNumId w:val="0"/>
  </w:num>
  <w:num w:numId="6" w16cid:durableId="1132207030">
    <w:abstractNumId w:val="2"/>
  </w:num>
  <w:num w:numId="7" w16cid:durableId="1654984107">
    <w:abstractNumId w:val="7"/>
  </w:num>
  <w:num w:numId="8" w16cid:durableId="12673474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AD4"/>
    <w:rsid w:val="00000A1A"/>
    <w:rsid w:val="000043CB"/>
    <w:rsid w:val="00005AB8"/>
    <w:rsid w:val="00006D4A"/>
    <w:rsid w:val="00007C33"/>
    <w:rsid w:val="00010951"/>
    <w:rsid w:val="00011558"/>
    <w:rsid w:val="00013FD2"/>
    <w:rsid w:val="00014093"/>
    <w:rsid w:val="0001413B"/>
    <w:rsid w:val="00014443"/>
    <w:rsid w:val="000152F6"/>
    <w:rsid w:val="0001645B"/>
    <w:rsid w:val="00016A36"/>
    <w:rsid w:val="0002217E"/>
    <w:rsid w:val="00022C46"/>
    <w:rsid w:val="0002363C"/>
    <w:rsid w:val="000269EA"/>
    <w:rsid w:val="00030355"/>
    <w:rsid w:val="00032AC2"/>
    <w:rsid w:val="00032CFB"/>
    <w:rsid w:val="00033B30"/>
    <w:rsid w:val="0003556A"/>
    <w:rsid w:val="0003763C"/>
    <w:rsid w:val="00040198"/>
    <w:rsid w:val="0004160D"/>
    <w:rsid w:val="00041CB8"/>
    <w:rsid w:val="000434B8"/>
    <w:rsid w:val="00046D4E"/>
    <w:rsid w:val="000471B5"/>
    <w:rsid w:val="00047871"/>
    <w:rsid w:val="00047E7A"/>
    <w:rsid w:val="00047FB4"/>
    <w:rsid w:val="00052D0E"/>
    <w:rsid w:val="00056EAB"/>
    <w:rsid w:val="0005739A"/>
    <w:rsid w:val="000578ED"/>
    <w:rsid w:val="00057BEB"/>
    <w:rsid w:val="00064870"/>
    <w:rsid w:val="00066085"/>
    <w:rsid w:val="0006682C"/>
    <w:rsid w:val="0006799D"/>
    <w:rsid w:val="0007050F"/>
    <w:rsid w:val="0007060B"/>
    <w:rsid w:val="00073E6F"/>
    <w:rsid w:val="00076391"/>
    <w:rsid w:val="00081EBE"/>
    <w:rsid w:val="00083037"/>
    <w:rsid w:val="000836C5"/>
    <w:rsid w:val="0008428A"/>
    <w:rsid w:val="000851B7"/>
    <w:rsid w:val="000913C7"/>
    <w:rsid w:val="000914E4"/>
    <w:rsid w:val="00093021"/>
    <w:rsid w:val="0009479D"/>
    <w:rsid w:val="000964AB"/>
    <w:rsid w:val="00097F3B"/>
    <w:rsid w:val="000A3074"/>
    <w:rsid w:val="000A469B"/>
    <w:rsid w:val="000A73AE"/>
    <w:rsid w:val="000B1AC9"/>
    <w:rsid w:val="000B6248"/>
    <w:rsid w:val="000B688D"/>
    <w:rsid w:val="000B7983"/>
    <w:rsid w:val="000C1104"/>
    <w:rsid w:val="000C1594"/>
    <w:rsid w:val="000C184C"/>
    <w:rsid w:val="000C1F8E"/>
    <w:rsid w:val="000C3225"/>
    <w:rsid w:val="000C4C87"/>
    <w:rsid w:val="000C59F5"/>
    <w:rsid w:val="000C6603"/>
    <w:rsid w:val="000C7948"/>
    <w:rsid w:val="000D1E2B"/>
    <w:rsid w:val="000D7574"/>
    <w:rsid w:val="000D7593"/>
    <w:rsid w:val="000E16C1"/>
    <w:rsid w:val="000E21C3"/>
    <w:rsid w:val="000E4D26"/>
    <w:rsid w:val="000E53F1"/>
    <w:rsid w:val="000E54E5"/>
    <w:rsid w:val="000E7F42"/>
    <w:rsid w:val="000F10A0"/>
    <w:rsid w:val="000F255E"/>
    <w:rsid w:val="000F3E69"/>
    <w:rsid w:val="000F7DF3"/>
    <w:rsid w:val="001013DC"/>
    <w:rsid w:val="00102627"/>
    <w:rsid w:val="00105C17"/>
    <w:rsid w:val="00105EEE"/>
    <w:rsid w:val="00106D0B"/>
    <w:rsid w:val="001109B4"/>
    <w:rsid w:val="0011137B"/>
    <w:rsid w:val="00112467"/>
    <w:rsid w:val="00114B82"/>
    <w:rsid w:val="0011569C"/>
    <w:rsid w:val="00115875"/>
    <w:rsid w:val="00116D0E"/>
    <w:rsid w:val="0012095F"/>
    <w:rsid w:val="00121993"/>
    <w:rsid w:val="00124911"/>
    <w:rsid w:val="00125AED"/>
    <w:rsid w:val="00126430"/>
    <w:rsid w:val="0012674D"/>
    <w:rsid w:val="001273F1"/>
    <w:rsid w:val="00127D29"/>
    <w:rsid w:val="00130487"/>
    <w:rsid w:val="001304CD"/>
    <w:rsid w:val="001336BF"/>
    <w:rsid w:val="0013450F"/>
    <w:rsid w:val="00136B33"/>
    <w:rsid w:val="0014078C"/>
    <w:rsid w:val="001430AF"/>
    <w:rsid w:val="001441B8"/>
    <w:rsid w:val="00144810"/>
    <w:rsid w:val="0014494A"/>
    <w:rsid w:val="001452FB"/>
    <w:rsid w:val="00146020"/>
    <w:rsid w:val="001507FB"/>
    <w:rsid w:val="001508EE"/>
    <w:rsid w:val="00152576"/>
    <w:rsid w:val="001556E0"/>
    <w:rsid w:val="00155AD2"/>
    <w:rsid w:val="00155FC7"/>
    <w:rsid w:val="00160657"/>
    <w:rsid w:val="00162280"/>
    <w:rsid w:val="001624D0"/>
    <w:rsid w:val="001627A3"/>
    <w:rsid w:val="00163A22"/>
    <w:rsid w:val="00164716"/>
    <w:rsid w:val="00166280"/>
    <w:rsid w:val="00166448"/>
    <w:rsid w:val="0016770D"/>
    <w:rsid w:val="00171C7E"/>
    <w:rsid w:val="001747E9"/>
    <w:rsid w:val="00176ACA"/>
    <w:rsid w:val="00180578"/>
    <w:rsid w:val="0018137A"/>
    <w:rsid w:val="001833B0"/>
    <w:rsid w:val="00183568"/>
    <w:rsid w:val="00184E07"/>
    <w:rsid w:val="00185813"/>
    <w:rsid w:val="00186B5C"/>
    <w:rsid w:val="00186D1E"/>
    <w:rsid w:val="0019085E"/>
    <w:rsid w:val="00190B48"/>
    <w:rsid w:val="001918B7"/>
    <w:rsid w:val="00192EDE"/>
    <w:rsid w:val="00195834"/>
    <w:rsid w:val="00196A63"/>
    <w:rsid w:val="00196DC8"/>
    <w:rsid w:val="001A390E"/>
    <w:rsid w:val="001A4788"/>
    <w:rsid w:val="001A48BE"/>
    <w:rsid w:val="001A60C3"/>
    <w:rsid w:val="001A63B4"/>
    <w:rsid w:val="001B0766"/>
    <w:rsid w:val="001B172D"/>
    <w:rsid w:val="001B20BE"/>
    <w:rsid w:val="001B34D7"/>
    <w:rsid w:val="001B6EFF"/>
    <w:rsid w:val="001B733B"/>
    <w:rsid w:val="001C0517"/>
    <w:rsid w:val="001C488F"/>
    <w:rsid w:val="001C48FE"/>
    <w:rsid w:val="001C5ABC"/>
    <w:rsid w:val="001D192C"/>
    <w:rsid w:val="001D2CAA"/>
    <w:rsid w:val="001D39F1"/>
    <w:rsid w:val="001D5966"/>
    <w:rsid w:val="001D66C5"/>
    <w:rsid w:val="001E1A5A"/>
    <w:rsid w:val="001E3AE1"/>
    <w:rsid w:val="001E412D"/>
    <w:rsid w:val="001E784B"/>
    <w:rsid w:val="001F01AA"/>
    <w:rsid w:val="001F2C16"/>
    <w:rsid w:val="001F2D42"/>
    <w:rsid w:val="001F47E9"/>
    <w:rsid w:val="001F5DEF"/>
    <w:rsid w:val="001F78B4"/>
    <w:rsid w:val="00201F7A"/>
    <w:rsid w:val="00205099"/>
    <w:rsid w:val="0020563A"/>
    <w:rsid w:val="00207572"/>
    <w:rsid w:val="00212B86"/>
    <w:rsid w:val="0021442B"/>
    <w:rsid w:val="00216152"/>
    <w:rsid w:val="00217730"/>
    <w:rsid w:val="00220ED4"/>
    <w:rsid w:val="00221644"/>
    <w:rsid w:val="00222D65"/>
    <w:rsid w:val="002236A1"/>
    <w:rsid w:val="002303F4"/>
    <w:rsid w:val="00230D9B"/>
    <w:rsid w:val="00230EC7"/>
    <w:rsid w:val="00233F70"/>
    <w:rsid w:val="00234A76"/>
    <w:rsid w:val="002350FD"/>
    <w:rsid w:val="002354CC"/>
    <w:rsid w:val="00236B60"/>
    <w:rsid w:val="00236DEF"/>
    <w:rsid w:val="00241FD1"/>
    <w:rsid w:val="0024218A"/>
    <w:rsid w:val="0024247A"/>
    <w:rsid w:val="00247A8F"/>
    <w:rsid w:val="00250496"/>
    <w:rsid w:val="00251D9E"/>
    <w:rsid w:val="00254F0B"/>
    <w:rsid w:val="00255381"/>
    <w:rsid w:val="00255DE6"/>
    <w:rsid w:val="00257B5F"/>
    <w:rsid w:val="00260F11"/>
    <w:rsid w:val="00263100"/>
    <w:rsid w:val="002669D1"/>
    <w:rsid w:val="002710CF"/>
    <w:rsid w:val="00271A31"/>
    <w:rsid w:val="00271BE5"/>
    <w:rsid w:val="00275503"/>
    <w:rsid w:val="002761E0"/>
    <w:rsid w:val="00276DC2"/>
    <w:rsid w:val="002770F7"/>
    <w:rsid w:val="00277A13"/>
    <w:rsid w:val="00281BF2"/>
    <w:rsid w:val="00286775"/>
    <w:rsid w:val="00287426"/>
    <w:rsid w:val="00287BB6"/>
    <w:rsid w:val="00290502"/>
    <w:rsid w:val="00290FF0"/>
    <w:rsid w:val="00291800"/>
    <w:rsid w:val="00293EE5"/>
    <w:rsid w:val="00295321"/>
    <w:rsid w:val="002978EE"/>
    <w:rsid w:val="002A0EDD"/>
    <w:rsid w:val="002A2F63"/>
    <w:rsid w:val="002A4CA4"/>
    <w:rsid w:val="002A51B1"/>
    <w:rsid w:val="002B3CDC"/>
    <w:rsid w:val="002B43EE"/>
    <w:rsid w:val="002B4433"/>
    <w:rsid w:val="002B76C9"/>
    <w:rsid w:val="002B7C9B"/>
    <w:rsid w:val="002C009A"/>
    <w:rsid w:val="002C3735"/>
    <w:rsid w:val="002C43DB"/>
    <w:rsid w:val="002C73B7"/>
    <w:rsid w:val="002D2C73"/>
    <w:rsid w:val="002D673B"/>
    <w:rsid w:val="002D738A"/>
    <w:rsid w:val="002D75B2"/>
    <w:rsid w:val="002E0451"/>
    <w:rsid w:val="002E26C1"/>
    <w:rsid w:val="002E3DA0"/>
    <w:rsid w:val="002E508C"/>
    <w:rsid w:val="002E678F"/>
    <w:rsid w:val="002E7D6D"/>
    <w:rsid w:val="002F0132"/>
    <w:rsid w:val="002F14CE"/>
    <w:rsid w:val="002F4040"/>
    <w:rsid w:val="002F65AA"/>
    <w:rsid w:val="002F7538"/>
    <w:rsid w:val="002F7771"/>
    <w:rsid w:val="00300C90"/>
    <w:rsid w:val="003013D8"/>
    <w:rsid w:val="00301E6F"/>
    <w:rsid w:val="0030248F"/>
    <w:rsid w:val="0030260E"/>
    <w:rsid w:val="00302E24"/>
    <w:rsid w:val="00305F09"/>
    <w:rsid w:val="00310741"/>
    <w:rsid w:val="00310A9A"/>
    <w:rsid w:val="00310BA2"/>
    <w:rsid w:val="00312EDA"/>
    <w:rsid w:val="00314B3B"/>
    <w:rsid w:val="00315999"/>
    <w:rsid w:val="00315E55"/>
    <w:rsid w:val="00316DD8"/>
    <w:rsid w:val="00317AC0"/>
    <w:rsid w:val="003204E3"/>
    <w:rsid w:val="0032154C"/>
    <w:rsid w:val="00321555"/>
    <w:rsid w:val="00322069"/>
    <w:rsid w:val="00323E3A"/>
    <w:rsid w:val="00325623"/>
    <w:rsid w:val="00327F1C"/>
    <w:rsid w:val="003312D8"/>
    <w:rsid w:val="003329C8"/>
    <w:rsid w:val="0033306C"/>
    <w:rsid w:val="0033397F"/>
    <w:rsid w:val="0033657E"/>
    <w:rsid w:val="00336605"/>
    <w:rsid w:val="00340C1F"/>
    <w:rsid w:val="00341335"/>
    <w:rsid w:val="00341D81"/>
    <w:rsid w:val="00343A29"/>
    <w:rsid w:val="00344624"/>
    <w:rsid w:val="003446FD"/>
    <w:rsid w:val="00344A46"/>
    <w:rsid w:val="00345CB0"/>
    <w:rsid w:val="00352263"/>
    <w:rsid w:val="00354292"/>
    <w:rsid w:val="00354B48"/>
    <w:rsid w:val="00354BD5"/>
    <w:rsid w:val="0035713E"/>
    <w:rsid w:val="00357947"/>
    <w:rsid w:val="00357B87"/>
    <w:rsid w:val="00360D72"/>
    <w:rsid w:val="0036556E"/>
    <w:rsid w:val="00370CD1"/>
    <w:rsid w:val="00371899"/>
    <w:rsid w:val="00372472"/>
    <w:rsid w:val="00372AFD"/>
    <w:rsid w:val="00372B7C"/>
    <w:rsid w:val="00373C77"/>
    <w:rsid w:val="00374659"/>
    <w:rsid w:val="00374B5F"/>
    <w:rsid w:val="00375C43"/>
    <w:rsid w:val="00377003"/>
    <w:rsid w:val="003776A3"/>
    <w:rsid w:val="00383855"/>
    <w:rsid w:val="00383E27"/>
    <w:rsid w:val="00387D3A"/>
    <w:rsid w:val="003933AA"/>
    <w:rsid w:val="003934AA"/>
    <w:rsid w:val="00394109"/>
    <w:rsid w:val="0039712C"/>
    <w:rsid w:val="003A0F10"/>
    <w:rsid w:val="003A28CF"/>
    <w:rsid w:val="003A3DD1"/>
    <w:rsid w:val="003A40C6"/>
    <w:rsid w:val="003A7B6A"/>
    <w:rsid w:val="003B0CE2"/>
    <w:rsid w:val="003B1209"/>
    <w:rsid w:val="003B16C0"/>
    <w:rsid w:val="003B27E6"/>
    <w:rsid w:val="003B2C05"/>
    <w:rsid w:val="003B3A28"/>
    <w:rsid w:val="003B3D74"/>
    <w:rsid w:val="003B420C"/>
    <w:rsid w:val="003B5931"/>
    <w:rsid w:val="003B6791"/>
    <w:rsid w:val="003C1343"/>
    <w:rsid w:val="003C2D7C"/>
    <w:rsid w:val="003C606F"/>
    <w:rsid w:val="003C78F7"/>
    <w:rsid w:val="003C795D"/>
    <w:rsid w:val="003D1E00"/>
    <w:rsid w:val="003D26BA"/>
    <w:rsid w:val="003D3CA3"/>
    <w:rsid w:val="003D476F"/>
    <w:rsid w:val="003E26BC"/>
    <w:rsid w:val="003E2DCA"/>
    <w:rsid w:val="003E35AB"/>
    <w:rsid w:val="003E3C54"/>
    <w:rsid w:val="003E42EF"/>
    <w:rsid w:val="003E791C"/>
    <w:rsid w:val="003F009D"/>
    <w:rsid w:val="003F09D1"/>
    <w:rsid w:val="003F15D0"/>
    <w:rsid w:val="003F1D3A"/>
    <w:rsid w:val="003F251E"/>
    <w:rsid w:val="003F3E9D"/>
    <w:rsid w:val="003F4BD8"/>
    <w:rsid w:val="004008E6"/>
    <w:rsid w:val="00401C0B"/>
    <w:rsid w:val="00403194"/>
    <w:rsid w:val="004069AB"/>
    <w:rsid w:val="00410BEA"/>
    <w:rsid w:val="00410E67"/>
    <w:rsid w:val="00411942"/>
    <w:rsid w:val="00415D53"/>
    <w:rsid w:val="004205CE"/>
    <w:rsid w:val="00420F70"/>
    <w:rsid w:val="0042141C"/>
    <w:rsid w:val="004240C0"/>
    <w:rsid w:val="004248CE"/>
    <w:rsid w:val="00425D75"/>
    <w:rsid w:val="00426107"/>
    <w:rsid w:val="00426541"/>
    <w:rsid w:val="004309C1"/>
    <w:rsid w:val="00430EAC"/>
    <w:rsid w:val="004330BB"/>
    <w:rsid w:val="004362AE"/>
    <w:rsid w:val="00437677"/>
    <w:rsid w:val="00443694"/>
    <w:rsid w:val="00443C2C"/>
    <w:rsid w:val="00444AD6"/>
    <w:rsid w:val="0044598B"/>
    <w:rsid w:val="00445E06"/>
    <w:rsid w:val="00446AC2"/>
    <w:rsid w:val="00450AB6"/>
    <w:rsid w:val="00451CF2"/>
    <w:rsid w:val="00454598"/>
    <w:rsid w:val="004546DE"/>
    <w:rsid w:val="004571FE"/>
    <w:rsid w:val="00457615"/>
    <w:rsid w:val="0046331C"/>
    <w:rsid w:val="00463BEA"/>
    <w:rsid w:val="0046409D"/>
    <w:rsid w:val="00465B6A"/>
    <w:rsid w:val="00465E78"/>
    <w:rsid w:val="00465EC3"/>
    <w:rsid w:val="00470D3D"/>
    <w:rsid w:val="004718E2"/>
    <w:rsid w:val="00471A0C"/>
    <w:rsid w:val="004721B2"/>
    <w:rsid w:val="004730E6"/>
    <w:rsid w:val="004758C9"/>
    <w:rsid w:val="00475D44"/>
    <w:rsid w:val="00476974"/>
    <w:rsid w:val="00477A25"/>
    <w:rsid w:val="00481B77"/>
    <w:rsid w:val="004871BC"/>
    <w:rsid w:val="0048789E"/>
    <w:rsid w:val="004878A8"/>
    <w:rsid w:val="00490A67"/>
    <w:rsid w:val="00492A4C"/>
    <w:rsid w:val="00492E48"/>
    <w:rsid w:val="004946E9"/>
    <w:rsid w:val="00494C65"/>
    <w:rsid w:val="00495984"/>
    <w:rsid w:val="004A12C1"/>
    <w:rsid w:val="004A2DB5"/>
    <w:rsid w:val="004A3575"/>
    <w:rsid w:val="004A4AAD"/>
    <w:rsid w:val="004A55A5"/>
    <w:rsid w:val="004A6D27"/>
    <w:rsid w:val="004B24CB"/>
    <w:rsid w:val="004B4C9E"/>
    <w:rsid w:val="004B72E4"/>
    <w:rsid w:val="004B739B"/>
    <w:rsid w:val="004B7B73"/>
    <w:rsid w:val="004B7D5A"/>
    <w:rsid w:val="004C15C5"/>
    <w:rsid w:val="004C1691"/>
    <w:rsid w:val="004C1B66"/>
    <w:rsid w:val="004C3A4D"/>
    <w:rsid w:val="004C3C4B"/>
    <w:rsid w:val="004C5BBD"/>
    <w:rsid w:val="004C78DE"/>
    <w:rsid w:val="004D0030"/>
    <w:rsid w:val="004D11E5"/>
    <w:rsid w:val="004D2FAA"/>
    <w:rsid w:val="004D5969"/>
    <w:rsid w:val="004D5ED7"/>
    <w:rsid w:val="004D6D55"/>
    <w:rsid w:val="004D7080"/>
    <w:rsid w:val="004D77A5"/>
    <w:rsid w:val="004E0A9B"/>
    <w:rsid w:val="004E2422"/>
    <w:rsid w:val="004E274C"/>
    <w:rsid w:val="004E3BF1"/>
    <w:rsid w:val="004E4904"/>
    <w:rsid w:val="004E4CCD"/>
    <w:rsid w:val="004E516A"/>
    <w:rsid w:val="004E6824"/>
    <w:rsid w:val="004E73D1"/>
    <w:rsid w:val="004E7876"/>
    <w:rsid w:val="004E7B0D"/>
    <w:rsid w:val="004F2C09"/>
    <w:rsid w:val="004F3D01"/>
    <w:rsid w:val="004F3EB4"/>
    <w:rsid w:val="004F429B"/>
    <w:rsid w:val="004F4627"/>
    <w:rsid w:val="004F5092"/>
    <w:rsid w:val="004F5792"/>
    <w:rsid w:val="005009C0"/>
    <w:rsid w:val="00500D2A"/>
    <w:rsid w:val="00503DFA"/>
    <w:rsid w:val="00504B59"/>
    <w:rsid w:val="005059EE"/>
    <w:rsid w:val="00507C5F"/>
    <w:rsid w:val="005119E9"/>
    <w:rsid w:val="0051224B"/>
    <w:rsid w:val="005139C6"/>
    <w:rsid w:val="00513F3D"/>
    <w:rsid w:val="00514AF3"/>
    <w:rsid w:val="005156B3"/>
    <w:rsid w:val="005233B6"/>
    <w:rsid w:val="00523B31"/>
    <w:rsid w:val="005253C8"/>
    <w:rsid w:val="005258A0"/>
    <w:rsid w:val="00530296"/>
    <w:rsid w:val="005311DA"/>
    <w:rsid w:val="00532243"/>
    <w:rsid w:val="005330B0"/>
    <w:rsid w:val="005345B6"/>
    <w:rsid w:val="00537376"/>
    <w:rsid w:val="00537CCD"/>
    <w:rsid w:val="00540208"/>
    <w:rsid w:val="0054050D"/>
    <w:rsid w:val="00540B9A"/>
    <w:rsid w:val="005416A1"/>
    <w:rsid w:val="005438F8"/>
    <w:rsid w:val="0054421F"/>
    <w:rsid w:val="005459FC"/>
    <w:rsid w:val="00551667"/>
    <w:rsid w:val="00551F3F"/>
    <w:rsid w:val="00553C19"/>
    <w:rsid w:val="00557540"/>
    <w:rsid w:val="005611AA"/>
    <w:rsid w:val="0056173A"/>
    <w:rsid w:val="0056341D"/>
    <w:rsid w:val="00565089"/>
    <w:rsid w:val="00565BA2"/>
    <w:rsid w:val="005663ED"/>
    <w:rsid w:val="00567012"/>
    <w:rsid w:val="00567891"/>
    <w:rsid w:val="00570D50"/>
    <w:rsid w:val="00571DEF"/>
    <w:rsid w:val="00573873"/>
    <w:rsid w:val="0058174F"/>
    <w:rsid w:val="005818A9"/>
    <w:rsid w:val="0058326E"/>
    <w:rsid w:val="00583EB2"/>
    <w:rsid w:val="00587040"/>
    <w:rsid w:val="005874C7"/>
    <w:rsid w:val="005876F6"/>
    <w:rsid w:val="00587F07"/>
    <w:rsid w:val="00590711"/>
    <w:rsid w:val="00590C1E"/>
    <w:rsid w:val="00590F78"/>
    <w:rsid w:val="005917BD"/>
    <w:rsid w:val="005917C4"/>
    <w:rsid w:val="00591B5B"/>
    <w:rsid w:val="00591D1B"/>
    <w:rsid w:val="005923B8"/>
    <w:rsid w:val="00595593"/>
    <w:rsid w:val="00595B0B"/>
    <w:rsid w:val="005A0C8E"/>
    <w:rsid w:val="005A0F4B"/>
    <w:rsid w:val="005A1D50"/>
    <w:rsid w:val="005A22E6"/>
    <w:rsid w:val="005A61EB"/>
    <w:rsid w:val="005A7E93"/>
    <w:rsid w:val="005B048B"/>
    <w:rsid w:val="005B17AB"/>
    <w:rsid w:val="005B19E6"/>
    <w:rsid w:val="005B2C4E"/>
    <w:rsid w:val="005B59FA"/>
    <w:rsid w:val="005B6302"/>
    <w:rsid w:val="005B7241"/>
    <w:rsid w:val="005B78FD"/>
    <w:rsid w:val="005C153E"/>
    <w:rsid w:val="005C5B14"/>
    <w:rsid w:val="005C5D9A"/>
    <w:rsid w:val="005D1057"/>
    <w:rsid w:val="005D6FC9"/>
    <w:rsid w:val="005E3F5E"/>
    <w:rsid w:val="005E4366"/>
    <w:rsid w:val="005E59BB"/>
    <w:rsid w:val="005E5C3D"/>
    <w:rsid w:val="005F1C96"/>
    <w:rsid w:val="005F4256"/>
    <w:rsid w:val="005F4565"/>
    <w:rsid w:val="005F7C12"/>
    <w:rsid w:val="00601F09"/>
    <w:rsid w:val="00603DA5"/>
    <w:rsid w:val="006047DA"/>
    <w:rsid w:val="006057B9"/>
    <w:rsid w:val="0060614D"/>
    <w:rsid w:val="00611A03"/>
    <w:rsid w:val="0061308B"/>
    <w:rsid w:val="00613D2B"/>
    <w:rsid w:val="006153AB"/>
    <w:rsid w:val="00617A96"/>
    <w:rsid w:val="006211E4"/>
    <w:rsid w:val="00621598"/>
    <w:rsid w:val="00621D40"/>
    <w:rsid w:val="00623A28"/>
    <w:rsid w:val="006243D5"/>
    <w:rsid w:val="00624EE0"/>
    <w:rsid w:val="00625D00"/>
    <w:rsid w:val="00627C38"/>
    <w:rsid w:val="00631364"/>
    <w:rsid w:val="006328DA"/>
    <w:rsid w:val="00634144"/>
    <w:rsid w:val="0063423D"/>
    <w:rsid w:val="0063578B"/>
    <w:rsid w:val="00635BE3"/>
    <w:rsid w:val="00637343"/>
    <w:rsid w:val="00637980"/>
    <w:rsid w:val="00642847"/>
    <w:rsid w:val="006450AF"/>
    <w:rsid w:val="0065110A"/>
    <w:rsid w:val="006519D6"/>
    <w:rsid w:val="00654EBD"/>
    <w:rsid w:val="00654FD0"/>
    <w:rsid w:val="00655635"/>
    <w:rsid w:val="00655A4D"/>
    <w:rsid w:val="006568BB"/>
    <w:rsid w:val="0066309D"/>
    <w:rsid w:val="006648ED"/>
    <w:rsid w:val="00664EAE"/>
    <w:rsid w:val="00665B8E"/>
    <w:rsid w:val="00666710"/>
    <w:rsid w:val="0066725F"/>
    <w:rsid w:val="0067083F"/>
    <w:rsid w:val="00670DDC"/>
    <w:rsid w:val="00671AD4"/>
    <w:rsid w:val="00672033"/>
    <w:rsid w:val="006736EE"/>
    <w:rsid w:val="006747EF"/>
    <w:rsid w:val="006776F7"/>
    <w:rsid w:val="00684D7A"/>
    <w:rsid w:val="006902A1"/>
    <w:rsid w:val="0069216A"/>
    <w:rsid w:val="00692D3C"/>
    <w:rsid w:val="0069656D"/>
    <w:rsid w:val="00697FD8"/>
    <w:rsid w:val="006A2B36"/>
    <w:rsid w:val="006A2D03"/>
    <w:rsid w:val="006A6A6D"/>
    <w:rsid w:val="006A7F5A"/>
    <w:rsid w:val="006B01CA"/>
    <w:rsid w:val="006B08F7"/>
    <w:rsid w:val="006B1388"/>
    <w:rsid w:val="006B447F"/>
    <w:rsid w:val="006B4C4A"/>
    <w:rsid w:val="006B5721"/>
    <w:rsid w:val="006C01D9"/>
    <w:rsid w:val="006C2711"/>
    <w:rsid w:val="006C2779"/>
    <w:rsid w:val="006C4449"/>
    <w:rsid w:val="006C5CCF"/>
    <w:rsid w:val="006C631E"/>
    <w:rsid w:val="006C74D5"/>
    <w:rsid w:val="006D277F"/>
    <w:rsid w:val="006D38A4"/>
    <w:rsid w:val="006D4E11"/>
    <w:rsid w:val="006D4EAF"/>
    <w:rsid w:val="006D612B"/>
    <w:rsid w:val="006E07DF"/>
    <w:rsid w:val="006E2976"/>
    <w:rsid w:val="006E6486"/>
    <w:rsid w:val="006E7E69"/>
    <w:rsid w:val="006F0FF2"/>
    <w:rsid w:val="006F1E54"/>
    <w:rsid w:val="006F1F41"/>
    <w:rsid w:val="006F3897"/>
    <w:rsid w:val="006F3D9F"/>
    <w:rsid w:val="006F447A"/>
    <w:rsid w:val="00700742"/>
    <w:rsid w:val="00701357"/>
    <w:rsid w:val="007047AE"/>
    <w:rsid w:val="00705103"/>
    <w:rsid w:val="007067BA"/>
    <w:rsid w:val="00707371"/>
    <w:rsid w:val="007079AF"/>
    <w:rsid w:val="00711EBA"/>
    <w:rsid w:val="00713504"/>
    <w:rsid w:val="00713D7A"/>
    <w:rsid w:val="007161F7"/>
    <w:rsid w:val="007172E0"/>
    <w:rsid w:val="00720158"/>
    <w:rsid w:val="00721DA2"/>
    <w:rsid w:val="00721E68"/>
    <w:rsid w:val="00724E79"/>
    <w:rsid w:val="00724F17"/>
    <w:rsid w:val="00726639"/>
    <w:rsid w:val="0073253D"/>
    <w:rsid w:val="00735926"/>
    <w:rsid w:val="007360C6"/>
    <w:rsid w:val="00736720"/>
    <w:rsid w:val="007377E1"/>
    <w:rsid w:val="0074412F"/>
    <w:rsid w:val="007443C1"/>
    <w:rsid w:val="00744BBE"/>
    <w:rsid w:val="0075375E"/>
    <w:rsid w:val="0075595D"/>
    <w:rsid w:val="007618D4"/>
    <w:rsid w:val="007631F1"/>
    <w:rsid w:val="00763A44"/>
    <w:rsid w:val="007647DD"/>
    <w:rsid w:val="00770CC4"/>
    <w:rsid w:val="00771190"/>
    <w:rsid w:val="00772778"/>
    <w:rsid w:val="00772AB7"/>
    <w:rsid w:val="00773FC4"/>
    <w:rsid w:val="0077655B"/>
    <w:rsid w:val="00777A0B"/>
    <w:rsid w:val="00780289"/>
    <w:rsid w:val="0078121E"/>
    <w:rsid w:val="007815CD"/>
    <w:rsid w:val="00782432"/>
    <w:rsid w:val="00783766"/>
    <w:rsid w:val="00784519"/>
    <w:rsid w:val="00784FDD"/>
    <w:rsid w:val="0078572D"/>
    <w:rsid w:val="007961F5"/>
    <w:rsid w:val="00797D92"/>
    <w:rsid w:val="007A2686"/>
    <w:rsid w:val="007A32C3"/>
    <w:rsid w:val="007A4B22"/>
    <w:rsid w:val="007A5B12"/>
    <w:rsid w:val="007A7ABF"/>
    <w:rsid w:val="007B0660"/>
    <w:rsid w:val="007B0F11"/>
    <w:rsid w:val="007B71BA"/>
    <w:rsid w:val="007C0146"/>
    <w:rsid w:val="007C160F"/>
    <w:rsid w:val="007C3889"/>
    <w:rsid w:val="007C5B01"/>
    <w:rsid w:val="007D1923"/>
    <w:rsid w:val="007D2913"/>
    <w:rsid w:val="007D2919"/>
    <w:rsid w:val="007D42A5"/>
    <w:rsid w:val="007D5F15"/>
    <w:rsid w:val="007D689B"/>
    <w:rsid w:val="007E00F3"/>
    <w:rsid w:val="007E1170"/>
    <w:rsid w:val="007E43B2"/>
    <w:rsid w:val="007E5C07"/>
    <w:rsid w:val="007F0E33"/>
    <w:rsid w:val="007F13F1"/>
    <w:rsid w:val="007F2DD3"/>
    <w:rsid w:val="007F77C4"/>
    <w:rsid w:val="00800516"/>
    <w:rsid w:val="00802943"/>
    <w:rsid w:val="00803634"/>
    <w:rsid w:val="00805E48"/>
    <w:rsid w:val="00807952"/>
    <w:rsid w:val="00810DB2"/>
    <w:rsid w:val="00815D94"/>
    <w:rsid w:val="00816C54"/>
    <w:rsid w:val="00820FC3"/>
    <w:rsid w:val="00821E94"/>
    <w:rsid w:val="00822117"/>
    <w:rsid w:val="0082225A"/>
    <w:rsid w:val="00827CAF"/>
    <w:rsid w:val="00831F0C"/>
    <w:rsid w:val="00834C59"/>
    <w:rsid w:val="008356FA"/>
    <w:rsid w:val="00835D59"/>
    <w:rsid w:val="0083602A"/>
    <w:rsid w:val="008425D6"/>
    <w:rsid w:val="00843C42"/>
    <w:rsid w:val="00845237"/>
    <w:rsid w:val="0084703F"/>
    <w:rsid w:val="00847D45"/>
    <w:rsid w:val="0085024F"/>
    <w:rsid w:val="00850825"/>
    <w:rsid w:val="00850E21"/>
    <w:rsid w:val="00852634"/>
    <w:rsid w:val="008530F2"/>
    <w:rsid w:val="00853282"/>
    <w:rsid w:val="008543C5"/>
    <w:rsid w:val="00854B2D"/>
    <w:rsid w:val="00855382"/>
    <w:rsid w:val="008570F1"/>
    <w:rsid w:val="0085716D"/>
    <w:rsid w:val="008630D1"/>
    <w:rsid w:val="008638A6"/>
    <w:rsid w:val="008640F7"/>
    <w:rsid w:val="008642BE"/>
    <w:rsid w:val="00866E00"/>
    <w:rsid w:val="008672AB"/>
    <w:rsid w:val="0086746C"/>
    <w:rsid w:val="00867AB8"/>
    <w:rsid w:val="00870F4D"/>
    <w:rsid w:val="00872482"/>
    <w:rsid w:val="008735D4"/>
    <w:rsid w:val="00875BF2"/>
    <w:rsid w:val="00876D76"/>
    <w:rsid w:val="00877564"/>
    <w:rsid w:val="00881670"/>
    <w:rsid w:val="0088358F"/>
    <w:rsid w:val="00885C9B"/>
    <w:rsid w:val="008869EC"/>
    <w:rsid w:val="00890792"/>
    <w:rsid w:val="00891A90"/>
    <w:rsid w:val="0089203C"/>
    <w:rsid w:val="00894196"/>
    <w:rsid w:val="008A3C00"/>
    <w:rsid w:val="008A5146"/>
    <w:rsid w:val="008B05DC"/>
    <w:rsid w:val="008B172C"/>
    <w:rsid w:val="008B1A4F"/>
    <w:rsid w:val="008B2771"/>
    <w:rsid w:val="008B317E"/>
    <w:rsid w:val="008B531B"/>
    <w:rsid w:val="008B561B"/>
    <w:rsid w:val="008C23AF"/>
    <w:rsid w:val="008D0337"/>
    <w:rsid w:val="008D0FB9"/>
    <w:rsid w:val="008D1ECC"/>
    <w:rsid w:val="008D40FF"/>
    <w:rsid w:val="008D4E0D"/>
    <w:rsid w:val="008D6DCE"/>
    <w:rsid w:val="008D7252"/>
    <w:rsid w:val="008D7714"/>
    <w:rsid w:val="008E2579"/>
    <w:rsid w:val="008E293B"/>
    <w:rsid w:val="008E352E"/>
    <w:rsid w:val="008E3C74"/>
    <w:rsid w:val="008E7335"/>
    <w:rsid w:val="008E75BC"/>
    <w:rsid w:val="008F2111"/>
    <w:rsid w:val="008F391C"/>
    <w:rsid w:val="008F3DA8"/>
    <w:rsid w:val="008F58F3"/>
    <w:rsid w:val="00902334"/>
    <w:rsid w:val="009036C7"/>
    <w:rsid w:val="0090468A"/>
    <w:rsid w:val="00904718"/>
    <w:rsid w:val="00904FDC"/>
    <w:rsid w:val="009060B2"/>
    <w:rsid w:val="009069B0"/>
    <w:rsid w:val="0090791E"/>
    <w:rsid w:val="00910710"/>
    <w:rsid w:val="00911D31"/>
    <w:rsid w:val="00913A54"/>
    <w:rsid w:val="00913C7A"/>
    <w:rsid w:val="00914706"/>
    <w:rsid w:val="009148D6"/>
    <w:rsid w:val="00914CA0"/>
    <w:rsid w:val="0091580C"/>
    <w:rsid w:val="009165B1"/>
    <w:rsid w:val="00917C0E"/>
    <w:rsid w:val="00922315"/>
    <w:rsid w:val="0092312E"/>
    <w:rsid w:val="00923883"/>
    <w:rsid w:val="00924B71"/>
    <w:rsid w:val="0093027B"/>
    <w:rsid w:val="009303DD"/>
    <w:rsid w:val="00932713"/>
    <w:rsid w:val="0093273F"/>
    <w:rsid w:val="00932D93"/>
    <w:rsid w:val="009342D5"/>
    <w:rsid w:val="00936146"/>
    <w:rsid w:val="00940ECD"/>
    <w:rsid w:val="00941950"/>
    <w:rsid w:val="0094797B"/>
    <w:rsid w:val="00951F4D"/>
    <w:rsid w:val="00954CDC"/>
    <w:rsid w:val="009566F9"/>
    <w:rsid w:val="0095706C"/>
    <w:rsid w:val="00960679"/>
    <w:rsid w:val="00961284"/>
    <w:rsid w:val="0096151D"/>
    <w:rsid w:val="00961CAC"/>
    <w:rsid w:val="00965096"/>
    <w:rsid w:val="00965E56"/>
    <w:rsid w:val="00967058"/>
    <w:rsid w:val="009704A7"/>
    <w:rsid w:val="00970523"/>
    <w:rsid w:val="00971341"/>
    <w:rsid w:val="0097154A"/>
    <w:rsid w:val="0097247A"/>
    <w:rsid w:val="00972D1A"/>
    <w:rsid w:val="00972F04"/>
    <w:rsid w:val="00973171"/>
    <w:rsid w:val="00974624"/>
    <w:rsid w:val="00974649"/>
    <w:rsid w:val="009755F5"/>
    <w:rsid w:val="00981CCD"/>
    <w:rsid w:val="009832B8"/>
    <w:rsid w:val="0098562A"/>
    <w:rsid w:val="00987CE4"/>
    <w:rsid w:val="00990F6D"/>
    <w:rsid w:val="0099346B"/>
    <w:rsid w:val="009952C8"/>
    <w:rsid w:val="009968D9"/>
    <w:rsid w:val="0099729C"/>
    <w:rsid w:val="00997AD7"/>
    <w:rsid w:val="009A356E"/>
    <w:rsid w:val="009A377B"/>
    <w:rsid w:val="009A60A1"/>
    <w:rsid w:val="009A770D"/>
    <w:rsid w:val="009B26B9"/>
    <w:rsid w:val="009B38A1"/>
    <w:rsid w:val="009B48C5"/>
    <w:rsid w:val="009B6491"/>
    <w:rsid w:val="009B71D0"/>
    <w:rsid w:val="009B77F6"/>
    <w:rsid w:val="009B780C"/>
    <w:rsid w:val="009C109A"/>
    <w:rsid w:val="009C360C"/>
    <w:rsid w:val="009C386E"/>
    <w:rsid w:val="009D050F"/>
    <w:rsid w:val="009D1CC1"/>
    <w:rsid w:val="009D2486"/>
    <w:rsid w:val="009D273D"/>
    <w:rsid w:val="009D4E4D"/>
    <w:rsid w:val="009D5806"/>
    <w:rsid w:val="009D74CE"/>
    <w:rsid w:val="009E0C10"/>
    <w:rsid w:val="009E3979"/>
    <w:rsid w:val="009E3B53"/>
    <w:rsid w:val="009E5739"/>
    <w:rsid w:val="009E5D2D"/>
    <w:rsid w:val="009E61A1"/>
    <w:rsid w:val="009F1832"/>
    <w:rsid w:val="009F3318"/>
    <w:rsid w:val="009F3447"/>
    <w:rsid w:val="009F5020"/>
    <w:rsid w:val="00A01CC8"/>
    <w:rsid w:val="00A02414"/>
    <w:rsid w:val="00A05F5D"/>
    <w:rsid w:val="00A10AD2"/>
    <w:rsid w:val="00A113F9"/>
    <w:rsid w:val="00A12299"/>
    <w:rsid w:val="00A1233E"/>
    <w:rsid w:val="00A12E1C"/>
    <w:rsid w:val="00A1347A"/>
    <w:rsid w:val="00A1613B"/>
    <w:rsid w:val="00A169F3"/>
    <w:rsid w:val="00A16C39"/>
    <w:rsid w:val="00A17AF2"/>
    <w:rsid w:val="00A17B61"/>
    <w:rsid w:val="00A23A02"/>
    <w:rsid w:val="00A23EEA"/>
    <w:rsid w:val="00A23F38"/>
    <w:rsid w:val="00A2492E"/>
    <w:rsid w:val="00A24D3F"/>
    <w:rsid w:val="00A25E5F"/>
    <w:rsid w:val="00A30B93"/>
    <w:rsid w:val="00A3101F"/>
    <w:rsid w:val="00A32C25"/>
    <w:rsid w:val="00A33050"/>
    <w:rsid w:val="00A33826"/>
    <w:rsid w:val="00A33CB8"/>
    <w:rsid w:val="00A36008"/>
    <w:rsid w:val="00A36645"/>
    <w:rsid w:val="00A41900"/>
    <w:rsid w:val="00A439A5"/>
    <w:rsid w:val="00A538F0"/>
    <w:rsid w:val="00A5399B"/>
    <w:rsid w:val="00A557A6"/>
    <w:rsid w:val="00A57113"/>
    <w:rsid w:val="00A60BFF"/>
    <w:rsid w:val="00A62BB2"/>
    <w:rsid w:val="00A6313D"/>
    <w:rsid w:val="00A6643D"/>
    <w:rsid w:val="00A77745"/>
    <w:rsid w:val="00A80A1E"/>
    <w:rsid w:val="00A86315"/>
    <w:rsid w:val="00A86CB4"/>
    <w:rsid w:val="00A87EE3"/>
    <w:rsid w:val="00A90317"/>
    <w:rsid w:val="00A91500"/>
    <w:rsid w:val="00A94F79"/>
    <w:rsid w:val="00A952BD"/>
    <w:rsid w:val="00A971D1"/>
    <w:rsid w:val="00A97B61"/>
    <w:rsid w:val="00AA1E92"/>
    <w:rsid w:val="00AA1F73"/>
    <w:rsid w:val="00AA3584"/>
    <w:rsid w:val="00AA47A3"/>
    <w:rsid w:val="00AA4AF9"/>
    <w:rsid w:val="00AA7C42"/>
    <w:rsid w:val="00AA7E26"/>
    <w:rsid w:val="00AB151F"/>
    <w:rsid w:val="00AB19D0"/>
    <w:rsid w:val="00AB3CF7"/>
    <w:rsid w:val="00AB5414"/>
    <w:rsid w:val="00AB5799"/>
    <w:rsid w:val="00AB648E"/>
    <w:rsid w:val="00AC2AA9"/>
    <w:rsid w:val="00AC3CE3"/>
    <w:rsid w:val="00AC463F"/>
    <w:rsid w:val="00AC5469"/>
    <w:rsid w:val="00AC5F01"/>
    <w:rsid w:val="00AC71CF"/>
    <w:rsid w:val="00AD0AA5"/>
    <w:rsid w:val="00AD2B7D"/>
    <w:rsid w:val="00AE03B1"/>
    <w:rsid w:val="00AE1197"/>
    <w:rsid w:val="00AE1C5F"/>
    <w:rsid w:val="00AE2548"/>
    <w:rsid w:val="00AE7336"/>
    <w:rsid w:val="00AE7C92"/>
    <w:rsid w:val="00AF00AB"/>
    <w:rsid w:val="00AF158D"/>
    <w:rsid w:val="00AF1A8C"/>
    <w:rsid w:val="00AF1ABA"/>
    <w:rsid w:val="00AF2624"/>
    <w:rsid w:val="00AF372F"/>
    <w:rsid w:val="00B012E1"/>
    <w:rsid w:val="00B0173A"/>
    <w:rsid w:val="00B01AB4"/>
    <w:rsid w:val="00B02006"/>
    <w:rsid w:val="00B027BB"/>
    <w:rsid w:val="00B03E1E"/>
    <w:rsid w:val="00B04A03"/>
    <w:rsid w:val="00B055BC"/>
    <w:rsid w:val="00B06066"/>
    <w:rsid w:val="00B06BF3"/>
    <w:rsid w:val="00B0733E"/>
    <w:rsid w:val="00B07F40"/>
    <w:rsid w:val="00B109F5"/>
    <w:rsid w:val="00B10EC1"/>
    <w:rsid w:val="00B1388D"/>
    <w:rsid w:val="00B14258"/>
    <w:rsid w:val="00B16D7D"/>
    <w:rsid w:val="00B22EAB"/>
    <w:rsid w:val="00B26E98"/>
    <w:rsid w:val="00B309B4"/>
    <w:rsid w:val="00B31961"/>
    <w:rsid w:val="00B3218E"/>
    <w:rsid w:val="00B32CE1"/>
    <w:rsid w:val="00B3385E"/>
    <w:rsid w:val="00B344BB"/>
    <w:rsid w:val="00B35D52"/>
    <w:rsid w:val="00B37C0F"/>
    <w:rsid w:val="00B45F99"/>
    <w:rsid w:val="00B46E67"/>
    <w:rsid w:val="00B50F2A"/>
    <w:rsid w:val="00B512B3"/>
    <w:rsid w:val="00B51D14"/>
    <w:rsid w:val="00B56DC2"/>
    <w:rsid w:val="00B60A2F"/>
    <w:rsid w:val="00B61010"/>
    <w:rsid w:val="00B65456"/>
    <w:rsid w:val="00B71943"/>
    <w:rsid w:val="00B777AC"/>
    <w:rsid w:val="00B77EB8"/>
    <w:rsid w:val="00B80E83"/>
    <w:rsid w:val="00B81042"/>
    <w:rsid w:val="00B81082"/>
    <w:rsid w:val="00B813F9"/>
    <w:rsid w:val="00B866F2"/>
    <w:rsid w:val="00B93109"/>
    <w:rsid w:val="00B9392A"/>
    <w:rsid w:val="00B93BD1"/>
    <w:rsid w:val="00B93DC9"/>
    <w:rsid w:val="00B9421D"/>
    <w:rsid w:val="00B975E5"/>
    <w:rsid w:val="00B97FC3"/>
    <w:rsid w:val="00BA0650"/>
    <w:rsid w:val="00BA0943"/>
    <w:rsid w:val="00BA1E81"/>
    <w:rsid w:val="00BA3326"/>
    <w:rsid w:val="00BA36F1"/>
    <w:rsid w:val="00BA7A3A"/>
    <w:rsid w:val="00BB2745"/>
    <w:rsid w:val="00BB2EDD"/>
    <w:rsid w:val="00BB78A2"/>
    <w:rsid w:val="00BC006B"/>
    <w:rsid w:val="00BC086F"/>
    <w:rsid w:val="00BC2540"/>
    <w:rsid w:val="00BC36F1"/>
    <w:rsid w:val="00BC62DC"/>
    <w:rsid w:val="00BC70D5"/>
    <w:rsid w:val="00BC76BB"/>
    <w:rsid w:val="00BC7A2A"/>
    <w:rsid w:val="00BD1ADF"/>
    <w:rsid w:val="00BD33CB"/>
    <w:rsid w:val="00BD36DA"/>
    <w:rsid w:val="00BD452B"/>
    <w:rsid w:val="00BD4743"/>
    <w:rsid w:val="00BD6DC2"/>
    <w:rsid w:val="00BD7827"/>
    <w:rsid w:val="00BE014D"/>
    <w:rsid w:val="00BE133F"/>
    <w:rsid w:val="00BE267F"/>
    <w:rsid w:val="00BE4757"/>
    <w:rsid w:val="00BE4991"/>
    <w:rsid w:val="00BE51F2"/>
    <w:rsid w:val="00BE79D5"/>
    <w:rsid w:val="00BF0152"/>
    <w:rsid w:val="00BF17F9"/>
    <w:rsid w:val="00BF25E6"/>
    <w:rsid w:val="00BF4DF1"/>
    <w:rsid w:val="00BF7504"/>
    <w:rsid w:val="00C00547"/>
    <w:rsid w:val="00C01475"/>
    <w:rsid w:val="00C019AD"/>
    <w:rsid w:val="00C01A9E"/>
    <w:rsid w:val="00C02EE6"/>
    <w:rsid w:val="00C03DFF"/>
    <w:rsid w:val="00C065C7"/>
    <w:rsid w:val="00C06B93"/>
    <w:rsid w:val="00C07CC2"/>
    <w:rsid w:val="00C116F1"/>
    <w:rsid w:val="00C12735"/>
    <w:rsid w:val="00C13219"/>
    <w:rsid w:val="00C14ED8"/>
    <w:rsid w:val="00C16E70"/>
    <w:rsid w:val="00C25204"/>
    <w:rsid w:val="00C2693D"/>
    <w:rsid w:val="00C26E88"/>
    <w:rsid w:val="00C27D1C"/>
    <w:rsid w:val="00C30F2C"/>
    <w:rsid w:val="00C3620A"/>
    <w:rsid w:val="00C40137"/>
    <w:rsid w:val="00C401A6"/>
    <w:rsid w:val="00C4070E"/>
    <w:rsid w:val="00C41194"/>
    <w:rsid w:val="00C430E9"/>
    <w:rsid w:val="00C45260"/>
    <w:rsid w:val="00C45384"/>
    <w:rsid w:val="00C52ACD"/>
    <w:rsid w:val="00C569B1"/>
    <w:rsid w:val="00C6026B"/>
    <w:rsid w:val="00C60A8B"/>
    <w:rsid w:val="00C60BAA"/>
    <w:rsid w:val="00C61C52"/>
    <w:rsid w:val="00C61F5D"/>
    <w:rsid w:val="00C62BFD"/>
    <w:rsid w:val="00C62C31"/>
    <w:rsid w:val="00C63432"/>
    <w:rsid w:val="00C67127"/>
    <w:rsid w:val="00C6762E"/>
    <w:rsid w:val="00C67BC0"/>
    <w:rsid w:val="00C707CE"/>
    <w:rsid w:val="00C728BB"/>
    <w:rsid w:val="00C81056"/>
    <w:rsid w:val="00C81DFF"/>
    <w:rsid w:val="00C82016"/>
    <w:rsid w:val="00C86449"/>
    <w:rsid w:val="00C86D67"/>
    <w:rsid w:val="00C87288"/>
    <w:rsid w:val="00C913BF"/>
    <w:rsid w:val="00C943F2"/>
    <w:rsid w:val="00C9565F"/>
    <w:rsid w:val="00CA1B3A"/>
    <w:rsid w:val="00CA49D0"/>
    <w:rsid w:val="00CA5296"/>
    <w:rsid w:val="00CA77DB"/>
    <w:rsid w:val="00CB2640"/>
    <w:rsid w:val="00CB308A"/>
    <w:rsid w:val="00CB3713"/>
    <w:rsid w:val="00CB47FE"/>
    <w:rsid w:val="00CB71A2"/>
    <w:rsid w:val="00CC52E5"/>
    <w:rsid w:val="00CD1EDC"/>
    <w:rsid w:val="00CD200E"/>
    <w:rsid w:val="00CD2359"/>
    <w:rsid w:val="00CD24E4"/>
    <w:rsid w:val="00CD2C75"/>
    <w:rsid w:val="00CD4222"/>
    <w:rsid w:val="00CD457C"/>
    <w:rsid w:val="00CD5E53"/>
    <w:rsid w:val="00CD5EE6"/>
    <w:rsid w:val="00CD6021"/>
    <w:rsid w:val="00CE2FC7"/>
    <w:rsid w:val="00CE3660"/>
    <w:rsid w:val="00CE7DEF"/>
    <w:rsid w:val="00CF0304"/>
    <w:rsid w:val="00CF280C"/>
    <w:rsid w:val="00CF4DB6"/>
    <w:rsid w:val="00CF502D"/>
    <w:rsid w:val="00CF5DF3"/>
    <w:rsid w:val="00D004DA"/>
    <w:rsid w:val="00D007A9"/>
    <w:rsid w:val="00D01927"/>
    <w:rsid w:val="00D0233E"/>
    <w:rsid w:val="00D03D8D"/>
    <w:rsid w:val="00D06C81"/>
    <w:rsid w:val="00D10E3D"/>
    <w:rsid w:val="00D14365"/>
    <w:rsid w:val="00D145C7"/>
    <w:rsid w:val="00D14C90"/>
    <w:rsid w:val="00D1563A"/>
    <w:rsid w:val="00D15E0F"/>
    <w:rsid w:val="00D167CD"/>
    <w:rsid w:val="00D20A37"/>
    <w:rsid w:val="00D235D3"/>
    <w:rsid w:val="00D242EB"/>
    <w:rsid w:val="00D24826"/>
    <w:rsid w:val="00D24F1D"/>
    <w:rsid w:val="00D26739"/>
    <w:rsid w:val="00D269B1"/>
    <w:rsid w:val="00D307AF"/>
    <w:rsid w:val="00D343F4"/>
    <w:rsid w:val="00D34E9F"/>
    <w:rsid w:val="00D37770"/>
    <w:rsid w:val="00D41A3B"/>
    <w:rsid w:val="00D4262F"/>
    <w:rsid w:val="00D5112C"/>
    <w:rsid w:val="00D5139D"/>
    <w:rsid w:val="00D52FE2"/>
    <w:rsid w:val="00D53CBF"/>
    <w:rsid w:val="00D545FA"/>
    <w:rsid w:val="00D5633F"/>
    <w:rsid w:val="00D57724"/>
    <w:rsid w:val="00D6044E"/>
    <w:rsid w:val="00D61F67"/>
    <w:rsid w:val="00D63211"/>
    <w:rsid w:val="00D673F6"/>
    <w:rsid w:val="00D700D3"/>
    <w:rsid w:val="00D7070B"/>
    <w:rsid w:val="00D71F20"/>
    <w:rsid w:val="00D756F9"/>
    <w:rsid w:val="00D757A2"/>
    <w:rsid w:val="00D75EFF"/>
    <w:rsid w:val="00D77A00"/>
    <w:rsid w:val="00D8004A"/>
    <w:rsid w:val="00D804A5"/>
    <w:rsid w:val="00D8398B"/>
    <w:rsid w:val="00D84E85"/>
    <w:rsid w:val="00D8675C"/>
    <w:rsid w:val="00D86D7F"/>
    <w:rsid w:val="00D91678"/>
    <w:rsid w:val="00D91762"/>
    <w:rsid w:val="00D92E8A"/>
    <w:rsid w:val="00DA0735"/>
    <w:rsid w:val="00DA09E7"/>
    <w:rsid w:val="00DA1B33"/>
    <w:rsid w:val="00DA2E15"/>
    <w:rsid w:val="00DA33AD"/>
    <w:rsid w:val="00DA355D"/>
    <w:rsid w:val="00DA43A7"/>
    <w:rsid w:val="00DA5C16"/>
    <w:rsid w:val="00DA6E35"/>
    <w:rsid w:val="00DB2BBC"/>
    <w:rsid w:val="00DB38A2"/>
    <w:rsid w:val="00DB475A"/>
    <w:rsid w:val="00DB69EE"/>
    <w:rsid w:val="00DC308F"/>
    <w:rsid w:val="00DC3E7E"/>
    <w:rsid w:val="00DC5BBF"/>
    <w:rsid w:val="00DD0A60"/>
    <w:rsid w:val="00DD3295"/>
    <w:rsid w:val="00DD7205"/>
    <w:rsid w:val="00DD7603"/>
    <w:rsid w:val="00DD779D"/>
    <w:rsid w:val="00DE081F"/>
    <w:rsid w:val="00DE3B11"/>
    <w:rsid w:val="00DE410A"/>
    <w:rsid w:val="00DE6043"/>
    <w:rsid w:val="00DE6D5B"/>
    <w:rsid w:val="00DF0865"/>
    <w:rsid w:val="00DF22DD"/>
    <w:rsid w:val="00DF2313"/>
    <w:rsid w:val="00DF29A8"/>
    <w:rsid w:val="00DF3011"/>
    <w:rsid w:val="00DF30DC"/>
    <w:rsid w:val="00DF6791"/>
    <w:rsid w:val="00DF6CB9"/>
    <w:rsid w:val="00DF7010"/>
    <w:rsid w:val="00DF78C5"/>
    <w:rsid w:val="00E03AB8"/>
    <w:rsid w:val="00E03ED3"/>
    <w:rsid w:val="00E04CF5"/>
    <w:rsid w:val="00E059CA"/>
    <w:rsid w:val="00E068FC"/>
    <w:rsid w:val="00E11433"/>
    <w:rsid w:val="00E14579"/>
    <w:rsid w:val="00E15990"/>
    <w:rsid w:val="00E16470"/>
    <w:rsid w:val="00E20A0B"/>
    <w:rsid w:val="00E2464E"/>
    <w:rsid w:val="00E26508"/>
    <w:rsid w:val="00E26CD5"/>
    <w:rsid w:val="00E27FBE"/>
    <w:rsid w:val="00E31B09"/>
    <w:rsid w:val="00E33AAA"/>
    <w:rsid w:val="00E36C70"/>
    <w:rsid w:val="00E411D1"/>
    <w:rsid w:val="00E41D20"/>
    <w:rsid w:val="00E43179"/>
    <w:rsid w:val="00E4328E"/>
    <w:rsid w:val="00E453E6"/>
    <w:rsid w:val="00E45BA2"/>
    <w:rsid w:val="00E45D86"/>
    <w:rsid w:val="00E46C0A"/>
    <w:rsid w:val="00E4746B"/>
    <w:rsid w:val="00E50C6B"/>
    <w:rsid w:val="00E51710"/>
    <w:rsid w:val="00E51F26"/>
    <w:rsid w:val="00E6071F"/>
    <w:rsid w:val="00E60E05"/>
    <w:rsid w:val="00E618F7"/>
    <w:rsid w:val="00E62AF6"/>
    <w:rsid w:val="00E654B8"/>
    <w:rsid w:val="00E66C28"/>
    <w:rsid w:val="00E66D46"/>
    <w:rsid w:val="00E6739D"/>
    <w:rsid w:val="00E7068A"/>
    <w:rsid w:val="00E706AE"/>
    <w:rsid w:val="00E72390"/>
    <w:rsid w:val="00E724F5"/>
    <w:rsid w:val="00E76105"/>
    <w:rsid w:val="00E802A5"/>
    <w:rsid w:val="00E8104C"/>
    <w:rsid w:val="00E81DC4"/>
    <w:rsid w:val="00E8203E"/>
    <w:rsid w:val="00E8405B"/>
    <w:rsid w:val="00E844E3"/>
    <w:rsid w:val="00E846CD"/>
    <w:rsid w:val="00E8481A"/>
    <w:rsid w:val="00E873F8"/>
    <w:rsid w:val="00E91471"/>
    <w:rsid w:val="00E92BB1"/>
    <w:rsid w:val="00E92D27"/>
    <w:rsid w:val="00EA0B33"/>
    <w:rsid w:val="00EA12C1"/>
    <w:rsid w:val="00EA44BC"/>
    <w:rsid w:val="00EA6A40"/>
    <w:rsid w:val="00EA75E1"/>
    <w:rsid w:val="00EB027B"/>
    <w:rsid w:val="00EB1801"/>
    <w:rsid w:val="00EB1D48"/>
    <w:rsid w:val="00EB443C"/>
    <w:rsid w:val="00EB5FFB"/>
    <w:rsid w:val="00EB61D8"/>
    <w:rsid w:val="00EB6880"/>
    <w:rsid w:val="00EB6E2A"/>
    <w:rsid w:val="00EC091C"/>
    <w:rsid w:val="00EC109A"/>
    <w:rsid w:val="00EC1AA5"/>
    <w:rsid w:val="00EC1DA6"/>
    <w:rsid w:val="00EC28FE"/>
    <w:rsid w:val="00EC48FF"/>
    <w:rsid w:val="00EC6BB8"/>
    <w:rsid w:val="00ED16D0"/>
    <w:rsid w:val="00ED2C67"/>
    <w:rsid w:val="00ED654A"/>
    <w:rsid w:val="00ED7964"/>
    <w:rsid w:val="00EE0017"/>
    <w:rsid w:val="00EE0199"/>
    <w:rsid w:val="00EE172B"/>
    <w:rsid w:val="00EE1B3E"/>
    <w:rsid w:val="00EE236E"/>
    <w:rsid w:val="00EE25CB"/>
    <w:rsid w:val="00EE5878"/>
    <w:rsid w:val="00EE7756"/>
    <w:rsid w:val="00EE7C27"/>
    <w:rsid w:val="00EE7EA6"/>
    <w:rsid w:val="00EF2C8B"/>
    <w:rsid w:val="00EF32ED"/>
    <w:rsid w:val="00EF3CD5"/>
    <w:rsid w:val="00EF4EB1"/>
    <w:rsid w:val="00F01042"/>
    <w:rsid w:val="00F01071"/>
    <w:rsid w:val="00F03DBB"/>
    <w:rsid w:val="00F04B71"/>
    <w:rsid w:val="00F10004"/>
    <w:rsid w:val="00F157C4"/>
    <w:rsid w:val="00F161E6"/>
    <w:rsid w:val="00F16B8E"/>
    <w:rsid w:val="00F170B1"/>
    <w:rsid w:val="00F17BFE"/>
    <w:rsid w:val="00F24C28"/>
    <w:rsid w:val="00F26093"/>
    <w:rsid w:val="00F26B5B"/>
    <w:rsid w:val="00F2709D"/>
    <w:rsid w:val="00F31FCC"/>
    <w:rsid w:val="00F365BF"/>
    <w:rsid w:val="00F4249B"/>
    <w:rsid w:val="00F42ABA"/>
    <w:rsid w:val="00F4307D"/>
    <w:rsid w:val="00F437F9"/>
    <w:rsid w:val="00F43F22"/>
    <w:rsid w:val="00F441D4"/>
    <w:rsid w:val="00F44BC3"/>
    <w:rsid w:val="00F4547C"/>
    <w:rsid w:val="00F46641"/>
    <w:rsid w:val="00F5269E"/>
    <w:rsid w:val="00F53273"/>
    <w:rsid w:val="00F53404"/>
    <w:rsid w:val="00F5697B"/>
    <w:rsid w:val="00F57701"/>
    <w:rsid w:val="00F60726"/>
    <w:rsid w:val="00F6107A"/>
    <w:rsid w:val="00F66377"/>
    <w:rsid w:val="00F66ADB"/>
    <w:rsid w:val="00F70D27"/>
    <w:rsid w:val="00F72D10"/>
    <w:rsid w:val="00F738B8"/>
    <w:rsid w:val="00F73ACA"/>
    <w:rsid w:val="00F75123"/>
    <w:rsid w:val="00F76239"/>
    <w:rsid w:val="00F7716C"/>
    <w:rsid w:val="00F80B17"/>
    <w:rsid w:val="00F81D54"/>
    <w:rsid w:val="00F8383B"/>
    <w:rsid w:val="00F84607"/>
    <w:rsid w:val="00F84F3A"/>
    <w:rsid w:val="00F85F0F"/>
    <w:rsid w:val="00F927C1"/>
    <w:rsid w:val="00F92FF1"/>
    <w:rsid w:val="00F931DE"/>
    <w:rsid w:val="00F93787"/>
    <w:rsid w:val="00F938C8"/>
    <w:rsid w:val="00F941C3"/>
    <w:rsid w:val="00F953CB"/>
    <w:rsid w:val="00F97227"/>
    <w:rsid w:val="00FA07E8"/>
    <w:rsid w:val="00FA1089"/>
    <w:rsid w:val="00FA14B4"/>
    <w:rsid w:val="00FA2634"/>
    <w:rsid w:val="00FA4741"/>
    <w:rsid w:val="00FA7758"/>
    <w:rsid w:val="00FB39A9"/>
    <w:rsid w:val="00FB4998"/>
    <w:rsid w:val="00FB59A1"/>
    <w:rsid w:val="00FB712A"/>
    <w:rsid w:val="00FC053D"/>
    <w:rsid w:val="00FC3EAC"/>
    <w:rsid w:val="00FC77C0"/>
    <w:rsid w:val="00FD0C4B"/>
    <w:rsid w:val="00FD34FE"/>
    <w:rsid w:val="00FD3DB1"/>
    <w:rsid w:val="00FD7C80"/>
    <w:rsid w:val="00FE07D0"/>
    <w:rsid w:val="00FE3A50"/>
    <w:rsid w:val="00FE518B"/>
    <w:rsid w:val="00FE6398"/>
    <w:rsid w:val="00FF23B0"/>
    <w:rsid w:val="00FF3A0E"/>
    <w:rsid w:val="00FF3A89"/>
    <w:rsid w:val="00FF5522"/>
    <w:rsid w:val="00FF59E6"/>
    <w:rsid w:val="00FF730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F6D7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32CFB"/>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2D93"/>
    <w:rPr>
      <w:color w:val="0000FF" w:themeColor="hyperlink"/>
      <w:u w:val="single"/>
    </w:rPr>
  </w:style>
  <w:style w:type="paragraph" w:styleId="Header">
    <w:name w:val="header"/>
    <w:basedOn w:val="Normal"/>
    <w:link w:val="HeaderChar"/>
    <w:uiPriority w:val="99"/>
    <w:unhideWhenUsed/>
    <w:rsid w:val="00932D93"/>
    <w:pPr>
      <w:tabs>
        <w:tab w:val="center" w:pos="4320"/>
        <w:tab w:val="right" w:pos="8640"/>
      </w:tabs>
    </w:pPr>
  </w:style>
  <w:style w:type="character" w:customStyle="1" w:styleId="HeaderChar">
    <w:name w:val="Header Char"/>
    <w:basedOn w:val="DefaultParagraphFont"/>
    <w:link w:val="Header"/>
    <w:uiPriority w:val="99"/>
    <w:rsid w:val="00932D93"/>
    <w:rPr>
      <w:rFonts w:ascii="Times New Roman" w:hAnsi="Times New Roman"/>
    </w:rPr>
  </w:style>
  <w:style w:type="character" w:styleId="PageNumber">
    <w:name w:val="page number"/>
    <w:basedOn w:val="DefaultParagraphFont"/>
    <w:uiPriority w:val="99"/>
    <w:semiHidden/>
    <w:unhideWhenUsed/>
    <w:rsid w:val="00932D93"/>
  </w:style>
  <w:style w:type="paragraph" w:styleId="Footer">
    <w:name w:val="footer"/>
    <w:basedOn w:val="Normal"/>
    <w:link w:val="FooterChar"/>
    <w:uiPriority w:val="99"/>
    <w:unhideWhenUsed/>
    <w:rsid w:val="00102627"/>
    <w:pPr>
      <w:tabs>
        <w:tab w:val="center" w:pos="4320"/>
        <w:tab w:val="right" w:pos="8640"/>
      </w:tabs>
    </w:pPr>
  </w:style>
  <w:style w:type="character" w:customStyle="1" w:styleId="FooterChar">
    <w:name w:val="Footer Char"/>
    <w:basedOn w:val="DefaultParagraphFont"/>
    <w:link w:val="Footer"/>
    <w:uiPriority w:val="99"/>
    <w:rsid w:val="00102627"/>
    <w:rPr>
      <w:rFonts w:ascii="Times New Roman" w:hAnsi="Times New Roman"/>
    </w:rPr>
  </w:style>
  <w:style w:type="character" w:styleId="FollowedHyperlink">
    <w:name w:val="FollowedHyperlink"/>
    <w:basedOn w:val="DefaultParagraphFont"/>
    <w:uiPriority w:val="99"/>
    <w:semiHidden/>
    <w:unhideWhenUsed/>
    <w:rsid w:val="001833B0"/>
    <w:rPr>
      <w:color w:val="800080" w:themeColor="followedHyperlink"/>
      <w:u w:val="single"/>
    </w:rPr>
  </w:style>
  <w:style w:type="paragraph" w:styleId="NormalWeb">
    <w:name w:val="Normal (Web)"/>
    <w:basedOn w:val="Normal"/>
    <w:uiPriority w:val="99"/>
    <w:semiHidden/>
    <w:unhideWhenUsed/>
    <w:rsid w:val="006E2976"/>
    <w:pPr>
      <w:spacing w:before="100" w:beforeAutospacing="1" w:after="100" w:afterAutospacing="1"/>
    </w:pPr>
    <w:rPr>
      <w:rFonts w:ascii="Times" w:hAnsi="Times" w:cs="Times New Roman"/>
      <w:sz w:val="20"/>
      <w:szCs w:val="20"/>
      <w:lang w:val="en-CA" w:eastAsia="en-US"/>
    </w:rPr>
  </w:style>
  <w:style w:type="paragraph" w:customStyle="1" w:styleId="Normal1">
    <w:name w:val="Normal1"/>
    <w:rsid w:val="00344624"/>
    <w:rPr>
      <w:rFonts w:ascii="Times New Roman" w:eastAsia="Times New Roman" w:hAnsi="Times New Roman" w:cs="Times New Roman"/>
      <w:color w:val="000000"/>
      <w:szCs w:val="20"/>
      <w:lang w:eastAsia="en-US"/>
    </w:rPr>
  </w:style>
  <w:style w:type="paragraph" w:styleId="ListParagraph">
    <w:name w:val="List Paragraph"/>
    <w:basedOn w:val="Normal"/>
    <w:uiPriority w:val="34"/>
    <w:qFormat/>
    <w:rsid w:val="00EF3CD5"/>
    <w:pPr>
      <w:ind w:left="720"/>
      <w:contextualSpacing/>
    </w:pPr>
  </w:style>
  <w:style w:type="character" w:customStyle="1" w:styleId="UnresolvedMention1">
    <w:name w:val="Unresolved Mention1"/>
    <w:basedOn w:val="DefaultParagraphFont"/>
    <w:uiPriority w:val="99"/>
    <w:rsid w:val="00277A13"/>
    <w:rPr>
      <w:color w:val="605E5C"/>
      <w:shd w:val="clear" w:color="auto" w:fill="E1DFDD"/>
    </w:rPr>
  </w:style>
  <w:style w:type="character" w:styleId="UnresolvedMention">
    <w:name w:val="Unresolved Mention"/>
    <w:basedOn w:val="DefaultParagraphFont"/>
    <w:uiPriority w:val="99"/>
    <w:rsid w:val="00394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11527">
      <w:bodyDiv w:val="1"/>
      <w:marLeft w:val="0"/>
      <w:marRight w:val="0"/>
      <w:marTop w:val="0"/>
      <w:marBottom w:val="0"/>
      <w:divBdr>
        <w:top w:val="none" w:sz="0" w:space="0" w:color="auto"/>
        <w:left w:val="none" w:sz="0" w:space="0" w:color="auto"/>
        <w:bottom w:val="none" w:sz="0" w:space="0" w:color="auto"/>
        <w:right w:val="none" w:sz="0" w:space="0" w:color="auto"/>
      </w:divBdr>
    </w:div>
    <w:div w:id="99224320">
      <w:bodyDiv w:val="1"/>
      <w:marLeft w:val="0"/>
      <w:marRight w:val="0"/>
      <w:marTop w:val="0"/>
      <w:marBottom w:val="0"/>
      <w:divBdr>
        <w:top w:val="none" w:sz="0" w:space="0" w:color="auto"/>
        <w:left w:val="none" w:sz="0" w:space="0" w:color="auto"/>
        <w:bottom w:val="none" w:sz="0" w:space="0" w:color="auto"/>
        <w:right w:val="none" w:sz="0" w:space="0" w:color="auto"/>
      </w:divBdr>
    </w:div>
    <w:div w:id="135339081">
      <w:bodyDiv w:val="1"/>
      <w:marLeft w:val="0"/>
      <w:marRight w:val="0"/>
      <w:marTop w:val="0"/>
      <w:marBottom w:val="0"/>
      <w:divBdr>
        <w:top w:val="none" w:sz="0" w:space="0" w:color="auto"/>
        <w:left w:val="none" w:sz="0" w:space="0" w:color="auto"/>
        <w:bottom w:val="none" w:sz="0" w:space="0" w:color="auto"/>
        <w:right w:val="none" w:sz="0" w:space="0" w:color="auto"/>
      </w:divBdr>
    </w:div>
    <w:div w:id="140655845">
      <w:bodyDiv w:val="1"/>
      <w:marLeft w:val="0"/>
      <w:marRight w:val="0"/>
      <w:marTop w:val="0"/>
      <w:marBottom w:val="0"/>
      <w:divBdr>
        <w:top w:val="none" w:sz="0" w:space="0" w:color="auto"/>
        <w:left w:val="none" w:sz="0" w:space="0" w:color="auto"/>
        <w:bottom w:val="none" w:sz="0" w:space="0" w:color="auto"/>
        <w:right w:val="none" w:sz="0" w:space="0" w:color="auto"/>
      </w:divBdr>
    </w:div>
    <w:div w:id="194773299">
      <w:bodyDiv w:val="1"/>
      <w:marLeft w:val="0"/>
      <w:marRight w:val="0"/>
      <w:marTop w:val="0"/>
      <w:marBottom w:val="0"/>
      <w:divBdr>
        <w:top w:val="none" w:sz="0" w:space="0" w:color="auto"/>
        <w:left w:val="none" w:sz="0" w:space="0" w:color="auto"/>
        <w:bottom w:val="none" w:sz="0" w:space="0" w:color="auto"/>
        <w:right w:val="none" w:sz="0" w:space="0" w:color="auto"/>
      </w:divBdr>
    </w:div>
    <w:div w:id="223025337">
      <w:bodyDiv w:val="1"/>
      <w:marLeft w:val="0"/>
      <w:marRight w:val="0"/>
      <w:marTop w:val="0"/>
      <w:marBottom w:val="0"/>
      <w:divBdr>
        <w:top w:val="none" w:sz="0" w:space="0" w:color="auto"/>
        <w:left w:val="none" w:sz="0" w:space="0" w:color="auto"/>
        <w:bottom w:val="none" w:sz="0" w:space="0" w:color="auto"/>
        <w:right w:val="none" w:sz="0" w:space="0" w:color="auto"/>
      </w:divBdr>
    </w:div>
    <w:div w:id="246424930">
      <w:bodyDiv w:val="1"/>
      <w:marLeft w:val="0"/>
      <w:marRight w:val="0"/>
      <w:marTop w:val="0"/>
      <w:marBottom w:val="0"/>
      <w:divBdr>
        <w:top w:val="none" w:sz="0" w:space="0" w:color="auto"/>
        <w:left w:val="none" w:sz="0" w:space="0" w:color="auto"/>
        <w:bottom w:val="none" w:sz="0" w:space="0" w:color="auto"/>
        <w:right w:val="none" w:sz="0" w:space="0" w:color="auto"/>
      </w:divBdr>
    </w:div>
    <w:div w:id="247465922">
      <w:bodyDiv w:val="1"/>
      <w:marLeft w:val="0"/>
      <w:marRight w:val="0"/>
      <w:marTop w:val="0"/>
      <w:marBottom w:val="0"/>
      <w:divBdr>
        <w:top w:val="none" w:sz="0" w:space="0" w:color="auto"/>
        <w:left w:val="none" w:sz="0" w:space="0" w:color="auto"/>
        <w:bottom w:val="none" w:sz="0" w:space="0" w:color="auto"/>
        <w:right w:val="none" w:sz="0" w:space="0" w:color="auto"/>
      </w:divBdr>
    </w:div>
    <w:div w:id="344019188">
      <w:bodyDiv w:val="1"/>
      <w:marLeft w:val="0"/>
      <w:marRight w:val="0"/>
      <w:marTop w:val="0"/>
      <w:marBottom w:val="0"/>
      <w:divBdr>
        <w:top w:val="none" w:sz="0" w:space="0" w:color="auto"/>
        <w:left w:val="none" w:sz="0" w:space="0" w:color="auto"/>
        <w:bottom w:val="none" w:sz="0" w:space="0" w:color="auto"/>
        <w:right w:val="none" w:sz="0" w:space="0" w:color="auto"/>
      </w:divBdr>
    </w:div>
    <w:div w:id="359823402">
      <w:bodyDiv w:val="1"/>
      <w:marLeft w:val="0"/>
      <w:marRight w:val="0"/>
      <w:marTop w:val="0"/>
      <w:marBottom w:val="0"/>
      <w:divBdr>
        <w:top w:val="none" w:sz="0" w:space="0" w:color="auto"/>
        <w:left w:val="none" w:sz="0" w:space="0" w:color="auto"/>
        <w:bottom w:val="none" w:sz="0" w:space="0" w:color="auto"/>
        <w:right w:val="none" w:sz="0" w:space="0" w:color="auto"/>
      </w:divBdr>
    </w:div>
    <w:div w:id="374162257">
      <w:bodyDiv w:val="1"/>
      <w:marLeft w:val="0"/>
      <w:marRight w:val="0"/>
      <w:marTop w:val="0"/>
      <w:marBottom w:val="0"/>
      <w:divBdr>
        <w:top w:val="none" w:sz="0" w:space="0" w:color="auto"/>
        <w:left w:val="none" w:sz="0" w:space="0" w:color="auto"/>
        <w:bottom w:val="none" w:sz="0" w:space="0" w:color="auto"/>
        <w:right w:val="none" w:sz="0" w:space="0" w:color="auto"/>
      </w:divBdr>
    </w:div>
    <w:div w:id="378742761">
      <w:bodyDiv w:val="1"/>
      <w:marLeft w:val="0"/>
      <w:marRight w:val="0"/>
      <w:marTop w:val="0"/>
      <w:marBottom w:val="0"/>
      <w:divBdr>
        <w:top w:val="none" w:sz="0" w:space="0" w:color="auto"/>
        <w:left w:val="none" w:sz="0" w:space="0" w:color="auto"/>
        <w:bottom w:val="none" w:sz="0" w:space="0" w:color="auto"/>
        <w:right w:val="none" w:sz="0" w:space="0" w:color="auto"/>
      </w:divBdr>
    </w:div>
    <w:div w:id="392630523">
      <w:bodyDiv w:val="1"/>
      <w:marLeft w:val="0"/>
      <w:marRight w:val="0"/>
      <w:marTop w:val="0"/>
      <w:marBottom w:val="0"/>
      <w:divBdr>
        <w:top w:val="none" w:sz="0" w:space="0" w:color="auto"/>
        <w:left w:val="none" w:sz="0" w:space="0" w:color="auto"/>
        <w:bottom w:val="none" w:sz="0" w:space="0" w:color="auto"/>
        <w:right w:val="none" w:sz="0" w:space="0" w:color="auto"/>
      </w:divBdr>
    </w:div>
    <w:div w:id="406465270">
      <w:bodyDiv w:val="1"/>
      <w:marLeft w:val="0"/>
      <w:marRight w:val="0"/>
      <w:marTop w:val="0"/>
      <w:marBottom w:val="0"/>
      <w:divBdr>
        <w:top w:val="none" w:sz="0" w:space="0" w:color="auto"/>
        <w:left w:val="none" w:sz="0" w:space="0" w:color="auto"/>
        <w:bottom w:val="none" w:sz="0" w:space="0" w:color="auto"/>
        <w:right w:val="none" w:sz="0" w:space="0" w:color="auto"/>
      </w:divBdr>
    </w:div>
    <w:div w:id="435755531">
      <w:bodyDiv w:val="1"/>
      <w:marLeft w:val="0"/>
      <w:marRight w:val="0"/>
      <w:marTop w:val="0"/>
      <w:marBottom w:val="0"/>
      <w:divBdr>
        <w:top w:val="none" w:sz="0" w:space="0" w:color="auto"/>
        <w:left w:val="none" w:sz="0" w:space="0" w:color="auto"/>
        <w:bottom w:val="none" w:sz="0" w:space="0" w:color="auto"/>
        <w:right w:val="none" w:sz="0" w:space="0" w:color="auto"/>
      </w:divBdr>
    </w:div>
    <w:div w:id="560791909">
      <w:bodyDiv w:val="1"/>
      <w:marLeft w:val="0"/>
      <w:marRight w:val="0"/>
      <w:marTop w:val="0"/>
      <w:marBottom w:val="0"/>
      <w:divBdr>
        <w:top w:val="none" w:sz="0" w:space="0" w:color="auto"/>
        <w:left w:val="none" w:sz="0" w:space="0" w:color="auto"/>
        <w:bottom w:val="none" w:sz="0" w:space="0" w:color="auto"/>
        <w:right w:val="none" w:sz="0" w:space="0" w:color="auto"/>
      </w:divBdr>
    </w:div>
    <w:div w:id="567614019">
      <w:bodyDiv w:val="1"/>
      <w:marLeft w:val="0"/>
      <w:marRight w:val="0"/>
      <w:marTop w:val="0"/>
      <w:marBottom w:val="0"/>
      <w:divBdr>
        <w:top w:val="none" w:sz="0" w:space="0" w:color="auto"/>
        <w:left w:val="none" w:sz="0" w:space="0" w:color="auto"/>
        <w:bottom w:val="none" w:sz="0" w:space="0" w:color="auto"/>
        <w:right w:val="none" w:sz="0" w:space="0" w:color="auto"/>
      </w:divBdr>
    </w:div>
    <w:div w:id="590889318">
      <w:bodyDiv w:val="1"/>
      <w:marLeft w:val="0"/>
      <w:marRight w:val="0"/>
      <w:marTop w:val="0"/>
      <w:marBottom w:val="0"/>
      <w:divBdr>
        <w:top w:val="none" w:sz="0" w:space="0" w:color="auto"/>
        <w:left w:val="none" w:sz="0" w:space="0" w:color="auto"/>
        <w:bottom w:val="none" w:sz="0" w:space="0" w:color="auto"/>
        <w:right w:val="none" w:sz="0" w:space="0" w:color="auto"/>
      </w:divBdr>
    </w:div>
    <w:div w:id="592666576">
      <w:bodyDiv w:val="1"/>
      <w:marLeft w:val="0"/>
      <w:marRight w:val="0"/>
      <w:marTop w:val="0"/>
      <w:marBottom w:val="0"/>
      <w:divBdr>
        <w:top w:val="none" w:sz="0" w:space="0" w:color="auto"/>
        <w:left w:val="none" w:sz="0" w:space="0" w:color="auto"/>
        <w:bottom w:val="none" w:sz="0" w:space="0" w:color="auto"/>
        <w:right w:val="none" w:sz="0" w:space="0" w:color="auto"/>
      </w:divBdr>
    </w:div>
    <w:div w:id="624166291">
      <w:bodyDiv w:val="1"/>
      <w:marLeft w:val="0"/>
      <w:marRight w:val="0"/>
      <w:marTop w:val="0"/>
      <w:marBottom w:val="0"/>
      <w:divBdr>
        <w:top w:val="none" w:sz="0" w:space="0" w:color="auto"/>
        <w:left w:val="none" w:sz="0" w:space="0" w:color="auto"/>
        <w:bottom w:val="none" w:sz="0" w:space="0" w:color="auto"/>
        <w:right w:val="none" w:sz="0" w:space="0" w:color="auto"/>
      </w:divBdr>
    </w:div>
    <w:div w:id="668604292">
      <w:bodyDiv w:val="1"/>
      <w:marLeft w:val="0"/>
      <w:marRight w:val="0"/>
      <w:marTop w:val="0"/>
      <w:marBottom w:val="0"/>
      <w:divBdr>
        <w:top w:val="none" w:sz="0" w:space="0" w:color="auto"/>
        <w:left w:val="none" w:sz="0" w:space="0" w:color="auto"/>
        <w:bottom w:val="none" w:sz="0" w:space="0" w:color="auto"/>
        <w:right w:val="none" w:sz="0" w:space="0" w:color="auto"/>
      </w:divBdr>
    </w:div>
    <w:div w:id="700057509">
      <w:bodyDiv w:val="1"/>
      <w:marLeft w:val="0"/>
      <w:marRight w:val="0"/>
      <w:marTop w:val="0"/>
      <w:marBottom w:val="0"/>
      <w:divBdr>
        <w:top w:val="none" w:sz="0" w:space="0" w:color="auto"/>
        <w:left w:val="none" w:sz="0" w:space="0" w:color="auto"/>
        <w:bottom w:val="none" w:sz="0" w:space="0" w:color="auto"/>
        <w:right w:val="none" w:sz="0" w:space="0" w:color="auto"/>
      </w:divBdr>
    </w:div>
    <w:div w:id="705718157">
      <w:bodyDiv w:val="1"/>
      <w:marLeft w:val="0"/>
      <w:marRight w:val="0"/>
      <w:marTop w:val="0"/>
      <w:marBottom w:val="0"/>
      <w:divBdr>
        <w:top w:val="none" w:sz="0" w:space="0" w:color="auto"/>
        <w:left w:val="none" w:sz="0" w:space="0" w:color="auto"/>
        <w:bottom w:val="none" w:sz="0" w:space="0" w:color="auto"/>
        <w:right w:val="none" w:sz="0" w:space="0" w:color="auto"/>
      </w:divBdr>
    </w:div>
    <w:div w:id="726807829">
      <w:bodyDiv w:val="1"/>
      <w:marLeft w:val="0"/>
      <w:marRight w:val="0"/>
      <w:marTop w:val="0"/>
      <w:marBottom w:val="0"/>
      <w:divBdr>
        <w:top w:val="none" w:sz="0" w:space="0" w:color="auto"/>
        <w:left w:val="none" w:sz="0" w:space="0" w:color="auto"/>
        <w:bottom w:val="none" w:sz="0" w:space="0" w:color="auto"/>
        <w:right w:val="none" w:sz="0" w:space="0" w:color="auto"/>
      </w:divBdr>
      <w:divsChild>
        <w:div w:id="1349217011">
          <w:marLeft w:val="0"/>
          <w:marRight w:val="0"/>
          <w:marTop w:val="0"/>
          <w:marBottom w:val="0"/>
          <w:divBdr>
            <w:top w:val="none" w:sz="0" w:space="0" w:color="auto"/>
            <w:left w:val="none" w:sz="0" w:space="0" w:color="auto"/>
            <w:bottom w:val="none" w:sz="0" w:space="0" w:color="auto"/>
            <w:right w:val="none" w:sz="0" w:space="0" w:color="auto"/>
          </w:divBdr>
        </w:div>
        <w:div w:id="606233358">
          <w:marLeft w:val="0"/>
          <w:marRight w:val="0"/>
          <w:marTop w:val="0"/>
          <w:marBottom w:val="0"/>
          <w:divBdr>
            <w:top w:val="none" w:sz="0" w:space="0" w:color="auto"/>
            <w:left w:val="none" w:sz="0" w:space="0" w:color="auto"/>
            <w:bottom w:val="none" w:sz="0" w:space="0" w:color="auto"/>
            <w:right w:val="none" w:sz="0" w:space="0" w:color="auto"/>
          </w:divBdr>
        </w:div>
      </w:divsChild>
    </w:div>
    <w:div w:id="738557096">
      <w:bodyDiv w:val="1"/>
      <w:marLeft w:val="0"/>
      <w:marRight w:val="0"/>
      <w:marTop w:val="0"/>
      <w:marBottom w:val="0"/>
      <w:divBdr>
        <w:top w:val="none" w:sz="0" w:space="0" w:color="auto"/>
        <w:left w:val="none" w:sz="0" w:space="0" w:color="auto"/>
        <w:bottom w:val="none" w:sz="0" w:space="0" w:color="auto"/>
        <w:right w:val="none" w:sz="0" w:space="0" w:color="auto"/>
      </w:divBdr>
    </w:div>
    <w:div w:id="741373335">
      <w:bodyDiv w:val="1"/>
      <w:marLeft w:val="0"/>
      <w:marRight w:val="0"/>
      <w:marTop w:val="0"/>
      <w:marBottom w:val="0"/>
      <w:divBdr>
        <w:top w:val="none" w:sz="0" w:space="0" w:color="auto"/>
        <w:left w:val="none" w:sz="0" w:space="0" w:color="auto"/>
        <w:bottom w:val="none" w:sz="0" w:space="0" w:color="auto"/>
        <w:right w:val="none" w:sz="0" w:space="0" w:color="auto"/>
      </w:divBdr>
    </w:div>
    <w:div w:id="765534813">
      <w:bodyDiv w:val="1"/>
      <w:marLeft w:val="0"/>
      <w:marRight w:val="0"/>
      <w:marTop w:val="0"/>
      <w:marBottom w:val="0"/>
      <w:divBdr>
        <w:top w:val="none" w:sz="0" w:space="0" w:color="auto"/>
        <w:left w:val="none" w:sz="0" w:space="0" w:color="auto"/>
        <w:bottom w:val="none" w:sz="0" w:space="0" w:color="auto"/>
        <w:right w:val="none" w:sz="0" w:space="0" w:color="auto"/>
      </w:divBdr>
    </w:div>
    <w:div w:id="772749961">
      <w:bodyDiv w:val="1"/>
      <w:marLeft w:val="0"/>
      <w:marRight w:val="0"/>
      <w:marTop w:val="0"/>
      <w:marBottom w:val="0"/>
      <w:divBdr>
        <w:top w:val="none" w:sz="0" w:space="0" w:color="auto"/>
        <w:left w:val="none" w:sz="0" w:space="0" w:color="auto"/>
        <w:bottom w:val="none" w:sz="0" w:space="0" w:color="auto"/>
        <w:right w:val="none" w:sz="0" w:space="0" w:color="auto"/>
      </w:divBdr>
    </w:div>
    <w:div w:id="816726124">
      <w:bodyDiv w:val="1"/>
      <w:marLeft w:val="0"/>
      <w:marRight w:val="0"/>
      <w:marTop w:val="0"/>
      <w:marBottom w:val="0"/>
      <w:divBdr>
        <w:top w:val="none" w:sz="0" w:space="0" w:color="auto"/>
        <w:left w:val="none" w:sz="0" w:space="0" w:color="auto"/>
        <w:bottom w:val="none" w:sz="0" w:space="0" w:color="auto"/>
        <w:right w:val="none" w:sz="0" w:space="0" w:color="auto"/>
      </w:divBdr>
    </w:div>
    <w:div w:id="823208257">
      <w:bodyDiv w:val="1"/>
      <w:marLeft w:val="0"/>
      <w:marRight w:val="0"/>
      <w:marTop w:val="0"/>
      <w:marBottom w:val="0"/>
      <w:divBdr>
        <w:top w:val="none" w:sz="0" w:space="0" w:color="auto"/>
        <w:left w:val="none" w:sz="0" w:space="0" w:color="auto"/>
        <w:bottom w:val="none" w:sz="0" w:space="0" w:color="auto"/>
        <w:right w:val="none" w:sz="0" w:space="0" w:color="auto"/>
      </w:divBdr>
    </w:div>
    <w:div w:id="824517955">
      <w:bodyDiv w:val="1"/>
      <w:marLeft w:val="0"/>
      <w:marRight w:val="0"/>
      <w:marTop w:val="0"/>
      <w:marBottom w:val="0"/>
      <w:divBdr>
        <w:top w:val="none" w:sz="0" w:space="0" w:color="auto"/>
        <w:left w:val="none" w:sz="0" w:space="0" w:color="auto"/>
        <w:bottom w:val="none" w:sz="0" w:space="0" w:color="auto"/>
        <w:right w:val="none" w:sz="0" w:space="0" w:color="auto"/>
      </w:divBdr>
    </w:div>
    <w:div w:id="834105279">
      <w:bodyDiv w:val="1"/>
      <w:marLeft w:val="0"/>
      <w:marRight w:val="0"/>
      <w:marTop w:val="0"/>
      <w:marBottom w:val="0"/>
      <w:divBdr>
        <w:top w:val="none" w:sz="0" w:space="0" w:color="auto"/>
        <w:left w:val="none" w:sz="0" w:space="0" w:color="auto"/>
        <w:bottom w:val="none" w:sz="0" w:space="0" w:color="auto"/>
        <w:right w:val="none" w:sz="0" w:space="0" w:color="auto"/>
      </w:divBdr>
    </w:div>
    <w:div w:id="846869966">
      <w:bodyDiv w:val="1"/>
      <w:marLeft w:val="0"/>
      <w:marRight w:val="0"/>
      <w:marTop w:val="0"/>
      <w:marBottom w:val="0"/>
      <w:divBdr>
        <w:top w:val="none" w:sz="0" w:space="0" w:color="auto"/>
        <w:left w:val="none" w:sz="0" w:space="0" w:color="auto"/>
        <w:bottom w:val="none" w:sz="0" w:space="0" w:color="auto"/>
        <w:right w:val="none" w:sz="0" w:space="0" w:color="auto"/>
      </w:divBdr>
    </w:div>
    <w:div w:id="861285802">
      <w:bodyDiv w:val="1"/>
      <w:marLeft w:val="0"/>
      <w:marRight w:val="0"/>
      <w:marTop w:val="0"/>
      <w:marBottom w:val="0"/>
      <w:divBdr>
        <w:top w:val="none" w:sz="0" w:space="0" w:color="auto"/>
        <w:left w:val="none" w:sz="0" w:space="0" w:color="auto"/>
        <w:bottom w:val="none" w:sz="0" w:space="0" w:color="auto"/>
        <w:right w:val="none" w:sz="0" w:space="0" w:color="auto"/>
      </w:divBdr>
    </w:div>
    <w:div w:id="902832676">
      <w:bodyDiv w:val="1"/>
      <w:marLeft w:val="0"/>
      <w:marRight w:val="0"/>
      <w:marTop w:val="0"/>
      <w:marBottom w:val="0"/>
      <w:divBdr>
        <w:top w:val="none" w:sz="0" w:space="0" w:color="auto"/>
        <w:left w:val="none" w:sz="0" w:space="0" w:color="auto"/>
        <w:bottom w:val="none" w:sz="0" w:space="0" w:color="auto"/>
        <w:right w:val="none" w:sz="0" w:space="0" w:color="auto"/>
      </w:divBdr>
    </w:div>
    <w:div w:id="911234475">
      <w:bodyDiv w:val="1"/>
      <w:marLeft w:val="0"/>
      <w:marRight w:val="0"/>
      <w:marTop w:val="0"/>
      <w:marBottom w:val="0"/>
      <w:divBdr>
        <w:top w:val="none" w:sz="0" w:space="0" w:color="auto"/>
        <w:left w:val="none" w:sz="0" w:space="0" w:color="auto"/>
        <w:bottom w:val="none" w:sz="0" w:space="0" w:color="auto"/>
        <w:right w:val="none" w:sz="0" w:space="0" w:color="auto"/>
      </w:divBdr>
    </w:div>
    <w:div w:id="918976250">
      <w:bodyDiv w:val="1"/>
      <w:marLeft w:val="0"/>
      <w:marRight w:val="0"/>
      <w:marTop w:val="0"/>
      <w:marBottom w:val="0"/>
      <w:divBdr>
        <w:top w:val="none" w:sz="0" w:space="0" w:color="auto"/>
        <w:left w:val="none" w:sz="0" w:space="0" w:color="auto"/>
        <w:bottom w:val="none" w:sz="0" w:space="0" w:color="auto"/>
        <w:right w:val="none" w:sz="0" w:space="0" w:color="auto"/>
      </w:divBdr>
    </w:div>
    <w:div w:id="940601423">
      <w:bodyDiv w:val="1"/>
      <w:marLeft w:val="0"/>
      <w:marRight w:val="0"/>
      <w:marTop w:val="0"/>
      <w:marBottom w:val="0"/>
      <w:divBdr>
        <w:top w:val="none" w:sz="0" w:space="0" w:color="auto"/>
        <w:left w:val="none" w:sz="0" w:space="0" w:color="auto"/>
        <w:bottom w:val="none" w:sz="0" w:space="0" w:color="auto"/>
        <w:right w:val="none" w:sz="0" w:space="0" w:color="auto"/>
      </w:divBdr>
    </w:div>
    <w:div w:id="950358024">
      <w:bodyDiv w:val="1"/>
      <w:marLeft w:val="0"/>
      <w:marRight w:val="0"/>
      <w:marTop w:val="0"/>
      <w:marBottom w:val="0"/>
      <w:divBdr>
        <w:top w:val="none" w:sz="0" w:space="0" w:color="auto"/>
        <w:left w:val="none" w:sz="0" w:space="0" w:color="auto"/>
        <w:bottom w:val="none" w:sz="0" w:space="0" w:color="auto"/>
        <w:right w:val="none" w:sz="0" w:space="0" w:color="auto"/>
      </w:divBdr>
    </w:div>
    <w:div w:id="979531620">
      <w:bodyDiv w:val="1"/>
      <w:marLeft w:val="0"/>
      <w:marRight w:val="0"/>
      <w:marTop w:val="0"/>
      <w:marBottom w:val="0"/>
      <w:divBdr>
        <w:top w:val="none" w:sz="0" w:space="0" w:color="auto"/>
        <w:left w:val="none" w:sz="0" w:space="0" w:color="auto"/>
        <w:bottom w:val="none" w:sz="0" w:space="0" w:color="auto"/>
        <w:right w:val="none" w:sz="0" w:space="0" w:color="auto"/>
      </w:divBdr>
    </w:div>
    <w:div w:id="994991290">
      <w:bodyDiv w:val="1"/>
      <w:marLeft w:val="0"/>
      <w:marRight w:val="0"/>
      <w:marTop w:val="0"/>
      <w:marBottom w:val="0"/>
      <w:divBdr>
        <w:top w:val="none" w:sz="0" w:space="0" w:color="auto"/>
        <w:left w:val="none" w:sz="0" w:space="0" w:color="auto"/>
        <w:bottom w:val="none" w:sz="0" w:space="0" w:color="auto"/>
        <w:right w:val="none" w:sz="0" w:space="0" w:color="auto"/>
      </w:divBdr>
    </w:div>
    <w:div w:id="1033724248">
      <w:bodyDiv w:val="1"/>
      <w:marLeft w:val="0"/>
      <w:marRight w:val="0"/>
      <w:marTop w:val="0"/>
      <w:marBottom w:val="0"/>
      <w:divBdr>
        <w:top w:val="none" w:sz="0" w:space="0" w:color="auto"/>
        <w:left w:val="none" w:sz="0" w:space="0" w:color="auto"/>
        <w:bottom w:val="none" w:sz="0" w:space="0" w:color="auto"/>
        <w:right w:val="none" w:sz="0" w:space="0" w:color="auto"/>
      </w:divBdr>
      <w:divsChild>
        <w:div w:id="1911234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5154732">
      <w:bodyDiv w:val="1"/>
      <w:marLeft w:val="0"/>
      <w:marRight w:val="0"/>
      <w:marTop w:val="0"/>
      <w:marBottom w:val="0"/>
      <w:divBdr>
        <w:top w:val="none" w:sz="0" w:space="0" w:color="auto"/>
        <w:left w:val="none" w:sz="0" w:space="0" w:color="auto"/>
        <w:bottom w:val="none" w:sz="0" w:space="0" w:color="auto"/>
        <w:right w:val="none" w:sz="0" w:space="0" w:color="auto"/>
      </w:divBdr>
    </w:div>
    <w:div w:id="1042361128">
      <w:bodyDiv w:val="1"/>
      <w:marLeft w:val="0"/>
      <w:marRight w:val="0"/>
      <w:marTop w:val="0"/>
      <w:marBottom w:val="0"/>
      <w:divBdr>
        <w:top w:val="none" w:sz="0" w:space="0" w:color="auto"/>
        <w:left w:val="none" w:sz="0" w:space="0" w:color="auto"/>
        <w:bottom w:val="none" w:sz="0" w:space="0" w:color="auto"/>
        <w:right w:val="none" w:sz="0" w:space="0" w:color="auto"/>
      </w:divBdr>
    </w:div>
    <w:div w:id="1043404661">
      <w:bodyDiv w:val="1"/>
      <w:marLeft w:val="0"/>
      <w:marRight w:val="0"/>
      <w:marTop w:val="0"/>
      <w:marBottom w:val="0"/>
      <w:divBdr>
        <w:top w:val="none" w:sz="0" w:space="0" w:color="auto"/>
        <w:left w:val="none" w:sz="0" w:space="0" w:color="auto"/>
        <w:bottom w:val="none" w:sz="0" w:space="0" w:color="auto"/>
        <w:right w:val="none" w:sz="0" w:space="0" w:color="auto"/>
      </w:divBdr>
    </w:div>
    <w:div w:id="1092121443">
      <w:bodyDiv w:val="1"/>
      <w:marLeft w:val="0"/>
      <w:marRight w:val="0"/>
      <w:marTop w:val="0"/>
      <w:marBottom w:val="0"/>
      <w:divBdr>
        <w:top w:val="none" w:sz="0" w:space="0" w:color="auto"/>
        <w:left w:val="none" w:sz="0" w:space="0" w:color="auto"/>
        <w:bottom w:val="none" w:sz="0" w:space="0" w:color="auto"/>
        <w:right w:val="none" w:sz="0" w:space="0" w:color="auto"/>
      </w:divBdr>
    </w:div>
    <w:div w:id="1135562140">
      <w:bodyDiv w:val="1"/>
      <w:marLeft w:val="0"/>
      <w:marRight w:val="0"/>
      <w:marTop w:val="0"/>
      <w:marBottom w:val="0"/>
      <w:divBdr>
        <w:top w:val="none" w:sz="0" w:space="0" w:color="auto"/>
        <w:left w:val="none" w:sz="0" w:space="0" w:color="auto"/>
        <w:bottom w:val="none" w:sz="0" w:space="0" w:color="auto"/>
        <w:right w:val="none" w:sz="0" w:space="0" w:color="auto"/>
      </w:divBdr>
    </w:div>
    <w:div w:id="1170365037">
      <w:bodyDiv w:val="1"/>
      <w:marLeft w:val="0"/>
      <w:marRight w:val="0"/>
      <w:marTop w:val="0"/>
      <w:marBottom w:val="0"/>
      <w:divBdr>
        <w:top w:val="none" w:sz="0" w:space="0" w:color="auto"/>
        <w:left w:val="none" w:sz="0" w:space="0" w:color="auto"/>
        <w:bottom w:val="none" w:sz="0" w:space="0" w:color="auto"/>
        <w:right w:val="none" w:sz="0" w:space="0" w:color="auto"/>
      </w:divBdr>
    </w:div>
    <w:div w:id="1227451763">
      <w:bodyDiv w:val="1"/>
      <w:marLeft w:val="0"/>
      <w:marRight w:val="0"/>
      <w:marTop w:val="0"/>
      <w:marBottom w:val="0"/>
      <w:divBdr>
        <w:top w:val="none" w:sz="0" w:space="0" w:color="auto"/>
        <w:left w:val="none" w:sz="0" w:space="0" w:color="auto"/>
        <w:bottom w:val="none" w:sz="0" w:space="0" w:color="auto"/>
        <w:right w:val="none" w:sz="0" w:space="0" w:color="auto"/>
      </w:divBdr>
    </w:div>
    <w:div w:id="1232500013">
      <w:bodyDiv w:val="1"/>
      <w:marLeft w:val="0"/>
      <w:marRight w:val="0"/>
      <w:marTop w:val="0"/>
      <w:marBottom w:val="0"/>
      <w:divBdr>
        <w:top w:val="none" w:sz="0" w:space="0" w:color="auto"/>
        <w:left w:val="none" w:sz="0" w:space="0" w:color="auto"/>
        <w:bottom w:val="none" w:sz="0" w:space="0" w:color="auto"/>
        <w:right w:val="none" w:sz="0" w:space="0" w:color="auto"/>
      </w:divBdr>
    </w:div>
    <w:div w:id="1248033702">
      <w:bodyDiv w:val="1"/>
      <w:marLeft w:val="0"/>
      <w:marRight w:val="0"/>
      <w:marTop w:val="0"/>
      <w:marBottom w:val="0"/>
      <w:divBdr>
        <w:top w:val="none" w:sz="0" w:space="0" w:color="auto"/>
        <w:left w:val="none" w:sz="0" w:space="0" w:color="auto"/>
        <w:bottom w:val="none" w:sz="0" w:space="0" w:color="auto"/>
        <w:right w:val="none" w:sz="0" w:space="0" w:color="auto"/>
      </w:divBdr>
    </w:div>
    <w:div w:id="1252927547">
      <w:bodyDiv w:val="1"/>
      <w:marLeft w:val="0"/>
      <w:marRight w:val="0"/>
      <w:marTop w:val="0"/>
      <w:marBottom w:val="0"/>
      <w:divBdr>
        <w:top w:val="none" w:sz="0" w:space="0" w:color="auto"/>
        <w:left w:val="none" w:sz="0" w:space="0" w:color="auto"/>
        <w:bottom w:val="none" w:sz="0" w:space="0" w:color="auto"/>
        <w:right w:val="none" w:sz="0" w:space="0" w:color="auto"/>
      </w:divBdr>
    </w:div>
    <w:div w:id="1261645757">
      <w:bodyDiv w:val="1"/>
      <w:marLeft w:val="0"/>
      <w:marRight w:val="0"/>
      <w:marTop w:val="0"/>
      <w:marBottom w:val="0"/>
      <w:divBdr>
        <w:top w:val="none" w:sz="0" w:space="0" w:color="auto"/>
        <w:left w:val="none" w:sz="0" w:space="0" w:color="auto"/>
        <w:bottom w:val="none" w:sz="0" w:space="0" w:color="auto"/>
        <w:right w:val="none" w:sz="0" w:space="0" w:color="auto"/>
      </w:divBdr>
    </w:div>
    <w:div w:id="1297179391">
      <w:bodyDiv w:val="1"/>
      <w:marLeft w:val="0"/>
      <w:marRight w:val="0"/>
      <w:marTop w:val="0"/>
      <w:marBottom w:val="0"/>
      <w:divBdr>
        <w:top w:val="none" w:sz="0" w:space="0" w:color="auto"/>
        <w:left w:val="none" w:sz="0" w:space="0" w:color="auto"/>
        <w:bottom w:val="none" w:sz="0" w:space="0" w:color="auto"/>
        <w:right w:val="none" w:sz="0" w:space="0" w:color="auto"/>
      </w:divBdr>
    </w:div>
    <w:div w:id="1299918158">
      <w:bodyDiv w:val="1"/>
      <w:marLeft w:val="0"/>
      <w:marRight w:val="0"/>
      <w:marTop w:val="0"/>
      <w:marBottom w:val="0"/>
      <w:divBdr>
        <w:top w:val="none" w:sz="0" w:space="0" w:color="auto"/>
        <w:left w:val="none" w:sz="0" w:space="0" w:color="auto"/>
        <w:bottom w:val="none" w:sz="0" w:space="0" w:color="auto"/>
        <w:right w:val="none" w:sz="0" w:space="0" w:color="auto"/>
      </w:divBdr>
    </w:div>
    <w:div w:id="1313099095">
      <w:bodyDiv w:val="1"/>
      <w:marLeft w:val="0"/>
      <w:marRight w:val="0"/>
      <w:marTop w:val="0"/>
      <w:marBottom w:val="0"/>
      <w:divBdr>
        <w:top w:val="none" w:sz="0" w:space="0" w:color="auto"/>
        <w:left w:val="none" w:sz="0" w:space="0" w:color="auto"/>
        <w:bottom w:val="none" w:sz="0" w:space="0" w:color="auto"/>
        <w:right w:val="none" w:sz="0" w:space="0" w:color="auto"/>
      </w:divBdr>
    </w:div>
    <w:div w:id="1401098850">
      <w:bodyDiv w:val="1"/>
      <w:marLeft w:val="0"/>
      <w:marRight w:val="0"/>
      <w:marTop w:val="0"/>
      <w:marBottom w:val="0"/>
      <w:divBdr>
        <w:top w:val="none" w:sz="0" w:space="0" w:color="auto"/>
        <w:left w:val="none" w:sz="0" w:space="0" w:color="auto"/>
        <w:bottom w:val="none" w:sz="0" w:space="0" w:color="auto"/>
        <w:right w:val="none" w:sz="0" w:space="0" w:color="auto"/>
      </w:divBdr>
    </w:div>
    <w:div w:id="1404253667">
      <w:bodyDiv w:val="1"/>
      <w:marLeft w:val="0"/>
      <w:marRight w:val="0"/>
      <w:marTop w:val="0"/>
      <w:marBottom w:val="0"/>
      <w:divBdr>
        <w:top w:val="none" w:sz="0" w:space="0" w:color="auto"/>
        <w:left w:val="none" w:sz="0" w:space="0" w:color="auto"/>
        <w:bottom w:val="none" w:sz="0" w:space="0" w:color="auto"/>
        <w:right w:val="none" w:sz="0" w:space="0" w:color="auto"/>
      </w:divBdr>
    </w:div>
    <w:div w:id="1409227924">
      <w:bodyDiv w:val="1"/>
      <w:marLeft w:val="0"/>
      <w:marRight w:val="0"/>
      <w:marTop w:val="0"/>
      <w:marBottom w:val="0"/>
      <w:divBdr>
        <w:top w:val="none" w:sz="0" w:space="0" w:color="auto"/>
        <w:left w:val="none" w:sz="0" w:space="0" w:color="auto"/>
        <w:bottom w:val="none" w:sz="0" w:space="0" w:color="auto"/>
        <w:right w:val="none" w:sz="0" w:space="0" w:color="auto"/>
      </w:divBdr>
    </w:div>
    <w:div w:id="1429079463">
      <w:bodyDiv w:val="1"/>
      <w:marLeft w:val="0"/>
      <w:marRight w:val="0"/>
      <w:marTop w:val="0"/>
      <w:marBottom w:val="0"/>
      <w:divBdr>
        <w:top w:val="none" w:sz="0" w:space="0" w:color="auto"/>
        <w:left w:val="none" w:sz="0" w:space="0" w:color="auto"/>
        <w:bottom w:val="none" w:sz="0" w:space="0" w:color="auto"/>
        <w:right w:val="none" w:sz="0" w:space="0" w:color="auto"/>
      </w:divBdr>
    </w:div>
    <w:div w:id="1456675068">
      <w:bodyDiv w:val="1"/>
      <w:marLeft w:val="0"/>
      <w:marRight w:val="0"/>
      <w:marTop w:val="0"/>
      <w:marBottom w:val="0"/>
      <w:divBdr>
        <w:top w:val="none" w:sz="0" w:space="0" w:color="auto"/>
        <w:left w:val="none" w:sz="0" w:space="0" w:color="auto"/>
        <w:bottom w:val="none" w:sz="0" w:space="0" w:color="auto"/>
        <w:right w:val="none" w:sz="0" w:space="0" w:color="auto"/>
      </w:divBdr>
    </w:div>
    <w:div w:id="1581060961">
      <w:bodyDiv w:val="1"/>
      <w:marLeft w:val="0"/>
      <w:marRight w:val="0"/>
      <w:marTop w:val="0"/>
      <w:marBottom w:val="0"/>
      <w:divBdr>
        <w:top w:val="none" w:sz="0" w:space="0" w:color="auto"/>
        <w:left w:val="none" w:sz="0" w:space="0" w:color="auto"/>
        <w:bottom w:val="none" w:sz="0" w:space="0" w:color="auto"/>
        <w:right w:val="none" w:sz="0" w:space="0" w:color="auto"/>
      </w:divBdr>
    </w:div>
    <w:div w:id="1609586762">
      <w:bodyDiv w:val="1"/>
      <w:marLeft w:val="0"/>
      <w:marRight w:val="0"/>
      <w:marTop w:val="0"/>
      <w:marBottom w:val="0"/>
      <w:divBdr>
        <w:top w:val="none" w:sz="0" w:space="0" w:color="auto"/>
        <w:left w:val="none" w:sz="0" w:space="0" w:color="auto"/>
        <w:bottom w:val="none" w:sz="0" w:space="0" w:color="auto"/>
        <w:right w:val="none" w:sz="0" w:space="0" w:color="auto"/>
      </w:divBdr>
      <w:divsChild>
        <w:div w:id="1346329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588381">
      <w:bodyDiv w:val="1"/>
      <w:marLeft w:val="0"/>
      <w:marRight w:val="0"/>
      <w:marTop w:val="0"/>
      <w:marBottom w:val="0"/>
      <w:divBdr>
        <w:top w:val="none" w:sz="0" w:space="0" w:color="auto"/>
        <w:left w:val="none" w:sz="0" w:space="0" w:color="auto"/>
        <w:bottom w:val="none" w:sz="0" w:space="0" w:color="auto"/>
        <w:right w:val="none" w:sz="0" w:space="0" w:color="auto"/>
      </w:divBdr>
    </w:div>
    <w:div w:id="1769736642">
      <w:bodyDiv w:val="1"/>
      <w:marLeft w:val="0"/>
      <w:marRight w:val="0"/>
      <w:marTop w:val="0"/>
      <w:marBottom w:val="0"/>
      <w:divBdr>
        <w:top w:val="none" w:sz="0" w:space="0" w:color="auto"/>
        <w:left w:val="none" w:sz="0" w:space="0" w:color="auto"/>
        <w:bottom w:val="none" w:sz="0" w:space="0" w:color="auto"/>
        <w:right w:val="none" w:sz="0" w:space="0" w:color="auto"/>
      </w:divBdr>
    </w:div>
    <w:div w:id="1802306002">
      <w:bodyDiv w:val="1"/>
      <w:marLeft w:val="0"/>
      <w:marRight w:val="0"/>
      <w:marTop w:val="0"/>
      <w:marBottom w:val="0"/>
      <w:divBdr>
        <w:top w:val="none" w:sz="0" w:space="0" w:color="auto"/>
        <w:left w:val="none" w:sz="0" w:space="0" w:color="auto"/>
        <w:bottom w:val="none" w:sz="0" w:space="0" w:color="auto"/>
        <w:right w:val="none" w:sz="0" w:space="0" w:color="auto"/>
      </w:divBdr>
    </w:div>
    <w:div w:id="1812096833">
      <w:bodyDiv w:val="1"/>
      <w:marLeft w:val="0"/>
      <w:marRight w:val="0"/>
      <w:marTop w:val="0"/>
      <w:marBottom w:val="0"/>
      <w:divBdr>
        <w:top w:val="none" w:sz="0" w:space="0" w:color="auto"/>
        <w:left w:val="none" w:sz="0" w:space="0" w:color="auto"/>
        <w:bottom w:val="none" w:sz="0" w:space="0" w:color="auto"/>
        <w:right w:val="none" w:sz="0" w:space="0" w:color="auto"/>
      </w:divBdr>
    </w:div>
    <w:div w:id="1841192038">
      <w:bodyDiv w:val="1"/>
      <w:marLeft w:val="0"/>
      <w:marRight w:val="0"/>
      <w:marTop w:val="0"/>
      <w:marBottom w:val="0"/>
      <w:divBdr>
        <w:top w:val="none" w:sz="0" w:space="0" w:color="auto"/>
        <w:left w:val="none" w:sz="0" w:space="0" w:color="auto"/>
        <w:bottom w:val="none" w:sz="0" w:space="0" w:color="auto"/>
        <w:right w:val="none" w:sz="0" w:space="0" w:color="auto"/>
      </w:divBdr>
    </w:div>
    <w:div w:id="1883856919">
      <w:bodyDiv w:val="1"/>
      <w:marLeft w:val="0"/>
      <w:marRight w:val="0"/>
      <w:marTop w:val="0"/>
      <w:marBottom w:val="0"/>
      <w:divBdr>
        <w:top w:val="none" w:sz="0" w:space="0" w:color="auto"/>
        <w:left w:val="none" w:sz="0" w:space="0" w:color="auto"/>
        <w:bottom w:val="none" w:sz="0" w:space="0" w:color="auto"/>
        <w:right w:val="none" w:sz="0" w:space="0" w:color="auto"/>
      </w:divBdr>
    </w:div>
    <w:div w:id="1893230678">
      <w:bodyDiv w:val="1"/>
      <w:marLeft w:val="0"/>
      <w:marRight w:val="0"/>
      <w:marTop w:val="0"/>
      <w:marBottom w:val="0"/>
      <w:divBdr>
        <w:top w:val="none" w:sz="0" w:space="0" w:color="auto"/>
        <w:left w:val="none" w:sz="0" w:space="0" w:color="auto"/>
        <w:bottom w:val="none" w:sz="0" w:space="0" w:color="auto"/>
        <w:right w:val="none" w:sz="0" w:space="0" w:color="auto"/>
      </w:divBdr>
    </w:div>
    <w:div w:id="1931430155">
      <w:bodyDiv w:val="1"/>
      <w:marLeft w:val="0"/>
      <w:marRight w:val="0"/>
      <w:marTop w:val="0"/>
      <w:marBottom w:val="0"/>
      <w:divBdr>
        <w:top w:val="none" w:sz="0" w:space="0" w:color="auto"/>
        <w:left w:val="none" w:sz="0" w:space="0" w:color="auto"/>
        <w:bottom w:val="none" w:sz="0" w:space="0" w:color="auto"/>
        <w:right w:val="none" w:sz="0" w:space="0" w:color="auto"/>
      </w:divBdr>
    </w:div>
    <w:div w:id="1941135044">
      <w:bodyDiv w:val="1"/>
      <w:marLeft w:val="0"/>
      <w:marRight w:val="0"/>
      <w:marTop w:val="0"/>
      <w:marBottom w:val="0"/>
      <w:divBdr>
        <w:top w:val="none" w:sz="0" w:space="0" w:color="auto"/>
        <w:left w:val="none" w:sz="0" w:space="0" w:color="auto"/>
        <w:bottom w:val="none" w:sz="0" w:space="0" w:color="auto"/>
        <w:right w:val="none" w:sz="0" w:space="0" w:color="auto"/>
      </w:divBdr>
    </w:div>
    <w:div w:id="1941258747">
      <w:bodyDiv w:val="1"/>
      <w:marLeft w:val="0"/>
      <w:marRight w:val="0"/>
      <w:marTop w:val="0"/>
      <w:marBottom w:val="0"/>
      <w:divBdr>
        <w:top w:val="none" w:sz="0" w:space="0" w:color="auto"/>
        <w:left w:val="none" w:sz="0" w:space="0" w:color="auto"/>
        <w:bottom w:val="none" w:sz="0" w:space="0" w:color="auto"/>
        <w:right w:val="none" w:sz="0" w:space="0" w:color="auto"/>
      </w:divBdr>
    </w:div>
    <w:div w:id="1980644453">
      <w:bodyDiv w:val="1"/>
      <w:marLeft w:val="0"/>
      <w:marRight w:val="0"/>
      <w:marTop w:val="0"/>
      <w:marBottom w:val="0"/>
      <w:divBdr>
        <w:top w:val="none" w:sz="0" w:space="0" w:color="auto"/>
        <w:left w:val="none" w:sz="0" w:space="0" w:color="auto"/>
        <w:bottom w:val="none" w:sz="0" w:space="0" w:color="auto"/>
        <w:right w:val="none" w:sz="0" w:space="0" w:color="auto"/>
      </w:divBdr>
    </w:div>
    <w:div w:id="1987582991">
      <w:bodyDiv w:val="1"/>
      <w:marLeft w:val="0"/>
      <w:marRight w:val="0"/>
      <w:marTop w:val="0"/>
      <w:marBottom w:val="0"/>
      <w:divBdr>
        <w:top w:val="none" w:sz="0" w:space="0" w:color="auto"/>
        <w:left w:val="none" w:sz="0" w:space="0" w:color="auto"/>
        <w:bottom w:val="none" w:sz="0" w:space="0" w:color="auto"/>
        <w:right w:val="none" w:sz="0" w:space="0" w:color="auto"/>
      </w:divBdr>
    </w:div>
    <w:div w:id="2000230740">
      <w:bodyDiv w:val="1"/>
      <w:marLeft w:val="0"/>
      <w:marRight w:val="0"/>
      <w:marTop w:val="0"/>
      <w:marBottom w:val="0"/>
      <w:divBdr>
        <w:top w:val="none" w:sz="0" w:space="0" w:color="auto"/>
        <w:left w:val="none" w:sz="0" w:space="0" w:color="auto"/>
        <w:bottom w:val="none" w:sz="0" w:space="0" w:color="auto"/>
        <w:right w:val="none" w:sz="0" w:space="0" w:color="auto"/>
      </w:divBdr>
    </w:div>
    <w:div w:id="2011104101">
      <w:bodyDiv w:val="1"/>
      <w:marLeft w:val="0"/>
      <w:marRight w:val="0"/>
      <w:marTop w:val="0"/>
      <w:marBottom w:val="0"/>
      <w:divBdr>
        <w:top w:val="none" w:sz="0" w:space="0" w:color="auto"/>
        <w:left w:val="none" w:sz="0" w:space="0" w:color="auto"/>
        <w:bottom w:val="none" w:sz="0" w:space="0" w:color="auto"/>
        <w:right w:val="none" w:sz="0" w:space="0" w:color="auto"/>
      </w:divBdr>
    </w:div>
    <w:div w:id="2034915644">
      <w:bodyDiv w:val="1"/>
      <w:marLeft w:val="0"/>
      <w:marRight w:val="0"/>
      <w:marTop w:val="0"/>
      <w:marBottom w:val="0"/>
      <w:divBdr>
        <w:top w:val="none" w:sz="0" w:space="0" w:color="auto"/>
        <w:left w:val="none" w:sz="0" w:space="0" w:color="auto"/>
        <w:bottom w:val="none" w:sz="0" w:space="0" w:color="auto"/>
        <w:right w:val="none" w:sz="0" w:space="0" w:color="auto"/>
      </w:divBdr>
    </w:div>
    <w:div w:id="2091852545">
      <w:bodyDiv w:val="1"/>
      <w:marLeft w:val="0"/>
      <w:marRight w:val="0"/>
      <w:marTop w:val="0"/>
      <w:marBottom w:val="0"/>
      <w:divBdr>
        <w:top w:val="none" w:sz="0" w:space="0" w:color="auto"/>
        <w:left w:val="none" w:sz="0" w:space="0" w:color="auto"/>
        <w:bottom w:val="none" w:sz="0" w:space="0" w:color="auto"/>
        <w:right w:val="none" w:sz="0" w:space="0" w:color="auto"/>
      </w:divBdr>
    </w:div>
    <w:div w:id="2123573703">
      <w:bodyDiv w:val="1"/>
      <w:marLeft w:val="0"/>
      <w:marRight w:val="0"/>
      <w:marTop w:val="0"/>
      <w:marBottom w:val="0"/>
      <w:divBdr>
        <w:top w:val="none" w:sz="0" w:space="0" w:color="auto"/>
        <w:left w:val="none" w:sz="0" w:space="0" w:color="auto"/>
        <w:bottom w:val="none" w:sz="0" w:space="0" w:color="auto"/>
        <w:right w:val="none" w:sz="0" w:space="0" w:color="auto"/>
      </w:divBdr>
    </w:div>
    <w:div w:id="2143688480">
      <w:bodyDiv w:val="1"/>
      <w:marLeft w:val="0"/>
      <w:marRight w:val="0"/>
      <w:marTop w:val="0"/>
      <w:marBottom w:val="0"/>
      <w:divBdr>
        <w:top w:val="none" w:sz="0" w:space="0" w:color="auto"/>
        <w:left w:val="none" w:sz="0" w:space="0" w:color="auto"/>
        <w:bottom w:val="none" w:sz="0" w:space="0" w:color="auto"/>
        <w:right w:val="none" w:sz="0" w:space="0" w:color="auto"/>
      </w:divBdr>
    </w:div>
    <w:div w:id="21455858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86/jcs_00095_1" TargetMode="External"/><Relationship Id="rId13" Type="http://schemas.openxmlformats.org/officeDocument/2006/relationships/hyperlink" Target="https://www.mercerunion.org/programs/resonance-and-transmission" TargetMode="External"/><Relationship Id="rId18" Type="http://schemas.openxmlformats.org/officeDocument/2006/relationships/hyperlink" Target="https://podcast-a.akamaihd.net/mp3/podcasts/thenext150_20170621_30054.mp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gamoser@edu.yorku.ca%20" TargetMode="External"/><Relationship Id="rId12" Type="http://schemas.openxmlformats.org/officeDocument/2006/relationships/hyperlink" Target="https://canadianart.ca/features/as-immense-as-the-sky/" TargetMode="External"/><Relationship Id="rId17" Type="http://schemas.openxmlformats.org/officeDocument/2006/relationships/hyperlink" Target="http://emilia-amalia.com/" TargetMode="External"/><Relationship Id="rId2" Type="http://schemas.openxmlformats.org/officeDocument/2006/relationships/styles" Target="styles.xml"/><Relationship Id="rId16" Type="http://schemas.openxmlformats.org/officeDocument/2006/relationships/hyperlink" Target="https://youtu.be/P4NUcbnIkcU"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c.ca/arts/inthemaking/every-family-every-community-needs-an-archivist-deanna-bowen-s-art-does-this-with-warmth-and-care-1.5323540" TargetMode="External"/><Relationship Id="rId5" Type="http://schemas.openxmlformats.org/officeDocument/2006/relationships/footnotes" Target="footnotes.xml"/><Relationship Id="rId15" Type="http://schemas.openxmlformats.org/officeDocument/2006/relationships/hyperlink" Target="https://www.cbc.ca/arts/the-thing-about-things-inside-propped-an-art-show-about-the-objects-that-shape-us-1.4257695" TargetMode="External"/><Relationship Id="rId10" Type="http://schemas.openxmlformats.org/officeDocument/2006/relationships/hyperlink" Target="https://www.thestar.com/entertainment/opinion/2019/11/15/viola-desmond-%09photograph-now-on-10-bill-reminds-us-that-her-brave-battle-against-prejudice-%09went-undepicted.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sse.ca/en/interviews/a-politics-of-intuition-stan-douglas-reimagines-an-%09era-of-revolt-at-the-59th-venice-biennale/" TargetMode="External"/><Relationship Id="rId14" Type="http://schemas.openxmlformats.org/officeDocument/2006/relationships/hyperlink" Target="http://blog.oakvillegalleries.com/2017/07/20/video-proppe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18</Pages>
  <Words>7572</Words>
  <Characters>43161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Moser</dc:creator>
  <cp:keywords/>
  <dc:description/>
  <cp:lastModifiedBy>Gabby Moser</cp:lastModifiedBy>
  <cp:revision>21</cp:revision>
  <cp:lastPrinted>2022-06-01T12:37:00Z</cp:lastPrinted>
  <dcterms:created xsi:type="dcterms:W3CDTF">2024-09-19T14:32:00Z</dcterms:created>
  <dcterms:modified xsi:type="dcterms:W3CDTF">2024-09-19T14:47:00Z</dcterms:modified>
</cp:coreProperties>
</file>